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4989857" w14:textId="77777777" w:rsidR="00EC56DD" w:rsidRDefault="00EC56DD">
      <w:pPr>
        <w:rPr>
          <w:rFonts w:cs="Times New Roman"/>
          <w:b/>
          <w:bCs/>
          <w:sz w:val="32"/>
          <w:szCs w:val="32"/>
        </w:rPr>
      </w:pPr>
    </w:p>
    <w:p w14:paraId="6D18E4E5" w14:textId="77777777" w:rsidR="00EC56DD" w:rsidRDefault="00EC56DD">
      <w:pPr>
        <w:rPr>
          <w:rFonts w:cs="Times New Roman"/>
          <w:b/>
          <w:bCs/>
          <w:sz w:val="32"/>
          <w:szCs w:val="32"/>
        </w:rPr>
      </w:pPr>
    </w:p>
    <w:p w14:paraId="6F12143C" w14:textId="77777777" w:rsidR="00EC56DD" w:rsidRDefault="00EC56DD">
      <w:pPr>
        <w:rPr>
          <w:rFonts w:cs="Times New Roman"/>
          <w:b/>
          <w:bCs/>
          <w:sz w:val="32"/>
          <w:szCs w:val="32"/>
        </w:rPr>
      </w:pPr>
    </w:p>
    <w:p w14:paraId="239F2321" w14:textId="77777777" w:rsidR="00EC56DD" w:rsidRDefault="00EF0CD5">
      <w:pPr>
        <w:spacing w:line="259" w:lineRule="auto"/>
        <w:jc w:val="center"/>
        <w:rPr>
          <w:rFonts w:eastAsia="Calibri" w:cs="Times New Roman"/>
          <w:b/>
          <w:kern w:val="0"/>
          <w:sz w:val="36"/>
          <w:szCs w:val="36"/>
        </w:rPr>
      </w:pPr>
      <w:r>
        <w:rPr>
          <w:rFonts w:eastAsia="Calibri" w:cs="Times New Roman"/>
          <w:b/>
          <w:kern w:val="0"/>
          <w:sz w:val="36"/>
          <w:szCs w:val="36"/>
        </w:rPr>
        <w:t>Bischitz Johanna Integrált Humán Szolgáltató Központ</w:t>
      </w:r>
    </w:p>
    <w:p w14:paraId="2B138108" w14:textId="77777777" w:rsidR="00EC56DD" w:rsidRDefault="00EC56DD">
      <w:pPr>
        <w:spacing w:after="120"/>
        <w:rPr>
          <w:rFonts w:cs="Times New Roman"/>
          <w:b/>
          <w:bCs/>
          <w:sz w:val="32"/>
          <w:szCs w:val="32"/>
        </w:rPr>
      </w:pPr>
    </w:p>
    <w:p w14:paraId="2649D3CB" w14:textId="77777777" w:rsidR="00EC56DD" w:rsidRDefault="00EC56DD">
      <w:pPr>
        <w:spacing w:after="120"/>
        <w:rPr>
          <w:rFonts w:cs="Times New Roman"/>
          <w:b/>
          <w:bCs/>
          <w:sz w:val="32"/>
          <w:szCs w:val="32"/>
        </w:rPr>
      </w:pPr>
    </w:p>
    <w:p w14:paraId="794EDBF3" w14:textId="4FBFACA2" w:rsidR="00EC56DD" w:rsidRDefault="00EF0CD5">
      <w:pPr>
        <w:spacing w:after="240"/>
        <w:jc w:val="center"/>
        <w:rPr>
          <w:rFonts w:cs="Times New Roman"/>
          <w:b/>
          <w:bCs/>
          <w:sz w:val="28"/>
          <w:szCs w:val="28"/>
        </w:rPr>
      </w:pPr>
      <w:r>
        <w:rPr>
          <w:rFonts w:cs="Times New Roman"/>
          <w:b/>
          <w:bCs/>
          <w:sz w:val="28"/>
          <w:szCs w:val="28"/>
        </w:rPr>
        <w:t>PETERDY UTCAI IDŐSEK OTTHONÁNAK</w:t>
      </w:r>
    </w:p>
    <w:p w14:paraId="6158E4DF" w14:textId="77777777" w:rsidR="00EC56DD" w:rsidRDefault="00EF0CD5">
      <w:pPr>
        <w:spacing w:after="120"/>
        <w:jc w:val="center"/>
        <w:rPr>
          <w:rFonts w:cs="Times New Roman"/>
          <w:b/>
          <w:bCs/>
          <w:sz w:val="28"/>
          <w:szCs w:val="28"/>
        </w:rPr>
      </w:pPr>
      <w:r>
        <w:rPr>
          <w:rFonts w:cs="Times New Roman"/>
          <w:b/>
          <w:bCs/>
          <w:sz w:val="28"/>
          <w:szCs w:val="28"/>
        </w:rPr>
        <w:t>SZAKMAI PROGRAMJA</w:t>
      </w:r>
    </w:p>
    <w:p w14:paraId="2A5138EC" w14:textId="77777777" w:rsidR="00EC56DD" w:rsidRDefault="00EC56DD">
      <w:pPr>
        <w:rPr>
          <w:rFonts w:cs="Times New Roman"/>
          <w:b/>
          <w:bCs/>
          <w:sz w:val="28"/>
          <w:szCs w:val="28"/>
        </w:rPr>
      </w:pPr>
    </w:p>
    <w:p w14:paraId="09017D85" w14:textId="77777777" w:rsidR="00EC56DD" w:rsidRDefault="00EC56DD">
      <w:pPr>
        <w:rPr>
          <w:rFonts w:cs="Times New Roman"/>
          <w:b/>
          <w:bCs/>
          <w:sz w:val="32"/>
          <w:szCs w:val="32"/>
        </w:rPr>
      </w:pPr>
    </w:p>
    <w:p w14:paraId="19390B3F" w14:textId="77777777" w:rsidR="00EC56DD" w:rsidRDefault="00EC56DD">
      <w:pPr>
        <w:rPr>
          <w:rFonts w:cs="Times New Roman"/>
          <w:b/>
          <w:bCs/>
          <w:sz w:val="32"/>
          <w:szCs w:val="32"/>
        </w:rPr>
      </w:pPr>
    </w:p>
    <w:p w14:paraId="3C711EA4" w14:textId="77777777" w:rsidR="00EC56DD" w:rsidRDefault="00EC56DD">
      <w:pPr>
        <w:rPr>
          <w:rFonts w:cs="Times New Roman"/>
          <w:b/>
          <w:bCs/>
          <w:sz w:val="32"/>
          <w:szCs w:val="32"/>
        </w:rPr>
      </w:pPr>
    </w:p>
    <w:p w14:paraId="5AB1609A" w14:textId="77777777" w:rsidR="00EC56DD" w:rsidRDefault="00EC56DD">
      <w:pPr>
        <w:rPr>
          <w:rFonts w:cs="Times New Roman"/>
          <w:b/>
          <w:bCs/>
          <w:sz w:val="32"/>
          <w:szCs w:val="32"/>
        </w:rPr>
      </w:pPr>
    </w:p>
    <w:p w14:paraId="61D3EAC8" w14:textId="77777777" w:rsidR="00EC56DD" w:rsidRDefault="00EC56DD">
      <w:pPr>
        <w:rPr>
          <w:rFonts w:cs="Times New Roman"/>
          <w:b/>
          <w:bCs/>
          <w:sz w:val="32"/>
          <w:szCs w:val="32"/>
        </w:rPr>
      </w:pPr>
    </w:p>
    <w:p w14:paraId="19E2D7A5" w14:textId="77777777" w:rsidR="00EC56DD" w:rsidRDefault="00EF0CD5">
      <w:pPr>
        <w:spacing w:after="0"/>
        <w:jc w:val="center"/>
        <w:rPr>
          <w:rFonts w:eastAsia="Calibri" w:cs="Times New Roman"/>
          <w:kern w:val="0"/>
          <w:sz w:val="28"/>
          <w:szCs w:val="28"/>
          <w:lang w:eastAsia="ar-SA"/>
        </w:rPr>
      </w:pPr>
      <w:r>
        <w:rPr>
          <w:rFonts w:eastAsia="Calibri" w:cs="Times New Roman"/>
          <w:kern w:val="0"/>
          <w:sz w:val="28"/>
          <w:szCs w:val="28"/>
          <w:lang w:eastAsia="ar-SA"/>
        </w:rPr>
        <w:t>Jóváhagyta:</w:t>
      </w:r>
    </w:p>
    <w:p w14:paraId="2E779861" w14:textId="77777777" w:rsidR="00EC56DD" w:rsidRDefault="00EC56DD">
      <w:pPr>
        <w:spacing w:after="0"/>
        <w:jc w:val="center"/>
        <w:rPr>
          <w:rFonts w:eastAsia="Calibri" w:cs="Times New Roman"/>
          <w:kern w:val="0"/>
          <w:sz w:val="28"/>
          <w:szCs w:val="28"/>
          <w:lang w:eastAsia="ar-SA"/>
        </w:rPr>
      </w:pPr>
    </w:p>
    <w:p w14:paraId="3D1D86FF" w14:textId="77777777" w:rsidR="00EC56DD" w:rsidRDefault="00EF0CD5">
      <w:pPr>
        <w:spacing w:after="0"/>
        <w:jc w:val="center"/>
        <w:rPr>
          <w:rFonts w:eastAsia="Calibri" w:cs="Times New Roman"/>
          <w:kern w:val="0"/>
          <w:sz w:val="28"/>
          <w:szCs w:val="28"/>
          <w:lang w:eastAsia="ar-SA"/>
        </w:rPr>
      </w:pPr>
      <w:r>
        <w:rPr>
          <w:rFonts w:eastAsia="Calibri" w:cs="Times New Roman"/>
          <w:kern w:val="0"/>
          <w:sz w:val="28"/>
          <w:szCs w:val="28"/>
          <w:lang w:eastAsia="ar-SA"/>
        </w:rPr>
        <w:t>Budapest Főváros VII. Kerület Erzsébetváros Önkormányzata Képviselő-testülete Művelődési, Kulturális és Szociális Bizottsága</w:t>
      </w:r>
    </w:p>
    <w:p w14:paraId="30D0C299" w14:textId="2DF98570" w:rsidR="00EC56DD" w:rsidRDefault="00EF0CD5">
      <w:pPr>
        <w:spacing w:before="120" w:after="60" w:line="276" w:lineRule="auto"/>
        <w:jc w:val="center"/>
        <w:rPr>
          <w:rFonts w:eastAsia="Calibri" w:cs="Times New Roman"/>
          <w:i/>
          <w:kern w:val="0"/>
          <w:sz w:val="28"/>
          <w:szCs w:val="28"/>
          <w:lang w:eastAsia="hu-HU"/>
        </w:rPr>
      </w:pPr>
      <w:r>
        <w:rPr>
          <w:rFonts w:eastAsia="Calibri" w:cs="Times New Roman"/>
          <w:kern w:val="0"/>
          <w:sz w:val="28"/>
          <w:szCs w:val="28"/>
          <w:lang w:eastAsia="ar-SA"/>
        </w:rPr>
        <w:t>a   …/202</w:t>
      </w:r>
      <w:r w:rsidR="00C47CCB">
        <w:rPr>
          <w:rFonts w:eastAsia="Calibri" w:cs="Times New Roman"/>
          <w:kern w:val="0"/>
          <w:sz w:val="28"/>
          <w:szCs w:val="28"/>
          <w:lang w:eastAsia="ar-SA"/>
        </w:rPr>
        <w:t>4</w:t>
      </w:r>
      <w:r>
        <w:rPr>
          <w:rFonts w:eastAsia="Calibri" w:cs="Times New Roman"/>
          <w:kern w:val="0"/>
          <w:sz w:val="28"/>
          <w:szCs w:val="28"/>
          <w:lang w:eastAsia="ar-SA"/>
        </w:rPr>
        <w:t>. (…….) határozatával</w:t>
      </w:r>
    </w:p>
    <w:p w14:paraId="53C638E1" w14:textId="77777777" w:rsidR="00EC56DD" w:rsidRDefault="00EC56DD">
      <w:pPr>
        <w:spacing w:after="0"/>
        <w:jc w:val="center"/>
        <w:rPr>
          <w:rFonts w:eastAsia="Calibri" w:cs="Times New Roman"/>
          <w:kern w:val="0"/>
          <w:sz w:val="44"/>
          <w:szCs w:val="44"/>
          <w:lang w:eastAsia="ar-SA"/>
        </w:rPr>
      </w:pPr>
      <w:bookmarkStart w:id="0" w:name="_Hlk106700469"/>
      <w:bookmarkEnd w:id="0"/>
    </w:p>
    <w:p w14:paraId="7680ECA5" w14:textId="77777777" w:rsidR="00EC56DD" w:rsidRDefault="00EC56DD">
      <w:pPr>
        <w:spacing w:after="0"/>
        <w:jc w:val="center"/>
        <w:rPr>
          <w:rFonts w:eastAsia="Calibri" w:cs="Times New Roman"/>
          <w:kern w:val="0"/>
          <w:sz w:val="44"/>
          <w:szCs w:val="44"/>
          <w:lang w:eastAsia="ar-SA"/>
        </w:rPr>
      </w:pPr>
    </w:p>
    <w:p w14:paraId="4B037F22" w14:textId="77777777" w:rsidR="00EC56DD" w:rsidRDefault="00EC56DD">
      <w:pPr>
        <w:spacing w:after="0"/>
        <w:jc w:val="center"/>
        <w:rPr>
          <w:rFonts w:eastAsia="Calibri" w:cs="Times New Roman"/>
          <w:kern w:val="0"/>
          <w:sz w:val="44"/>
          <w:szCs w:val="44"/>
          <w:lang w:eastAsia="ar-SA"/>
        </w:rPr>
      </w:pPr>
    </w:p>
    <w:p w14:paraId="60312BAB" w14:textId="77777777" w:rsidR="00EC56DD" w:rsidRDefault="00EC56DD">
      <w:pPr>
        <w:spacing w:after="0"/>
        <w:jc w:val="left"/>
        <w:rPr>
          <w:rFonts w:eastAsia="Calibri" w:cs="Times New Roman"/>
          <w:kern w:val="0"/>
          <w:sz w:val="44"/>
          <w:szCs w:val="44"/>
          <w:lang w:eastAsia="ar-SA"/>
        </w:rPr>
      </w:pPr>
    </w:p>
    <w:p w14:paraId="596523AC" w14:textId="77777777" w:rsidR="00EC56DD" w:rsidRDefault="00EC56DD">
      <w:pPr>
        <w:spacing w:after="0"/>
        <w:jc w:val="left"/>
        <w:rPr>
          <w:rFonts w:eastAsia="Calibri" w:cs="Times New Roman"/>
          <w:kern w:val="0"/>
          <w:sz w:val="44"/>
          <w:szCs w:val="44"/>
          <w:lang w:eastAsia="ar-SA"/>
        </w:rPr>
      </w:pPr>
    </w:p>
    <w:p w14:paraId="1816748C" w14:textId="77777777" w:rsidR="00EC56DD" w:rsidRDefault="00EC56DD">
      <w:pPr>
        <w:spacing w:after="0"/>
        <w:jc w:val="left"/>
        <w:rPr>
          <w:rFonts w:eastAsia="Calibri" w:cs="Times New Roman"/>
          <w:kern w:val="0"/>
          <w:sz w:val="44"/>
          <w:szCs w:val="44"/>
          <w:lang w:eastAsia="ar-SA"/>
        </w:rPr>
      </w:pPr>
    </w:p>
    <w:p w14:paraId="3081EA63" w14:textId="5880DE65" w:rsidR="00EC56DD" w:rsidRDefault="00EF0CD5">
      <w:pPr>
        <w:spacing w:after="0"/>
        <w:jc w:val="center"/>
        <w:rPr>
          <w:rFonts w:eastAsia="Calibri" w:cs="Times New Roman"/>
          <w:kern w:val="0"/>
          <w:sz w:val="28"/>
          <w:szCs w:val="28"/>
          <w:lang w:eastAsia="ar-SA"/>
        </w:rPr>
      </w:pPr>
      <w:r>
        <w:rPr>
          <w:rFonts w:eastAsia="Calibri" w:cs="Times New Roman"/>
          <w:kern w:val="0"/>
          <w:sz w:val="28"/>
          <w:szCs w:val="28"/>
          <w:lang w:eastAsia="ar-SA"/>
        </w:rPr>
        <w:t>202</w:t>
      </w:r>
      <w:r w:rsidR="002978F2">
        <w:rPr>
          <w:rFonts w:eastAsia="Calibri" w:cs="Times New Roman"/>
          <w:kern w:val="0"/>
          <w:sz w:val="28"/>
          <w:szCs w:val="28"/>
          <w:lang w:eastAsia="ar-SA"/>
        </w:rPr>
        <w:t>4</w:t>
      </w:r>
      <w:r>
        <w:rPr>
          <w:rFonts w:eastAsia="Calibri" w:cs="Times New Roman"/>
          <w:kern w:val="0"/>
          <w:sz w:val="28"/>
          <w:szCs w:val="28"/>
          <w:lang w:eastAsia="ar-SA"/>
        </w:rPr>
        <w:t xml:space="preserve">. </w:t>
      </w:r>
    </w:p>
    <w:p w14:paraId="0309B568" w14:textId="77777777" w:rsidR="00EC56DD" w:rsidRDefault="00EC56DD">
      <w:pPr>
        <w:spacing w:after="0"/>
        <w:ind w:right="-40"/>
        <w:jc w:val="center"/>
        <w:rPr>
          <w:rFonts w:ascii="Palatino Linotype" w:eastAsia="Times New Roman" w:hAnsi="Palatino Linotype" w:cs="Times New Roman"/>
          <w:kern w:val="0"/>
          <w:szCs w:val="24"/>
        </w:rPr>
      </w:pPr>
    </w:p>
    <w:p w14:paraId="2680F74D" w14:textId="77777777" w:rsidR="00EC56DD" w:rsidRDefault="00EC56DD">
      <w:pPr>
        <w:spacing w:after="0"/>
        <w:ind w:right="-40"/>
        <w:jc w:val="center"/>
        <w:rPr>
          <w:rFonts w:ascii="Palatino Linotype" w:eastAsia="Times New Roman" w:hAnsi="Palatino Linotype" w:cs="Times New Roman"/>
          <w:kern w:val="0"/>
          <w:szCs w:val="24"/>
        </w:rPr>
      </w:pPr>
    </w:p>
    <w:p w14:paraId="658DC0F7" w14:textId="77777777" w:rsidR="00A92724" w:rsidRDefault="00A92724">
      <w:pPr>
        <w:spacing w:after="0"/>
        <w:ind w:right="-40"/>
        <w:jc w:val="center"/>
        <w:rPr>
          <w:rFonts w:ascii="Palatino Linotype" w:eastAsia="Times New Roman" w:hAnsi="Palatino Linotype" w:cs="Times New Roman"/>
          <w:kern w:val="0"/>
          <w:szCs w:val="24"/>
        </w:rPr>
      </w:pPr>
    </w:p>
    <w:bookmarkStart w:id="1" w:name="_Toc160537887" w:displacedByCustomXml="next"/>
    <w:bookmarkStart w:id="2" w:name="_Toc160102339" w:displacedByCustomXml="next"/>
    <w:bookmarkStart w:id="3" w:name="_Toc157865034" w:displacedByCustomXml="next"/>
    <w:sdt>
      <w:sdtPr>
        <w:rPr>
          <w:rFonts w:ascii="Times New Roman" w:eastAsia="Calibri" w:hAnsi="Times New Roman" w:cs="Times New Roman"/>
          <w:b/>
          <w:bCs/>
          <w:color w:val="auto"/>
          <w:sz w:val="24"/>
          <w:szCs w:val="22"/>
          <w:lang w:eastAsia="ar-SA"/>
        </w:rPr>
        <w:id w:val="-868370875"/>
        <w:docPartObj>
          <w:docPartGallery w:val="Table of Contents"/>
          <w:docPartUnique/>
        </w:docPartObj>
      </w:sdtPr>
      <w:sdtEndPr>
        <w:rPr>
          <w:b w:val="0"/>
          <w:bCs w:val="0"/>
        </w:rPr>
      </w:sdtEndPr>
      <w:sdtContent>
        <w:p w14:paraId="4B5FC55C" w14:textId="62E0B82F" w:rsidR="00EC56DD" w:rsidRPr="00A92724" w:rsidRDefault="00EF0CD5" w:rsidP="00E87DD9">
          <w:pPr>
            <w:pStyle w:val="Tartalomjegyzkcmsora"/>
            <w:jc w:val="center"/>
            <w:rPr>
              <w:rFonts w:ascii="Times New Roman" w:hAnsi="Times New Roman" w:cs="Times New Roman"/>
              <w:color w:val="auto"/>
            </w:rPr>
          </w:pPr>
          <w:r w:rsidRPr="00A92724">
            <w:rPr>
              <w:rFonts w:ascii="Times New Roman" w:hAnsi="Times New Roman" w:cs="Times New Roman"/>
              <w:color w:val="auto"/>
              <w:sz w:val="28"/>
              <w:szCs w:val="28"/>
            </w:rPr>
            <w:t>Tartalomjegyzék</w:t>
          </w:r>
          <w:bookmarkEnd w:id="3"/>
          <w:bookmarkEnd w:id="2"/>
          <w:bookmarkEnd w:id="1"/>
          <w:r w:rsidRPr="00A92724">
            <w:rPr>
              <w:rFonts w:ascii="Times New Roman" w:hAnsi="Times New Roman" w:cs="Times New Roman"/>
              <w:color w:val="auto"/>
              <w:sz w:val="28"/>
              <w:szCs w:val="28"/>
            </w:rPr>
            <w:t xml:space="preserve"> </w:t>
          </w:r>
        </w:p>
        <w:p w14:paraId="24DA840F" w14:textId="5CEEB422" w:rsidR="00657819" w:rsidRDefault="00EF0CD5">
          <w:pPr>
            <w:pStyle w:val="TJ1"/>
            <w:rPr>
              <w:rFonts w:asciiTheme="minorHAnsi" w:eastAsiaTheme="minorEastAsia" w:hAnsiTheme="minorHAnsi" w:cstheme="minorBidi"/>
              <w:b w:val="0"/>
              <w:bCs w:val="0"/>
              <w:noProof/>
              <w:kern w:val="2"/>
              <w:sz w:val="22"/>
              <w:lang w:eastAsia="hu-HU"/>
              <w14:ligatures w14:val="standardContextual"/>
            </w:rPr>
          </w:pPr>
          <w:r>
            <w:fldChar w:fldCharType="begin"/>
          </w:r>
          <w:r>
            <w:rPr>
              <w:rStyle w:val="IndexLink"/>
              <w:webHidden/>
            </w:rPr>
            <w:instrText>TOC \z \o "1-3" \u \h</w:instrText>
          </w:r>
          <w:r>
            <w:rPr>
              <w:rStyle w:val="IndexLink"/>
            </w:rPr>
            <w:fldChar w:fldCharType="separate"/>
          </w:r>
          <w:hyperlink w:anchor="_Toc160537887" w:history="1">
            <w:r w:rsidR="00657819" w:rsidRPr="00B83AB3">
              <w:rPr>
                <w:rStyle w:val="Hiperhivatkozs"/>
                <w:noProof/>
              </w:rPr>
              <w:t>Tartalomjegyzék</w:t>
            </w:r>
            <w:r w:rsidR="00657819">
              <w:rPr>
                <w:noProof/>
                <w:webHidden/>
              </w:rPr>
              <w:tab/>
            </w:r>
            <w:r w:rsidR="00657819">
              <w:rPr>
                <w:noProof/>
                <w:webHidden/>
              </w:rPr>
              <w:fldChar w:fldCharType="begin"/>
            </w:r>
            <w:r w:rsidR="00657819">
              <w:rPr>
                <w:noProof/>
                <w:webHidden/>
              </w:rPr>
              <w:instrText xml:space="preserve"> PAGEREF _Toc160537887 \h </w:instrText>
            </w:r>
            <w:r w:rsidR="00657819">
              <w:rPr>
                <w:noProof/>
                <w:webHidden/>
              </w:rPr>
            </w:r>
            <w:r w:rsidR="00657819">
              <w:rPr>
                <w:noProof/>
                <w:webHidden/>
              </w:rPr>
              <w:fldChar w:fldCharType="separate"/>
            </w:r>
            <w:r w:rsidR="00657819">
              <w:rPr>
                <w:noProof/>
                <w:webHidden/>
              </w:rPr>
              <w:t>1</w:t>
            </w:r>
            <w:r w:rsidR="00657819">
              <w:rPr>
                <w:noProof/>
                <w:webHidden/>
              </w:rPr>
              <w:fldChar w:fldCharType="end"/>
            </w:r>
          </w:hyperlink>
        </w:p>
        <w:p w14:paraId="6E08EF3D" w14:textId="566EEAF3"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888" w:history="1">
            <w:r w:rsidR="00657819" w:rsidRPr="00B83AB3">
              <w:rPr>
                <w:rStyle w:val="Hiperhivatkozs"/>
                <w:noProof/>
              </w:rPr>
              <w:t>A szakmai program elkészítését és elfogadását meghatározó rendelkezések</w:t>
            </w:r>
            <w:r w:rsidR="00657819">
              <w:rPr>
                <w:noProof/>
                <w:webHidden/>
              </w:rPr>
              <w:tab/>
            </w:r>
            <w:r w:rsidR="00657819">
              <w:rPr>
                <w:noProof/>
                <w:webHidden/>
              </w:rPr>
              <w:fldChar w:fldCharType="begin"/>
            </w:r>
            <w:r w:rsidR="00657819">
              <w:rPr>
                <w:noProof/>
                <w:webHidden/>
              </w:rPr>
              <w:instrText xml:space="preserve"> PAGEREF _Toc160537888 \h </w:instrText>
            </w:r>
            <w:r w:rsidR="00657819">
              <w:rPr>
                <w:noProof/>
                <w:webHidden/>
              </w:rPr>
            </w:r>
            <w:r w:rsidR="00657819">
              <w:rPr>
                <w:noProof/>
                <w:webHidden/>
              </w:rPr>
              <w:fldChar w:fldCharType="separate"/>
            </w:r>
            <w:r w:rsidR="00657819">
              <w:rPr>
                <w:noProof/>
                <w:webHidden/>
              </w:rPr>
              <w:t>5</w:t>
            </w:r>
            <w:r w:rsidR="00657819">
              <w:rPr>
                <w:noProof/>
                <w:webHidden/>
              </w:rPr>
              <w:fldChar w:fldCharType="end"/>
            </w:r>
          </w:hyperlink>
        </w:p>
        <w:p w14:paraId="67CEF56A" w14:textId="382EAA6C"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889" w:history="1">
            <w:r w:rsidR="00657819" w:rsidRPr="00B83AB3">
              <w:rPr>
                <w:rStyle w:val="Hiperhivatkozs"/>
                <w:noProof/>
              </w:rPr>
              <w:t>1. Az ellátás célja</w:t>
            </w:r>
            <w:r w:rsidR="00657819">
              <w:rPr>
                <w:noProof/>
                <w:webHidden/>
              </w:rPr>
              <w:tab/>
            </w:r>
            <w:r w:rsidR="00657819">
              <w:rPr>
                <w:noProof/>
                <w:webHidden/>
              </w:rPr>
              <w:fldChar w:fldCharType="begin"/>
            </w:r>
            <w:r w:rsidR="00657819">
              <w:rPr>
                <w:noProof/>
                <w:webHidden/>
              </w:rPr>
              <w:instrText xml:space="preserve"> PAGEREF _Toc160537889 \h </w:instrText>
            </w:r>
            <w:r w:rsidR="00657819">
              <w:rPr>
                <w:noProof/>
                <w:webHidden/>
              </w:rPr>
            </w:r>
            <w:r w:rsidR="00657819">
              <w:rPr>
                <w:noProof/>
                <w:webHidden/>
              </w:rPr>
              <w:fldChar w:fldCharType="separate"/>
            </w:r>
            <w:r w:rsidR="00657819">
              <w:rPr>
                <w:noProof/>
                <w:webHidden/>
              </w:rPr>
              <w:t>6</w:t>
            </w:r>
            <w:r w:rsidR="00657819">
              <w:rPr>
                <w:noProof/>
                <w:webHidden/>
              </w:rPr>
              <w:fldChar w:fldCharType="end"/>
            </w:r>
          </w:hyperlink>
        </w:p>
        <w:p w14:paraId="09A9BFE6" w14:textId="7318BA40" w:rsidR="00657819" w:rsidRDefault="00000000">
          <w:pPr>
            <w:pStyle w:val="TJ2"/>
            <w:rPr>
              <w:rFonts w:asciiTheme="minorHAnsi" w:eastAsiaTheme="minorEastAsia" w:hAnsiTheme="minorHAnsi"/>
              <w:noProof/>
              <w:sz w:val="22"/>
              <w:lang w:eastAsia="hu-HU"/>
              <w14:ligatures w14:val="standardContextual"/>
            </w:rPr>
          </w:pPr>
          <w:hyperlink w:anchor="_Toc160537890" w:history="1">
            <w:r w:rsidR="00657819" w:rsidRPr="00B83AB3">
              <w:rPr>
                <w:rStyle w:val="Hiperhivatkozs"/>
                <w:noProof/>
              </w:rPr>
              <w:t>2. A Peterdy utcai otthon jellemzői</w:t>
            </w:r>
            <w:r w:rsidR="00657819">
              <w:rPr>
                <w:noProof/>
                <w:webHidden/>
              </w:rPr>
              <w:tab/>
            </w:r>
            <w:r w:rsidR="00657819">
              <w:rPr>
                <w:noProof/>
                <w:webHidden/>
              </w:rPr>
              <w:fldChar w:fldCharType="begin"/>
            </w:r>
            <w:r w:rsidR="00657819">
              <w:rPr>
                <w:noProof/>
                <w:webHidden/>
              </w:rPr>
              <w:instrText xml:space="preserve"> PAGEREF _Toc160537890 \h </w:instrText>
            </w:r>
            <w:r w:rsidR="00657819">
              <w:rPr>
                <w:noProof/>
                <w:webHidden/>
              </w:rPr>
            </w:r>
            <w:r w:rsidR="00657819">
              <w:rPr>
                <w:noProof/>
                <w:webHidden/>
              </w:rPr>
              <w:fldChar w:fldCharType="separate"/>
            </w:r>
            <w:r w:rsidR="00657819">
              <w:rPr>
                <w:noProof/>
                <w:webHidden/>
              </w:rPr>
              <w:t>6</w:t>
            </w:r>
            <w:r w:rsidR="00657819">
              <w:rPr>
                <w:noProof/>
                <w:webHidden/>
              </w:rPr>
              <w:fldChar w:fldCharType="end"/>
            </w:r>
          </w:hyperlink>
        </w:p>
        <w:p w14:paraId="50338C9B" w14:textId="25DF256E"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891" w:history="1">
            <w:r w:rsidR="00657819" w:rsidRPr="00B83AB3">
              <w:rPr>
                <w:rStyle w:val="Hiperhivatkozs"/>
                <w:noProof/>
              </w:rPr>
              <w:t>3. A szakmai program bemutatása</w:t>
            </w:r>
            <w:r w:rsidR="00657819">
              <w:rPr>
                <w:noProof/>
                <w:webHidden/>
              </w:rPr>
              <w:tab/>
            </w:r>
            <w:r w:rsidR="00657819">
              <w:rPr>
                <w:noProof/>
                <w:webHidden/>
              </w:rPr>
              <w:fldChar w:fldCharType="begin"/>
            </w:r>
            <w:r w:rsidR="00657819">
              <w:rPr>
                <w:noProof/>
                <w:webHidden/>
              </w:rPr>
              <w:instrText xml:space="preserve"> PAGEREF _Toc160537891 \h </w:instrText>
            </w:r>
            <w:r w:rsidR="00657819">
              <w:rPr>
                <w:noProof/>
                <w:webHidden/>
              </w:rPr>
            </w:r>
            <w:r w:rsidR="00657819">
              <w:rPr>
                <w:noProof/>
                <w:webHidden/>
              </w:rPr>
              <w:fldChar w:fldCharType="separate"/>
            </w:r>
            <w:r w:rsidR="00657819">
              <w:rPr>
                <w:noProof/>
                <w:webHidden/>
              </w:rPr>
              <w:t>7</w:t>
            </w:r>
            <w:r w:rsidR="00657819">
              <w:rPr>
                <w:noProof/>
                <w:webHidden/>
              </w:rPr>
              <w:fldChar w:fldCharType="end"/>
            </w:r>
          </w:hyperlink>
        </w:p>
        <w:p w14:paraId="64A5FD09" w14:textId="5F26AB78"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892" w:history="1">
            <w:r w:rsidR="00657819" w:rsidRPr="00B83AB3">
              <w:rPr>
                <w:rStyle w:val="Hiperhivatkozs"/>
                <w:noProof/>
              </w:rPr>
              <w:t>3.1 Tárgyi és személyi feltételek</w:t>
            </w:r>
            <w:r w:rsidR="00657819">
              <w:rPr>
                <w:noProof/>
                <w:webHidden/>
              </w:rPr>
              <w:tab/>
            </w:r>
            <w:r w:rsidR="00657819">
              <w:rPr>
                <w:noProof/>
                <w:webHidden/>
              </w:rPr>
              <w:fldChar w:fldCharType="begin"/>
            </w:r>
            <w:r w:rsidR="00657819">
              <w:rPr>
                <w:noProof/>
                <w:webHidden/>
              </w:rPr>
              <w:instrText xml:space="preserve"> PAGEREF _Toc160537892 \h </w:instrText>
            </w:r>
            <w:r w:rsidR="00657819">
              <w:rPr>
                <w:noProof/>
                <w:webHidden/>
              </w:rPr>
            </w:r>
            <w:r w:rsidR="00657819">
              <w:rPr>
                <w:noProof/>
                <w:webHidden/>
              </w:rPr>
              <w:fldChar w:fldCharType="separate"/>
            </w:r>
            <w:r w:rsidR="00657819">
              <w:rPr>
                <w:noProof/>
                <w:webHidden/>
              </w:rPr>
              <w:t>7</w:t>
            </w:r>
            <w:r w:rsidR="00657819">
              <w:rPr>
                <w:noProof/>
                <w:webHidden/>
              </w:rPr>
              <w:fldChar w:fldCharType="end"/>
            </w:r>
          </w:hyperlink>
        </w:p>
        <w:p w14:paraId="4EE91D3B" w14:textId="4EED9F47" w:rsidR="00657819" w:rsidRDefault="00000000">
          <w:pPr>
            <w:pStyle w:val="TJ2"/>
            <w:rPr>
              <w:rFonts w:asciiTheme="minorHAnsi" w:eastAsiaTheme="minorEastAsia" w:hAnsiTheme="minorHAnsi"/>
              <w:noProof/>
              <w:sz w:val="22"/>
              <w:lang w:eastAsia="hu-HU"/>
              <w14:ligatures w14:val="standardContextual"/>
            </w:rPr>
          </w:pPr>
          <w:hyperlink w:anchor="_Toc160537893" w:history="1">
            <w:r w:rsidR="00657819" w:rsidRPr="00B83AB3">
              <w:rPr>
                <w:rStyle w:val="Hiperhivatkozs"/>
                <w:rFonts w:eastAsia="Calibri" w:cs="Times New Roman"/>
                <w:b/>
                <w:bCs/>
                <w:noProof/>
                <w:kern w:val="0"/>
                <w:lang w:eastAsia="ar-SA"/>
              </w:rPr>
              <w:t xml:space="preserve">3.2 Személyi feltételek </w:t>
            </w:r>
            <w:r w:rsidR="00657819" w:rsidRPr="00B83AB3">
              <w:rPr>
                <w:rStyle w:val="Hiperhivatkozs"/>
                <w:rFonts w:eastAsia="Calibri" w:cs="Times New Roman"/>
                <w:noProof/>
                <w:kern w:val="0"/>
                <w:lang w:eastAsia="ar-SA"/>
              </w:rPr>
              <w:t>(szervezeti adatok)</w:t>
            </w:r>
            <w:r w:rsidR="00657819">
              <w:rPr>
                <w:noProof/>
                <w:webHidden/>
              </w:rPr>
              <w:tab/>
            </w:r>
            <w:r w:rsidR="00657819">
              <w:rPr>
                <w:noProof/>
                <w:webHidden/>
              </w:rPr>
              <w:fldChar w:fldCharType="begin"/>
            </w:r>
            <w:r w:rsidR="00657819">
              <w:rPr>
                <w:noProof/>
                <w:webHidden/>
              </w:rPr>
              <w:instrText xml:space="preserve"> PAGEREF _Toc160537893 \h </w:instrText>
            </w:r>
            <w:r w:rsidR="00657819">
              <w:rPr>
                <w:noProof/>
                <w:webHidden/>
              </w:rPr>
            </w:r>
            <w:r w:rsidR="00657819">
              <w:rPr>
                <w:noProof/>
                <w:webHidden/>
              </w:rPr>
              <w:fldChar w:fldCharType="separate"/>
            </w:r>
            <w:r w:rsidR="00657819">
              <w:rPr>
                <w:noProof/>
                <w:webHidden/>
              </w:rPr>
              <w:t>8</w:t>
            </w:r>
            <w:r w:rsidR="00657819">
              <w:rPr>
                <w:noProof/>
                <w:webHidden/>
              </w:rPr>
              <w:fldChar w:fldCharType="end"/>
            </w:r>
          </w:hyperlink>
        </w:p>
        <w:p w14:paraId="60134DE7" w14:textId="188EAE33"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894" w:history="1">
            <w:r w:rsidR="00657819" w:rsidRPr="00B83AB3">
              <w:rPr>
                <w:rStyle w:val="Hiperhivatkozs"/>
                <w:noProof/>
              </w:rPr>
              <w:t>4. Nyújtott szolgáltatáselemek</w:t>
            </w:r>
            <w:r w:rsidR="00657819">
              <w:rPr>
                <w:noProof/>
                <w:webHidden/>
              </w:rPr>
              <w:tab/>
            </w:r>
            <w:r w:rsidR="00657819">
              <w:rPr>
                <w:noProof/>
                <w:webHidden/>
              </w:rPr>
              <w:fldChar w:fldCharType="begin"/>
            </w:r>
            <w:r w:rsidR="00657819">
              <w:rPr>
                <w:noProof/>
                <w:webHidden/>
              </w:rPr>
              <w:instrText xml:space="preserve"> PAGEREF _Toc160537894 \h </w:instrText>
            </w:r>
            <w:r w:rsidR="00657819">
              <w:rPr>
                <w:noProof/>
                <w:webHidden/>
              </w:rPr>
            </w:r>
            <w:r w:rsidR="00657819">
              <w:rPr>
                <w:noProof/>
                <w:webHidden/>
              </w:rPr>
              <w:fldChar w:fldCharType="separate"/>
            </w:r>
            <w:r w:rsidR="00657819">
              <w:rPr>
                <w:noProof/>
                <w:webHidden/>
              </w:rPr>
              <w:t>8</w:t>
            </w:r>
            <w:r w:rsidR="00657819">
              <w:rPr>
                <w:noProof/>
                <w:webHidden/>
              </w:rPr>
              <w:fldChar w:fldCharType="end"/>
            </w:r>
          </w:hyperlink>
        </w:p>
        <w:p w14:paraId="5FA07F37" w14:textId="64E7FE22" w:rsidR="00657819" w:rsidRDefault="00000000">
          <w:pPr>
            <w:pStyle w:val="TJ2"/>
            <w:rPr>
              <w:rFonts w:asciiTheme="minorHAnsi" w:eastAsiaTheme="minorEastAsia" w:hAnsiTheme="minorHAnsi"/>
              <w:noProof/>
              <w:sz w:val="22"/>
              <w:lang w:eastAsia="hu-HU"/>
              <w14:ligatures w14:val="standardContextual"/>
            </w:rPr>
          </w:pPr>
          <w:hyperlink w:anchor="_Toc160537895" w:history="1">
            <w:r w:rsidR="00657819" w:rsidRPr="00B83AB3">
              <w:rPr>
                <w:rStyle w:val="Hiperhivatkozs"/>
                <w:noProof/>
              </w:rPr>
              <w:t>4.1 Felügyelet</w:t>
            </w:r>
            <w:r w:rsidR="00657819">
              <w:rPr>
                <w:noProof/>
                <w:webHidden/>
              </w:rPr>
              <w:tab/>
            </w:r>
            <w:r w:rsidR="00657819">
              <w:rPr>
                <w:noProof/>
                <w:webHidden/>
              </w:rPr>
              <w:fldChar w:fldCharType="begin"/>
            </w:r>
            <w:r w:rsidR="00657819">
              <w:rPr>
                <w:noProof/>
                <w:webHidden/>
              </w:rPr>
              <w:instrText xml:space="preserve"> PAGEREF _Toc160537895 \h </w:instrText>
            </w:r>
            <w:r w:rsidR="00657819">
              <w:rPr>
                <w:noProof/>
                <w:webHidden/>
              </w:rPr>
            </w:r>
            <w:r w:rsidR="00657819">
              <w:rPr>
                <w:noProof/>
                <w:webHidden/>
              </w:rPr>
              <w:fldChar w:fldCharType="separate"/>
            </w:r>
            <w:r w:rsidR="00657819">
              <w:rPr>
                <w:noProof/>
                <w:webHidden/>
              </w:rPr>
              <w:t>8</w:t>
            </w:r>
            <w:r w:rsidR="00657819">
              <w:rPr>
                <w:noProof/>
                <w:webHidden/>
              </w:rPr>
              <w:fldChar w:fldCharType="end"/>
            </w:r>
          </w:hyperlink>
        </w:p>
        <w:p w14:paraId="2B3D5B31" w14:textId="6D18FEA8" w:rsidR="00657819" w:rsidRDefault="00000000">
          <w:pPr>
            <w:pStyle w:val="TJ2"/>
            <w:rPr>
              <w:rFonts w:asciiTheme="minorHAnsi" w:eastAsiaTheme="minorEastAsia" w:hAnsiTheme="minorHAnsi"/>
              <w:noProof/>
              <w:sz w:val="22"/>
              <w:lang w:eastAsia="hu-HU"/>
              <w14:ligatures w14:val="standardContextual"/>
            </w:rPr>
          </w:pPr>
          <w:hyperlink w:anchor="_Toc160537896" w:history="1">
            <w:r w:rsidR="00657819" w:rsidRPr="00B83AB3">
              <w:rPr>
                <w:rStyle w:val="Hiperhivatkozs"/>
                <w:noProof/>
              </w:rPr>
              <w:t>4.2 Étkeztetés biztosítása</w:t>
            </w:r>
            <w:r w:rsidR="00657819">
              <w:rPr>
                <w:noProof/>
                <w:webHidden/>
              </w:rPr>
              <w:tab/>
            </w:r>
            <w:r w:rsidR="00657819">
              <w:rPr>
                <w:noProof/>
                <w:webHidden/>
              </w:rPr>
              <w:fldChar w:fldCharType="begin"/>
            </w:r>
            <w:r w:rsidR="00657819">
              <w:rPr>
                <w:noProof/>
                <w:webHidden/>
              </w:rPr>
              <w:instrText xml:space="preserve"> PAGEREF _Toc160537896 \h </w:instrText>
            </w:r>
            <w:r w:rsidR="00657819">
              <w:rPr>
                <w:noProof/>
                <w:webHidden/>
              </w:rPr>
            </w:r>
            <w:r w:rsidR="00657819">
              <w:rPr>
                <w:noProof/>
                <w:webHidden/>
              </w:rPr>
              <w:fldChar w:fldCharType="separate"/>
            </w:r>
            <w:r w:rsidR="00657819">
              <w:rPr>
                <w:noProof/>
                <w:webHidden/>
              </w:rPr>
              <w:t>9</w:t>
            </w:r>
            <w:r w:rsidR="00657819">
              <w:rPr>
                <w:noProof/>
                <w:webHidden/>
              </w:rPr>
              <w:fldChar w:fldCharType="end"/>
            </w:r>
          </w:hyperlink>
        </w:p>
        <w:p w14:paraId="6BE02417" w14:textId="212EB55B" w:rsidR="00657819" w:rsidRDefault="00000000">
          <w:pPr>
            <w:pStyle w:val="TJ2"/>
            <w:rPr>
              <w:rFonts w:asciiTheme="minorHAnsi" w:eastAsiaTheme="minorEastAsia" w:hAnsiTheme="minorHAnsi"/>
              <w:noProof/>
              <w:sz w:val="22"/>
              <w:lang w:eastAsia="hu-HU"/>
              <w14:ligatures w14:val="standardContextual"/>
            </w:rPr>
          </w:pPr>
          <w:hyperlink w:anchor="_Toc160537897" w:history="1">
            <w:r w:rsidR="00657819" w:rsidRPr="00B83AB3">
              <w:rPr>
                <w:rStyle w:val="Hiperhivatkozs"/>
                <w:noProof/>
              </w:rPr>
              <w:t>4.3 Ruházat és textília biztosítása, tisztítása és javítása</w:t>
            </w:r>
            <w:r w:rsidR="00657819">
              <w:rPr>
                <w:noProof/>
                <w:webHidden/>
              </w:rPr>
              <w:tab/>
            </w:r>
            <w:r w:rsidR="00657819">
              <w:rPr>
                <w:noProof/>
                <w:webHidden/>
              </w:rPr>
              <w:fldChar w:fldCharType="begin"/>
            </w:r>
            <w:r w:rsidR="00657819">
              <w:rPr>
                <w:noProof/>
                <w:webHidden/>
              </w:rPr>
              <w:instrText xml:space="preserve"> PAGEREF _Toc160537897 \h </w:instrText>
            </w:r>
            <w:r w:rsidR="00657819">
              <w:rPr>
                <w:noProof/>
                <w:webHidden/>
              </w:rPr>
            </w:r>
            <w:r w:rsidR="00657819">
              <w:rPr>
                <w:noProof/>
                <w:webHidden/>
              </w:rPr>
              <w:fldChar w:fldCharType="separate"/>
            </w:r>
            <w:r w:rsidR="00657819">
              <w:rPr>
                <w:noProof/>
                <w:webHidden/>
              </w:rPr>
              <w:t>9</w:t>
            </w:r>
            <w:r w:rsidR="00657819">
              <w:rPr>
                <w:noProof/>
                <w:webHidden/>
              </w:rPr>
              <w:fldChar w:fldCharType="end"/>
            </w:r>
          </w:hyperlink>
        </w:p>
        <w:p w14:paraId="10D57687" w14:textId="3E74736D" w:rsidR="00657819" w:rsidRDefault="00000000">
          <w:pPr>
            <w:pStyle w:val="TJ2"/>
            <w:rPr>
              <w:rFonts w:asciiTheme="minorHAnsi" w:eastAsiaTheme="minorEastAsia" w:hAnsiTheme="minorHAnsi"/>
              <w:noProof/>
              <w:sz w:val="22"/>
              <w:lang w:eastAsia="hu-HU"/>
              <w14:ligatures w14:val="standardContextual"/>
            </w:rPr>
          </w:pPr>
          <w:hyperlink w:anchor="_Toc160537898" w:history="1">
            <w:r w:rsidR="00657819" w:rsidRPr="00B83AB3">
              <w:rPr>
                <w:rStyle w:val="Hiperhivatkozs"/>
                <w:noProof/>
              </w:rPr>
              <w:t>4.4 Személyi és környezeti higiéné biztosítása</w:t>
            </w:r>
            <w:r w:rsidR="00657819">
              <w:rPr>
                <w:noProof/>
                <w:webHidden/>
              </w:rPr>
              <w:tab/>
            </w:r>
            <w:r w:rsidR="00657819">
              <w:rPr>
                <w:noProof/>
                <w:webHidden/>
              </w:rPr>
              <w:fldChar w:fldCharType="begin"/>
            </w:r>
            <w:r w:rsidR="00657819">
              <w:rPr>
                <w:noProof/>
                <w:webHidden/>
              </w:rPr>
              <w:instrText xml:space="preserve"> PAGEREF _Toc160537898 \h </w:instrText>
            </w:r>
            <w:r w:rsidR="00657819">
              <w:rPr>
                <w:noProof/>
                <w:webHidden/>
              </w:rPr>
            </w:r>
            <w:r w:rsidR="00657819">
              <w:rPr>
                <w:noProof/>
                <w:webHidden/>
              </w:rPr>
              <w:fldChar w:fldCharType="separate"/>
            </w:r>
            <w:r w:rsidR="00657819">
              <w:rPr>
                <w:noProof/>
                <w:webHidden/>
              </w:rPr>
              <w:t>9</w:t>
            </w:r>
            <w:r w:rsidR="00657819">
              <w:rPr>
                <w:noProof/>
                <w:webHidden/>
              </w:rPr>
              <w:fldChar w:fldCharType="end"/>
            </w:r>
          </w:hyperlink>
        </w:p>
        <w:p w14:paraId="6830C95F" w14:textId="147000AF" w:rsidR="00657819" w:rsidRDefault="00000000">
          <w:pPr>
            <w:pStyle w:val="TJ2"/>
            <w:rPr>
              <w:rFonts w:asciiTheme="minorHAnsi" w:eastAsiaTheme="minorEastAsia" w:hAnsiTheme="minorHAnsi"/>
              <w:noProof/>
              <w:sz w:val="22"/>
              <w:lang w:eastAsia="hu-HU"/>
              <w14:ligatures w14:val="standardContextual"/>
            </w:rPr>
          </w:pPr>
          <w:hyperlink w:anchor="_Toc160537899" w:history="1">
            <w:r w:rsidR="00657819" w:rsidRPr="00B83AB3">
              <w:rPr>
                <w:rStyle w:val="Hiperhivatkozs"/>
                <w:noProof/>
              </w:rPr>
              <w:t>4.5 Ellátottal kapcsolatos ápolási, gondozási feladatok</w:t>
            </w:r>
            <w:r w:rsidR="00657819">
              <w:rPr>
                <w:noProof/>
                <w:webHidden/>
              </w:rPr>
              <w:tab/>
            </w:r>
            <w:r w:rsidR="00657819">
              <w:rPr>
                <w:noProof/>
                <w:webHidden/>
              </w:rPr>
              <w:fldChar w:fldCharType="begin"/>
            </w:r>
            <w:r w:rsidR="00657819">
              <w:rPr>
                <w:noProof/>
                <w:webHidden/>
              </w:rPr>
              <w:instrText xml:space="preserve"> PAGEREF _Toc160537899 \h </w:instrText>
            </w:r>
            <w:r w:rsidR="00657819">
              <w:rPr>
                <w:noProof/>
                <w:webHidden/>
              </w:rPr>
            </w:r>
            <w:r w:rsidR="00657819">
              <w:rPr>
                <w:noProof/>
                <w:webHidden/>
              </w:rPr>
              <w:fldChar w:fldCharType="separate"/>
            </w:r>
            <w:r w:rsidR="00657819">
              <w:rPr>
                <w:noProof/>
                <w:webHidden/>
              </w:rPr>
              <w:t>10</w:t>
            </w:r>
            <w:r w:rsidR="00657819">
              <w:rPr>
                <w:noProof/>
                <w:webHidden/>
              </w:rPr>
              <w:fldChar w:fldCharType="end"/>
            </w:r>
          </w:hyperlink>
        </w:p>
        <w:p w14:paraId="32AA216C" w14:textId="7A421567" w:rsidR="00657819" w:rsidRDefault="00000000">
          <w:pPr>
            <w:pStyle w:val="TJ2"/>
            <w:rPr>
              <w:rFonts w:asciiTheme="minorHAnsi" w:eastAsiaTheme="minorEastAsia" w:hAnsiTheme="minorHAnsi"/>
              <w:noProof/>
              <w:sz w:val="22"/>
              <w:lang w:eastAsia="hu-HU"/>
              <w14:ligatures w14:val="standardContextual"/>
            </w:rPr>
          </w:pPr>
          <w:hyperlink w:anchor="_Toc160537900" w:history="1">
            <w:r w:rsidR="00657819" w:rsidRPr="00B83AB3">
              <w:rPr>
                <w:rStyle w:val="Hiperhivatkozs"/>
                <w:noProof/>
              </w:rPr>
              <w:t>4.6 Egyéni gondozási terv</w:t>
            </w:r>
            <w:r w:rsidR="00657819">
              <w:rPr>
                <w:noProof/>
                <w:webHidden/>
              </w:rPr>
              <w:tab/>
            </w:r>
            <w:r w:rsidR="00657819">
              <w:rPr>
                <w:noProof/>
                <w:webHidden/>
              </w:rPr>
              <w:fldChar w:fldCharType="begin"/>
            </w:r>
            <w:r w:rsidR="00657819">
              <w:rPr>
                <w:noProof/>
                <w:webHidden/>
              </w:rPr>
              <w:instrText xml:space="preserve"> PAGEREF _Toc160537900 \h </w:instrText>
            </w:r>
            <w:r w:rsidR="00657819">
              <w:rPr>
                <w:noProof/>
                <w:webHidden/>
              </w:rPr>
            </w:r>
            <w:r w:rsidR="00657819">
              <w:rPr>
                <w:noProof/>
                <w:webHidden/>
              </w:rPr>
              <w:fldChar w:fldCharType="separate"/>
            </w:r>
            <w:r w:rsidR="00657819">
              <w:rPr>
                <w:noProof/>
                <w:webHidden/>
              </w:rPr>
              <w:t>10</w:t>
            </w:r>
            <w:r w:rsidR="00657819">
              <w:rPr>
                <w:noProof/>
                <w:webHidden/>
              </w:rPr>
              <w:fldChar w:fldCharType="end"/>
            </w:r>
          </w:hyperlink>
        </w:p>
        <w:p w14:paraId="43D0F2E4" w14:textId="517C6CF3" w:rsidR="00657819" w:rsidRDefault="00000000">
          <w:pPr>
            <w:pStyle w:val="TJ3"/>
            <w:tabs>
              <w:tab w:val="right" w:leader="dot" w:pos="9062"/>
            </w:tabs>
            <w:rPr>
              <w:rFonts w:asciiTheme="minorHAnsi" w:eastAsiaTheme="minorEastAsia" w:hAnsiTheme="minorHAnsi"/>
              <w:noProof/>
              <w:sz w:val="22"/>
              <w:lang w:eastAsia="hu-HU"/>
              <w14:ligatures w14:val="standardContextual"/>
            </w:rPr>
          </w:pPr>
          <w:hyperlink w:anchor="_Toc160537901" w:history="1">
            <w:r w:rsidR="00657819" w:rsidRPr="00B83AB3">
              <w:rPr>
                <w:rStyle w:val="Hiperhivatkozs"/>
                <w:noProof/>
              </w:rPr>
              <w:t>4.6.1 Az egyéni gondozási terv tartalma</w:t>
            </w:r>
            <w:r w:rsidR="00657819">
              <w:rPr>
                <w:noProof/>
                <w:webHidden/>
              </w:rPr>
              <w:tab/>
            </w:r>
            <w:r w:rsidR="00657819">
              <w:rPr>
                <w:noProof/>
                <w:webHidden/>
              </w:rPr>
              <w:fldChar w:fldCharType="begin"/>
            </w:r>
            <w:r w:rsidR="00657819">
              <w:rPr>
                <w:noProof/>
                <w:webHidden/>
              </w:rPr>
              <w:instrText xml:space="preserve"> PAGEREF _Toc160537901 \h </w:instrText>
            </w:r>
            <w:r w:rsidR="00657819">
              <w:rPr>
                <w:noProof/>
                <w:webHidden/>
              </w:rPr>
            </w:r>
            <w:r w:rsidR="00657819">
              <w:rPr>
                <w:noProof/>
                <w:webHidden/>
              </w:rPr>
              <w:fldChar w:fldCharType="separate"/>
            </w:r>
            <w:r w:rsidR="00657819">
              <w:rPr>
                <w:noProof/>
                <w:webHidden/>
              </w:rPr>
              <w:t>10</w:t>
            </w:r>
            <w:r w:rsidR="00657819">
              <w:rPr>
                <w:noProof/>
                <w:webHidden/>
              </w:rPr>
              <w:fldChar w:fldCharType="end"/>
            </w:r>
          </w:hyperlink>
        </w:p>
        <w:p w14:paraId="4202F9AF" w14:textId="70A19744" w:rsidR="00657819" w:rsidRDefault="00000000">
          <w:pPr>
            <w:pStyle w:val="TJ2"/>
            <w:rPr>
              <w:rFonts w:asciiTheme="minorHAnsi" w:eastAsiaTheme="minorEastAsia" w:hAnsiTheme="minorHAnsi"/>
              <w:noProof/>
              <w:sz w:val="22"/>
              <w:lang w:eastAsia="hu-HU"/>
              <w14:ligatures w14:val="standardContextual"/>
            </w:rPr>
          </w:pPr>
          <w:hyperlink w:anchor="_Toc160537902" w:history="1">
            <w:r w:rsidR="00657819" w:rsidRPr="00B83AB3">
              <w:rPr>
                <w:rStyle w:val="Hiperhivatkozs"/>
                <w:noProof/>
              </w:rPr>
              <w:t>4.7 Ápolási terv</w:t>
            </w:r>
            <w:r w:rsidR="00657819">
              <w:rPr>
                <w:noProof/>
                <w:webHidden/>
              </w:rPr>
              <w:tab/>
            </w:r>
            <w:r w:rsidR="00657819">
              <w:rPr>
                <w:noProof/>
                <w:webHidden/>
              </w:rPr>
              <w:fldChar w:fldCharType="begin"/>
            </w:r>
            <w:r w:rsidR="00657819">
              <w:rPr>
                <w:noProof/>
                <w:webHidden/>
              </w:rPr>
              <w:instrText xml:space="preserve"> PAGEREF _Toc160537902 \h </w:instrText>
            </w:r>
            <w:r w:rsidR="00657819">
              <w:rPr>
                <w:noProof/>
                <w:webHidden/>
              </w:rPr>
            </w:r>
            <w:r w:rsidR="00657819">
              <w:rPr>
                <w:noProof/>
                <w:webHidden/>
              </w:rPr>
              <w:fldChar w:fldCharType="separate"/>
            </w:r>
            <w:r w:rsidR="00657819">
              <w:rPr>
                <w:noProof/>
                <w:webHidden/>
              </w:rPr>
              <w:t>10</w:t>
            </w:r>
            <w:r w:rsidR="00657819">
              <w:rPr>
                <w:noProof/>
                <w:webHidden/>
              </w:rPr>
              <w:fldChar w:fldCharType="end"/>
            </w:r>
          </w:hyperlink>
        </w:p>
        <w:p w14:paraId="073174C9" w14:textId="3DCA18EE" w:rsidR="00657819" w:rsidRDefault="00000000">
          <w:pPr>
            <w:pStyle w:val="TJ2"/>
            <w:rPr>
              <w:rFonts w:asciiTheme="minorHAnsi" w:eastAsiaTheme="minorEastAsia" w:hAnsiTheme="minorHAnsi"/>
              <w:noProof/>
              <w:sz w:val="22"/>
              <w:lang w:eastAsia="hu-HU"/>
              <w14:ligatures w14:val="standardContextual"/>
            </w:rPr>
          </w:pPr>
          <w:hyperlink w:anchor="_Toc160537903" w:history="1">
            <w:r w:rsidR="00657819" w:rsidRPr="00B83AB3">
              <w:rPr>
                <w:rStyle w:val="Hiperhivatkozs"/>
                <w:noProof/>
                <w:lang w:eastAsia="hu-HU"/>
              </w:rPr>
              <w:t>4.8 Orvosi ellátás</w:t>
            </w:r>
            <w:r w:rsidR="00657819">
              <w:rPr>
                <w:noProof/>
                <w:webHidden/>
              </w:rPr>
              <w:tab/>
            </w:r>
            <w:r w:rsidR="00657819">
              <w:rPr>
                <w:noProof/>
                <w:webHidden/>
              </w:rPr>
              <w:fldChar w:fldCharType="begin"/>
            </w:r>
            <w:r w:rsidR="00657819">
              <w:rPr>
                <w:noProof/>
                <w:webHidden/>
              </w:rPr>
              <w:instrText xml:space="preserve"> PAGEREF _Toc160537903 \h </w:instrText>
            </w:r>
            <w:r w:rsidR="00657819">
              <w:rPr>
                <w:noProof/>
                <w:webHidden/>
              </w:rPr>
            </w:r>
            <w:r w:rsidR="00657819">
              <w:rPr>
                <w:noProof/>
                <w:webHidden/>
              </w:rPr>
              <w:fldChar w:fldCharType="separate"/>
            </w:r>
            <w:r w:rsidR="00657819">
              <w:rPr>
                <w:noProof/>
                <w:webHidden/>
              </w:rPr>
              <w:t>11</w:t>
            </w:r>
            <w:r w:rsidR="00657819">
              <w:rPr>
                <w:noProof/>
                <w:webHidden/>
              </w:rPr>
              <w:fldChar w:fldCharType="end"/>
            </w:r>
          </w:hyperlink>
        </w:p>
        <w:p w14:paraId="0F59FE11" w14:textId="5B9F1599" w:rsidR="00657819" w:rsidRDefault="00000000">
          <w:pPr>
            <w:pStyle w:val="TJ2"/>
            <w:rPr>
              <w:rFonts w:asciiTheme="minorHAnsi" w:eastAsiaTheme="minorEastAsia" w:hAnsiTheme="minorHAnsi"/>
              <w:noProof/>
              <w:sz w:val="22"/>
              <w:lang w:eastAsia="hu-HU"/>
              <w14:ligatures w14:val="standardContextual"/>
            </w:rPr>
          </w:pPr>
          <w:hyperlink w:anchor="_Toc160537904" w:history="1">
            <w:r w:rsidR="00657819" w:rsidRPr="00B83AB3">
              <w:rPr>
                <w:rStyle w:val="Hiperhivatkozs"/>
                <w:noProof/>
              </w:rPr>
              <w:t>4.9 Védőoltások</w:t>
            </w:r>
            <w:r w:rsidR="00657819">
              <w:rPr>
                <w:noProof/>
                <w:webHidden/>
              </w:rPr>
              <w:tab/>
            </w:r>
            <w:r w:rsidR="00657819">
              <w:rPr>
                <w:noProof/>
                <w:webHidden/>
              </w:rPr>
              <w:fldChar w:fldCharType="begin"/>
            </w:r>
            <w:r w:rsidR="00657819">
              <w:rPr>
                <w:noProof/>
                <w:webHidden/>
              </w:rPr>
              <w:instrText xml:space="preserve"> PAGEREF _Toc160537904 \h </w:instrText>
            </w:r>
            <w:r w:rsidR="00657819">
              <w:rPr>
                <w:noProof/>
                <w:webHidden/>
              </w:rPr>
            </w:r>
            <w:r w:rsidR="00657819">
              <w:rPr>
                <w:noProof/>
                <w:webHidden/>
              </w:rPr>
              <w:fldChar w:fldCharType="separate"/>
            </w:r>
            <w:r w:rsidR="00657819">
              <w:rPr>
                <w:noProof/>
                <w:webHidden/>
              </w:rPr>
              <w:t>11</w:t>
            </w:r>
            <w:r w:rsidR="00657819">
              <w:rPr>
                <w:noProof/>
                <w:webHidden/>
              </w:rPr>
              <w:fldChar w:fldCharType="end"/>
            </w:r>
          </w:hyperlink>
        </w:p>
        <w:p w14:paraId="0A748AC0" w14:textId="69FDDCF3" w:rsidR="00657819" w:rsidRDefault="00000000">
          <w:pPr>
            <w:pStyle w:val="TJ2"/>
            <w:rPr>
              <w:rFonts w:asciiTheme="minorHAnsi" w:eastAsiaTheme="minorEastAsia" w:hAnsiTheme="minorHAnsi"/>
              <w:noProof/>
              <w:sz w:val="22"/>
              <w:lang w:eastAsia="hu-HU"/>
              <w14:ligatures w14:val="standardContextual"/>
            </w:rPr>
          </w:pPr>
          <w:hyperlink w:anchor="_Toc160537905" w:history="1">
            <w:r w:rsidR="00657819" w:rsidRPr="00B83AB3">
              <w:rPr>
                <w:rStyle w:val="Hiperhivatkozs"/>
                <w:noProof/>
              </w:rPr>
              <w:t>4.10 Gyógytorna</w:t>
            </w:r>
            <w:r w:rsidR="00657819">
              <w:rPr>
                <w:noProof/>
                <w:webHidden/>
              </w:rPr>
              <w:tab/>
            </w:r>
            <w:r w:rsidR="00657819">
              <w:rPr>
                <w:noProof/>
                <w:webHidden/>
              </w:rPr>
              <w:fldChar w:fldCharType="begin"/>
            </w:r>
            <w:r w:rsidR="00657819">
              <w:rPr>
                <w:noProof/>
                <w:webHidden/>
              </w:rPr>
              <w:instrText xml:space="preserve"> PAGEREF _Toc160537905 \h </w:instrText>
            </w:r>
            <w:r w:rsidR="00657819">
              <w:rPr>
                <w:noProof/>
                <w:webHidden/>
              </w:rPr>
            </w:r>
            <w:r w:rsidR="00657819">
              <w:rPr>
                <w:noProof/>
                <w:webHidden/>
              </w:rPr>
              <w:fldChar w:fldCharType="separate"/>
            </w:r>
            <w:r w:rsidR="00657819">
              <w:rPr>
                <w:noProof/>
                <w:webHidden/>
              </w:rPr>
              <w:t>11</w:t>
            </w:r>
            <w:r w:rsidR="00657819">
              <w:rPr>
                <w:noProof/>
                <w:webHidden/>
              </w:rPr>
              <w:fldChar w:fldCharType="end"/>
            </w:r>
          </w:hyperlink>
        </w:p>
        <w:p w14:paraId="33FBA08C" w14:textId="44096311"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906" w:history="1">
            <w:r w:rsidR="00657819" w:rsidRPr="00B83AB3">
              <w:rPr>
                <w:rStyle w:val="Hiperhivatkozs"/>
                <w:noProof/>
              </w:rPr>
              <w:t>5. Értékmegőrzés, pénzkezelés</w:t>
            </w:r>
            <w:r w:rsidR="00657819">
              <w:rPr>
                <w:noProof/>
                <w:webHidden/>
              </w:rPr>
              <w:tab/>
            </w:r>
            <w:r w:rsidR="00657819">
              <w:rPr>
                <w:noProof/>
                <w:webHidden/>
              </w:rPr>
              <w:fldChar w:fldCharType="begin"/>
            </w:r>
            <w:r w:rsidR="00657819">
              <w:rPr>
                <w:noProof/>
                <w:webHidden/>
              </w:rPr>
              <w:instrText xml:space="preserve"> PAGEREF _Toc160537906 \h </w:instrText>
            </w:r>
            <w:r w:rsidR="00657819">
              <w:rPr>
                <w:noProof/>
                <w:webHidden/>
              </w:rPr>
            </w:r>
            <w:r w:rsidR="00657819">
              <w:rPr>
                <w:noProof/>
                <w:webHidden/>
              </w:rPr>
              <w:fldChar w:fldCharType="separate"/>
            </w:r>
            <w:r w:rsidR="00657819">
              <w:rPr>
                <w:noProof/>
                <w:webHidden/>
              </w:rPr>
              <w:t>11</w:t>
            </w:r>
            <w:r w:rsidR="00657819">
              <w:rPr>
                <w:noProof/>
                <w:webHidden/>
              </w:rPr>
              <w:fldChar w:fldCharType="end"/>
            </w:r>
          </w:hyperlink>
        </w:p>
        <w:p w14:paraId="574AE88F" w14:textId="5ABA9F18"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907" w:history="1">
            <w:r w:rsidR="00657819" w:rsidRPr="00B83AB3">
              <w:rPr>
                <w:rStyle w:val="Hiperhivatkozs"/>
                <w:noProof/>
              </w:rPr>
              <w:t>5.1 Értékmegőrzés</w:t>
            </w:r>
            <w:r w:rsidR="00657819">
              <w:rPr>
                <w:noProof/>
                <w:webHidden/>
              </w:rPr>
              <w:tab/>
            </w:r>
            <w:r w:rsidR="00657819">
              <w:rPr>
                <w:noProof/>
                <w:webHidden/>
              </w:rPr>
              <w:fldChar w:fldCharType="begin"/>
            </w:r>
            <w:r w:rsidR="00657819">
              <w:rPr>
                <w:noProof/>
                <w:webHidden/>
              </w:rPr>
              <w:instrText xml:space="preserve"> PAGEREF _Toc160537907 \h </w:instrText>
            </w:r>
            <w:r w:rsidR="00657819">
              <w:rPr>
                <w:noProof/>
                <w:webHidden/>
              </w:rPr>
            </w:r>
            <w:r w:rsidR="00657819">
              <w:rPr>
                <w:noProof/>
                <w:webHidden/>
              </w:rPr>
              <w:fldChar w:fldCharType="separate"/>
            </w:r>
            <w:r w:rsidR="00657819">
              <w:rPr>
                <w:noProof/>
                <w:webHidden/>
              </w:rPr>
              <w:t>11</w:t>
            </w:r>
            <w:r w:rsidR="00657819">
              <w:rPr>
                <w:noProof/>
                <w:webHidden/>
              </w:rPr>
              <w:fldChar w:fldCharType="end"/>
            </w:r>
          </w:hyperlink>
        </w:p>
        <w:p w14:paraId="6FC89DA6" w14:textId="78B2524A" w:rsidR="00657819" w:rsidRDefault="00000000">
          <w:pPr>
            <w:pStyle w:val="TJ2"/>
            <w:rPr>
              <w:rFonts w:asciiTheme="minorHAnsi" w:eastAsiaTheme="minorEastAsia" w:hAnsiTheme="minorHAnsi"/>
              <w:noProof/>
              <w:sz w:val="22"/>
              <w:lang w:eastAsia="hu-HU"/>
              <w14:ligatures w14:val="standardContextual"/>
            </w:rPr>
          </w:pPr>
          <w:hyperlink w:anchor="_Toc160537908" w:history="1">
            <w:r w:rsidR="00657819" w:rsidRPr="00B83AB3">
              <w:rPr>
                <w:rStyle w:val="Hiperhivatkozs"/>
                <w:noProof/>
              </w:rPr>
              <w:t>5.2 Pénzkezelés</w:t>
            </w:r>
            <w:r w:rsidR="00657819">
              <w:rPr>
                <w:noProof/>
                <w:webHidden/>
              </w:rPr>
              <w:tab/>
            </w:r>
            <w:r w:rsidR="00657819">
              <w:rPr>
                <w:noProof/>
                <w:webHidden/>
              </w:rPr>
              <w:fldChar w:fldCharType="begin"/>
            </w:r>
            <w:r w:rsidR="00657819">
              <w:rPr>
                <w:noProof/>
                <w:webHidden/>
              </w:rPr>
              <w:instrText xml:space="preserve"> PAGEREF _Toc160537908 \h </w:instrText>
            </w:r>
            <w:r w:rsidR="00657819">
              <w:rPr>
                <w:noProof/>
                <w:webHidden/>
              </w:rPr>
            </w:r>
            <w:r w:rsidR="00657819">
              <w:rPr>
                <w:noProof/>
                <w:webHidden/>
              </w:rPr>
              <w:fldChar w:fldCharType="separate"/>
            </w:r>
            <w:r w:rsidR="00657819">
              <w:rPr>
                <w:noProof/>
                <w:webHidden/>
              </w:rPr>
              <w:t>12</w:t>
            </w:r>
            <w:r w:rsidR="00657819">
              <w:rPr>
                <w:noProof/>
                <w:webHidden/>
              </w:rPr>
              <w:fldChar w:fldCharType="end"/>
            </w:r>
          </w:hyperlink>
        </w:p>
        <w:p w14:paraId="7E54D220" w14:textId="20E901CB"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909" w:history="1">
            <w:r w:rsidR="00657819" w:rsidRPr="00B83AB3">
              <w:rPr>
                <w:rStyle w:val="Hiperhivatkozs"/>
                <w:noProof/>
              </w:rPr>
              <w:t>6. Tájékoztatásnyújtás, érdekvédelem, érdekképviselet biztosítása</w:t>
            </w:r>
            <w:r w:rsidR="00657819">
              <w:rPr>
                <w:noProof/>
                <w:webHidden/>
              </w:rPr>
              <w:tab/>
            </w:r>
            <w:r w:rsidR="00657819">
              <w:rPr>
                <w:noProof/>
                <w:webHidden/>
              </w:rPr>
              <w:fldChar w:fldCharType="begin"/>
            </w:r>
            <w:r w:rsidR="00657819">
              <w:rPr>
                <w:noProof/>
                <w:webHidden/>
              </w:rPr>
              <w:instrText xml:space="preserve"> PAGEREF _Toc160537909 \h </w:instrText>
            </w:r>
            <w:r w:rsidR="00657819">
              <w:rPr>
                <w:noProof/>
                <w:webHidden/>
              </w:rPr>
            </w:r>
            <w:r w:rsidR="00657819">
              <w:rPr>
                <w:noProof/>
                <w:webHidden/>
              </w:rPr>
              <w:fldChar w:fldCharType="separate"/>
            </w:r>
            <w:r w:rsidR="00657819">
              <w:rPr>
                <w:noProof/>
                <w:webHidden/>
              </w:rPr>
              <w:t>12</w:t>
            </w:r>
            <w:r w:rsidR="00657819">
              <w:rPr>
                <w:noProof/>
                <w:webHidden/>
              </w:rPr>
              <w:fldChar w:fldCharType="end"/>
            </w:r>
          </w:hyperlink>
        </w:p>
        <w:p w14:paraId="170E1A53" w14:textId="7AD64C4E"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910" w:history="1">
            <w:r w:rsidR="00657819" w:rsidRPr="00B83AB3">
              <w:rPr>
                <w:rStyle w:val="Hiperhivatkozs"/>
                <w:noProof/>
              </w:rPr>
              <w:t>7. Haldoklás méltóságának biztosítása, az intézményben elhunytak eltemettetésének megszervezése</w:t>
            </w:r>
            <w:r w:rsidR="00657819">
              <w:rPr>
                <w:noProof/>
                <w:webHidden/>
              </w:rPr>
              <w:tab/>
            </w:r>
            <w:r w:rsidR="00657819">
              <w:rPr>
                <w:noProof/>
                <w:webHidden/>
              </w:rPr>
              <w:fldChar w:fldCharType="begin"/>
            </w:r>
            <w:r w:rsidR="00657819">
              <w:rPr>
                <w:noProof/>
                <w:webHidden/>
              </w:rPr>
              <w:instrText xml:space="preserve"> PAGEREF _Toc160537910 \h </w:instrText>
            </w:r>
            <w:r w:rsidR="00657819">
              <w:rPr>
                <w:noProof/>
                <w:webHidden/>
              </w:rPr>
            </w:r>
            <w:r w:rsidR="00657819">
              <w:rPr>
                <w:noProof/>
                <w:webHidden/>
              </w:rPr>
              <w:fldChar w:fldCharType="separate"/>
            </w:r>
            <w:r w:rsidR="00657819">
              <w:rPr>
                <w:noProof/>
                <w:webHidden/>
              </w:rPr>
              <w:t>12</w:t>
            </w:r>
            <w:r w:rsidR="00657819">
              <w:rPr>
                <w:noProof/>
                <w:webHidden/>
              </w:rPr>
              <w:fldChar w:fldCharType="end"/>
            </w:r>
          </w:hyperlink>
        </w:p>
        <w:p w14:paraId="1314B002" w14:textId="2CFD626A"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911" w:history="1">
            <w:r w:rsidR="00657819" w:rsidRPr="00B83AB3">
              <w:rPr>
                <w:rStyle w:val="Hiperhivatkozs"/>
                <w:noProof/>
              </w:rPr>
              <w:t>8. Mentálhigiénés ellátás biztosítása</w:t>
            </w:r>
            <w:r w:rsidR="00657819">
              <w:rPr>
                <w:noProof/>
                <w:webHidden/>
              </w:rPr>
              <w:tab/>
            </w:r>
            <w:r w:rsidR="00657819">
              <w:rPr>
                <w:noProof/>
                <w:webHidden/>
              </w:rPr>
              <w:fldChar w:fldCharType="begin"/>
            </w:r>
            <w:r w:rsidR="00657819">
              <w:rPr>
                <w:noProof/>
                <w:webHidden/>
              </w:rPr>
              <w:instrText xml:space="preserve"> PAGEREF _Toc160537911 \h </w:instrText>
            </w:r>
            <w:r w:rsidR="00657819">
              <w:rPr>
                <w:noProof/>
                <w:webHidden/>
              </w:rPr>
            </w:r>
            <w:r w:rsidR="00657819">
              <w:rPr>
                <w:noProof/>
                <w:webHidden/>
              </w:rPr>
              <w:fldChar w:fldCharType="separate"/>
            </w:r>
            <w:r w:rsidR="00657819">
              <w:rPr>
                <w:noProof/>
                <w:webHidden/>
              </w:rPr>
              <w:t>13</w:t>
            </w:r>
            <w:r w:rsidR="00657819">
              <w:rPr>
                <w:noProof/>
                <w:webHidden/>
              </w:rPr>
              <w:fldChar w:fldCharType="end"/>
            </w:r>
          </w:hyperlink>
        </w:p>
        <w:p w14:paraId="1BB0E5A4" w14:textId="66DA250F" w:rsidR="00657819" w:rsidRDefault="00000000">
          <w:pPr>
            <w:pStyle w:val="TJ2"/>
            <w:rPr>
              <w:rFonts w:asciiTheme="minorHAnsi" w:eastAsiaTheme="minorEastAsia" w:hAnsiTheme="minorHAnsi"/>
              <w:noProof/>
              <w:sz w:val="22"/>
              <w:lang w:eastAsia="hu-HU"/>
              <w14:ligatures w14:val="standardContextual"/>
            </w:rPr>
          </w:pPr>
          <w:hyperlink w:anchor="_Toc160537912" w:history="1">
            <w:r w:rsidR="00657819" w:rsidRPr="00B83AB3">
              <w:rPr>
                <w:rStyle w:val="Hiperhivatkozs"/>
                <w:noProof/>
              </w:rPr>
              <w:t>8.1 Személyre szabott bánásmód biztosítása és az intézményi életformához való alkalmazkodás elősegítése</w:t>
            </w:r>
            <w:r w:rsidR="00657819">
              <w:rPr>
                <w:noProof/>
                <w:webHidden/>
              </w:rPr>
              <w:tab/>
            </w:r>
            <w:r w:rsidR="00657819">
              <w:rPr>
                <w:noProof/>
                <w:webHidden/>
              </w:rPr>
              <w:fldChar w:fldCharType="begin"/>
            </w:r>
            <w:r w:rsidR="00657819">
              <w:rPr>
                <w:noProof/>
                <w:webHidden/>
              </w:rPr>
              <w:instrText xml:space="preserve"> PAGEREF _Toc160537912 \h </w:instrText>
            </w:r>
            <w:r w:rsidR="00657819">
              <w:rPr>
                <w:noProof/>
                <w:webHidden/>
              </w:rPr>
            </w:r>
            <w:r w:rsidR="00657819">
              <w:rPr>
                <w:noProof/>
                <w:webHidden/>
              </w:rPr>
              <w:fldChar w:fldCharType="separate"/>
            </w:r>
            <w:r w:rsidR="00657819">
              <w:rPr>
                <w:noProof/>
                <w:webHidden/>
              </w:rPr>
              <w:t>13</w:t>
            </w:r>
            <w:r w:rsidR="00657819">
              <w:rPr>
                <w:noProof/>
                <w:webHidden/>
              </w:rPr>
              <w:fldChar w:fldCharType="end"/>
            </w:r>
          </w:hyperlink>
        </w:p>
        <w:p w14:paraId="6C667ECC" w14:textId="4537AA7F" w:rsidR="00657819" w:rsidRDefault="00000000">
          <w:pPr>
            <w:pStyle w:val="TJ2"/>
            <w:rPr>
              <w:rFonts w:asciiTheme="minorHAnsi" w:eastAsiaTheme="minorEastAsia" w:hAnsiTheme="minorHAnsi"/>
              <w:noProof/>
              <w:sz w:val="22"/>
              <w:lang w:eastAsia="hu-HU"/>
              <w14:ligatures w14:val="standardContextual"/>
            </w:rPr>
          </w:pPr>
          <w:hyperlink w:anchor="_Toc160537913" w:history="1">
            <w:r w:rsidR="00657819" w:rsidRPr="00B83AB3">
              <w:rPr>
                <w:rStyle w:val="Hiperhivatkozs"/>
                <w:noProof/>
              </w:rPr>
              <w:t>8.2 Prevenciós módszerek az intézményben kialakuló konfliktushelyzetek állandósulásának elkerülésére</w:t>
            </w:r>
            <w:r w:rsidR="00657819">
              <w:rPr>
                <w:noProof/>
                <w:webHidden/>
              </w:rPr>
              <w:tab/>
            </w:r>
            <w:r w:rsidR="00657819">
              <w:rPr>
                <w:noProof/>
                <w:webHidden/>
              </w:rPr>
              <w:fldChar w:fldCharType="begin"/>
            </w:r>
            <w:r w:rsidR="00657819">
              <w:rPr>
                <w:noProof/>
                <w:webHidden/>
              </w:rPr>
              <w:instrText xml:space="preserve"> PAGEREF _Toc160537913 \h </w:instrText>
            </w:r>
            <w:r w:rsidR="00657819">
              <w:rPr>
                <w:noProof/>
                <w:webHidden/>
              </w:rPr>
            </w:r>
            <w:r w:rsidR="00657819">
              <w:rPr>
                <w:noProof/>
                <w:webHidden/>
              </w:rPr>
              <w:fldChar w:fldCharType="separate"/>
            </w:r>
            <w:r w:rsidR="00657819">
              <w:rPr>
                <w:noProof/>
                <w:webHidden/>
              </w:rPr>
              <w:t>14</w:t>
            </w:r>
            <w:r w:rsidR="00657819">
              <w:rPr>
                <w:noProof/>
                <w:webHidden/>
              </w:rPr>
              <w:fldChar w:fldCharType="end"/>
            </w:r>
          </w:hyperlink>
        </w:p>
        <w:p w14:paraId="331B371F" w14:textId="49147EB3"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914" w:history="1">
            <w:r w:rsidR="00657819" w:rsidRPr="00B83AB3">
              <w:rPr>
                <w:rStyle w:val="Hiperhivatkozs"/>
                <w:noProof/>
              </w:rPr>
              <w:t>9. A szabadidő kulturált eltöltésének biztosítása</w:t>
            </w:r>
            <w:r w:rsidR="00657819">
              <w:rPr>
                <w:noProof/>
                <w:webHidden/>
              </w:rPr>
              <w:tab/>
            </w:r>
            <w:r w:rsidR="00657819">
              <w:rPr>
                <w:noProof/>
                <w:webHidden/>
              </w:rPr>
              <w:fldChar w:fldCharType="begin"/>
            </w:r>
            <w:r w:rsidR="00657819">
              <w:rPr>
                <w:noProof/>
                <w:webHidden/>
              </w:rPr>
              <w:instrText xml:space="preserve"> PAGEREF _Toc160537914 \h </w:instrText>
            </w:r>
            <w:r w:rsidR="00657819">
              <w:rPr>
                <w:noProof/>
                <w:webHidden/>
              </w:rPr>
            </w:r>
            <w:r w:rsidR="00657819">
              <w:rPr>
                <w:noProof/>
                <w:webHidden/>
              </w:rPr>
              <w:fldChar w:fldCharType="separate"/>
            </w:r>
            <w:r w:rsidR="00657819">
              <w:rPr>
                <w:noProof/>
                <w:webHidden/>
              </w:rPr>
              <w:t>14</w:t>
            </w:r>
            <w:r w:rsidR="00657819">
              <w:rPr>
                <w:noProof/>
                <w:webHidden/>
              </w:rPr>
              <w:fldChar w:fldCharType="end"/>
            </w:r>
          </w:hyperlink>
        </w:p>
        <w:p w14:paraId="361E6007" w14:textId="09B04AB1"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915" w:history="1">
            <w:r w:rsidR="00657819" w:rsidRPr="00B83AB3">
              <w:rPr>
                <w:rStyle w:val="Hiperhivatkozs"/>
                <w:noProof/>
              </w:rPr>
              <w:t>10. Pszichoterápiás foglalkozások</w:t>
            </w:r>
            <w:r w:rsidR="00657819">
              <w:rPr>
                <w:noProof/>
                <w:webHidden/>
              </w:rPr>
              <w:tab/>
            </w:r>
            <w:r w:rsidR="00657819">
              <w:rPr>
                <w:noProof/>
                <w:webHidden/>
              </w:rPr>
              <w:fldChar w:fldCharType="begin"/>
            </w:r>
            <w:r w:rsidR="00657819">
              <w:rPr>
                <w:noProof/>
                <w:webHidden/>
              </w:rPr>
              <w:instrText xml:space="preserve"> PAGEREF _Toc160537915 \h </w:instrText>
            </w:r>
            <w:r w:rsidR="00657819">
              <w:rPr>
                <w:noProof/>
                <w:webHidden/>
              </w:rPr>
            </w:r>
            <w:r w:rsidR="00657819">
              <w:rPr>
                <w:noProof/>
                <w:webHidden/>
              </w:rPr>
              <w:fldChar w:fldCharType="separate"/>
            </w:r>
            <w:r w:rsidR="00657819">
              <w:rPr>
                <w:noProof/>
                <w:webHidden/>
              </w:rPr>
              <w:t>15</w:t>
            </w:r>
            <w:r w:rsidR="00657819">
              <w:rPr>
                <w:noProof/>
                <w:webHidden/>
              </w:rPr>
              <w:fldChar w:fldCharType="end"/>
            </w:r>
          </w:hyperlink>
        </w:p>
        <w:p w14:paraId="4656B61F" w14:textId="19C8DF93"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916" w:history="1">
            <w:r w:rsidR="00657819" w:rsidRPr="00B83AB3">
              <w:rPr>
                <w:rStyle w:val="Hiperhivatkozs"/>
                <w:noProof/>
              </w:rPr>
              <w:t>11. Az ellátottak családi és társadalmi kapcsolatai fenntartásához szükséges feltételek biztosítása</w:t>
            </w:r>
            <w:r w:rsidR="00657819">
              <w:rPr>
                <w:noProof/>
                <w:webHidden/>
              </w:rPr>
              <w:tab/>
            </w:r>
            <w:r w:rsidR="00657819">
              <w:rPr>
                <w:noProof/>
                <w:webHidden/>
              </w:rPr>
              <w:fldChar w:fldCharType="begin"/>
            </w:r>
            <w:r w:rsidR="00657819">
              <w:rPr>
                <w:noProof/>
                <w:webHidden/>
              </w:rPr>
              <w:instrText xml:space="preserve"> PAGEREF _Toc160537916 \h </w:instrText>
            </w:r>
            <w:r w:rsidR="00657819">
              <w:rPr>
                <w:noProof/>
                <w:webHidden/>
              </w:rPr>
            </w:r>
            <w:r w:rsidR="00657819">
              <w:rPr>
                <w:noProof/>
                <w:webHidden/>
              </w:rPr>
              <w:fldChar w:fldCharType="separate"/>
            </w:r>
            <w:r w:rsidR="00657819">
              <w:rPr>
                <w:noProof/>
                <w:webHidden/>
              </w:rPr>
              <w:t>15</w:t>
            </w:r>
            <w:r w:rsidR="00657819">
              <w:rPr>
                <w:noProof/>
                <w:webHidden/>
              </w:rPr>
              <w:fldChar w:fldCharType="end"/>
            </w:r>
          </w:hyperlink>
        </w:p>
        <w:p w14:paraId="0795AB57" w14:textId="0C2264C2" w:rsidR="00657819" w:rsidRDefault="00000000">
          <w:pPr>
            <w:pStyle w:val="TJ2"/>
            <w:rPr>
              <w:rFonts w:asciiTheme="minorHAnsi" w:eastAsiaTheme="minorEastAsia" w:hAnsiTheme="minorHAnsi"/>
              <w:noProof/>
              <w:sz w:val="22"/>
              <w:lang w:eastAsia="hu-HU"/>
              <w14:ligatures w14:val="standardContextual"/>
            </w:rPr>
          </w:pPr>
          <w:hyperlink w:anchor="_Toc160537917" w:history="1">
            <w:r w:rsidR="00657819" w:rsidRPr="00B83AB3">
              <w:rPr>
                <w:rStyle w:val="Hiperhivatkozs"/>
                <w:noProof/>
              </w:rPr>
              <w:t>11.1 Kapcsolódási pontok és azok fenntartásának irányvonalai</w:t>
            </w:r>
            <w:r w:rsidR="00657819">
              <w:rPr>
                <w:noProof/>
                <w:webHidden/>
              </w:rPr>
              <w:tab/>
            </w:r>
            <w:r w:rsidR="00657819">
              <w:rPr>
                <w:noProof/>
                <w:webHidden/>
              </w:rPr>
              <w:fldChar w:fldCharType="begin"/>
            </w:r>
            <w:r w:rsidR="00657819">
              <w:rPr>
                <w:noProof/>
                <w:webHidden/>
              </w:rPr>
              <w:instrText xml:space="preserve"> PAGEREF _Toc160537917 \h </w:instrText>
            </w:r>
            <w:r w:rsidR="00657819">
              <w:rPr>
                <w:noProof/>
                <w:webHidden/>
              </w:rPr>
            </w:r>
            <w:r w:rsidR="00657819">
              <w:rPr>
                <w:noProof/>
                <w:webHidden/>
              </w:rPr>
              <w:fldChar w:fldCharType="separate"/>
            </w:r>
            <w:r w:rsidR="00657819">
              <w:rPr>
                <w:noProof/>
                <w:webHidden/>
              </w:rPr>
              <w:t>15</w:t>
            </w:r>
            <w:r w:rsidR="00657819">
              <w:rPr>
                <w:noProof/>
                <w:webHidden/>
              </w:rPr>
              <w:fldChar w:fldCharType="end"/>
            </w:r>
          </w:hyperlink>
        </w:p>
        <w:p w14:paraId="13DAE78C" w14:textId="41402E81"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918" w:history="1">
            <w:r w:rsidR="00657819" w:rsidRPr="00B83AB3">
              <w:rPr>
                <w:rStyle w:val="Hiperhivatkozs"/>
                <w:noProof/>
              </w:rPr>
              <w:t>12. A gondozási, illetve rehabilitációs tervek megvalósítása</w:t>
            </w:r>
            <w:r w:rsidR="00657819">
              <w:rPr>
                <w:noProof/>
                <w:webHidden/>
              </w:rPr>
              <w:tab/>
            </w:r>
            <w:r w:rsidR="00657819">
              <w:rPr>
                <w:noProof/>
                <w:webHidden/>
              </w:rPr>
              <w:fldChar w:fldCharType="begin"/>
            </w:r>
            <w:r w:rsidR="00657819">
              <w:rPr>
                <w:noProof/>
                <w:webHidden/>
              </w:rPr>
              <w:instrText xml:space="preserve"> PAGEREF _Toc160537918 \h </w:instrText>
            </w:r>
            <w:r w:rsidR="00657819">
              <w:rPr>
                <w:noProof/>
                <w:webHidden/>
              </w:rPr>
            </w:r>
            <w:r w:rsidR="00657819">
              <w:rPr>
                <w:noProof/>
                <w:webHidden/>
              </w:rPr>
              <w:fldChar w:fldCharType="separate"/>
            </w:r>
            <w:r w:rsidR="00657819">
              <w:rPr>
                <w:noProof/>
                <w:webHidden/>
              </w:rPr>
              <w:t>15</w:t>
            </w:r>
            <w:r w:rsidR="00657819">
              <w:rPr>
                <w:noProof/>
                <w:webHidden/>
              </w:rPr>
              <w:fldChar w:fldCharType="end"/>
            </w:r>
          </w:hyperlink>
        </w:p>
        <w:p w14:paraId="4FF1AF83" w14:textId="1AC5AE65"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919" w:history="1">
            <w:r w:rsidR="00657819" w:rsidRPr="00B83AB3">
              <w:rPr>
                <w:rStyle w:val="Hiperhivatkozs"/>
                <w:noProof/>
              </w:rPr>
              <w:t>13. A hitélet gyakorlás feltételeinek biztosítása</w:t>
            </w:r>
            <w:r w:rsidR="00657819">
              <w:rPr>
                <w:noProof/>
                <w:webHidden/>
              </w:rPr>
              <w:tab/>
            </w:r>
            <w:r w:rsidR="00657819">
              <w:rPr>
                <w:noProof/>
                <w:webHidden/>
              </w:rPr>
              <w:fldChar w:fldCharType="begin"/>
            </w:r>
            <w:r w:rsidR="00657819">
              <w:rPr>
                <w:noProof/>
                <w:webHidden/>
              </w:rPr>
              <w:instrText xml:space="preserve"> PAGEREF _Toc160537919 \h </w:instrText>
            </w:r>
            <w:r w:rsidR="00657819">
              <w:rPr>
                <w:noProof/>
                <w:webHidden/>
              </w:rPr>
            </w:r>
            <w:r w:rsidR="00657819">
              <w:rPr>
                <w:noProof/>
                <w:webHidden/>
              </w:rPr>
              <w:fldChar w:fldCharType="separate"/>
            </w:r>
            <w:r w:rsidR="00657819">
              <w:rPr>
                <w:noProof/>
                <w:webHidden/>
              </w:rPr>
              <w:t>16</w:t>
            </w:r>
            <w:r w:rsidR="00657819">
              <w:rPr>
                <w:noProof/>
                <w:webHidden/>
              </w:rPr>
              <w:fldChar w:fldCharType="end"/>
            </w:r>
          </w:hyperlink>
        </w:p>
        <w:p w14:paraId="05E723A3" w14:textId="0494198B"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920" w:history="1">
            <w:r w:rsidR="00657819" w:rsidRPr="00B83AB3">
              <w:rPr>
                <w:rStyle w:val="Hiperhivatkozs"/>
                <w:noProof/>
              </w:rPr>
              <w:t>14. Az intézményen belüli kis közösségek, társas kapcsolatok kialakításának és működésének segítése és támogatása</w:t>
            </w:r>
            <w:r w:rsidR="00657819">
              <w:rPr>
                <w:noProof/>
                <w:webHidden/>
              </w:rPr>
              <w:tab/>
            </w:r>
            <w:r w:rsidR="00657819">
              <w:rPr>
                <w:noProof/>
                <w:webHidden/>
              </w:rPr>
              <w:fldChar w:fldCharType="begin"/>
            </w:r>
            <w:r w:rsidR="00657819">
              <w:rPr>
                <w:noProof/>
                <w:webHidden/>
              </w:rPr>
              <w:instrText xml:space="preserve"> PAGEREF _Toc160537920 \h </w:instrText>
            </w:r>
            <w:r w:rsidR="00657819">
              <w:rPr>
                <w:noProof/>
                <w:webHidden/>
              </w:rPr>
            </w:r>
            <w:r w:rsidR="00657819">
              <w:rPr>
                <w:noProof/>
                <w:webHidden/>
              </w:rPr>
              <w:fldChar w:fldCharType="separate"/>
            </w:r>
            <w:r w:rsidR="00657819">
              <w:rPr>
                <w:noProof/>
                <w:webHidden/>
              </w:rPr>
              <w:t>16</w:t>
            </w:r>
            <w:r w:rsidR="00657819">
              <w:rPr>
                <w:noProof/>
                <w:webHidden/>
              </w:rPr>
              <w:fldChar w:fldCharType="end"/>
            </w:r>
          </w:hyperlink>
        </w:p>
        <w:p w14:paraId="0F4EDF09" w14:textId="661B6BCA" w:rsidR="00657819" w:rsidRDefault="00000000">
          <w:pPr>
            <w:pStyle w:val="TJ2"/>
            <w:rPr>
              <w:rFonts w:asciiTheme="minorHAnsi" w:eastAsiaTheme="minorEastAsia" w:hAnsiTheme="minorHAnsi"/>
              <w:noProof/>
              <w:sz w:val="22"/>
              <w:lang w:eastAsia="hu-HU"/>
              <w14:ligatures w14:val="standardContextual"/>
            </w:rPr>
          </w:pPr>
          <w:hyperlink w:anchor="_Toc160537921" w:history="1">
            <w:r w:rsidR="00657819" w:rsidRPr="00B83AB3">
              <w:rPr>
                <w:rStyle w:val="Hiperhivatkozs"/>
                <w:noProof/>
              </w:rPr>
              <w:t>15. A terápiás célú foglalkoztatás megvalósításának folyamata</w:t>
            </w:r>
            <w:r w:rsidR="00657819">
              <w:rPr>
                <w:noProof/>
                <w:webHidden/>
              </w:rPr>
              <w:tab/>
            </w:r>
            <w:r w:rsidR="00657819">
              <w:rPr>
                <w:noProof/>
                <w:webHidden/>
              </w:rPr>
              <w:fldChar w:fldCharType="begin"/>
            </w:r>
            <w:r w:rsidR="00657819">
              <w:rPr>
                <w:noProof/>
                <w:webHidden/>
              </w:rPr>
              <w:instrText xml:space="preserve"> PAGEREF _Toc160537921 \h </w:instrText>
            </w:r>
            <w:r w:rsidR="00657819">
              <w:rPr>
                <w:noProof/>
                <w:webHidden/>
              </w:rPr>
            </w:r>
            <w:r w:rsidR="00657819">
              <w:rPr>
                <w:noProof/>
                <w:webHidden/>
              </w:rPr>
              <w:fldChar w:fldCharType="separate"/>
            </w:r>
            <w:r w:rsidR="00657819">
              <w:rPr>
                <w:noProof/>
                <w:webHidden/>
              </w:rPr>
              <w:t>17</w:t>
            </w:r>
            <w:r w:rsidR="00657819">
              <w:rPr>
                <w:noProof/>
                <w:webHidden/>
              </w:rPr>
              <w:fldChar w:fldCharType="end"/>
            </w:r>
          </w:hyperlink>
        </w:p>
        <w:p w14:paraId="5FCF264C" w14:textId="30BF4BA2"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922" w:history="1">
            <w:r w:rsidR="00657819" w:rsidRPr="00B83AB3">
              <w:rPr>
                <w:rStyle w:val="Hiperhivatkozs"/>
                <w:noProof/>
              </w:rPr>
              <w:t>16. Gondnokság alá helyezés</w:t>
            </w:r>
            <w:r w:rsidR="00657819">
              <w:rPr>
                <w:noProof/>
                <w:webHidden/>
              </w:rPr>
              <w:tab/>
            </w:r>
            <w:r w:rsidR="00657819">
              <w:rPr>
                <w:noProof/>
                <w:webHidden/>
              </w:rPr>
              <w:fldChar w:fldCharType="begin"/>
            </w:r>
            <w:r w:rsidR="00657819">
              <w:rPr>
                <w:noProof/>
                <w:webHidden/>
              </w:rPr>
              <w:instrText xml:space="preserve"> PAGEREF _Toc160537922 \h </w:instrText>
            </w:r>
            <w:r w:rsidR="00657819">
              <w:rPr>
                <w:noProof/>
                <w:webHidden/>
              </w:rPr>
            </w:r>
            <w:r w:rsidR="00657819">
              <w:rPr>
                <w:noProof/>
                <w:webHidden/>
              </w:rPr>
              <w:fldChar w:fldCharType="separate"/>
            </w:r>
            <w:r w:rsidR="00657819">
              <w:rPr>
                <w:noProof/>
                <w:webHidden/>
              </w:rPr>
              <w:t>17</w:t>
            </w:r>
            <w:r w:rsidR="00657819">
              <w:rPr>
                <w:noProof/>
                <w:webHidden/>
              </w:rPr>
              <w:fldChar w:fldCharType="end"/>
            </w:r>
          </w:hyperlink>
        </w:p>
        <w:p w14:paraId="28FD1D22" w14:textId="787EA1B6"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923" w:history="1">
            <w:r w:rsidR="00657819" w:rsidRPr="00B83AB3">
              <w:rPr>
                <w:rStyle w:val="Hiperhivatkozs"/>
                <w:noProof/>
              </w:rPr>
              <w:t>17. A más intézményekkel történő együttműködés módja</w:t>
            </w:r>
            <w:r w:rsidR="00657819">
              <w:rPr>
                <w:noProof/>
                <w:webHidden/>
              </w:rPr>
              <w:tab/>
            </w:r>
            <w:r w:rsidR="00657819">
              <w:rPr>
                <w:noProof/>
                <w:webHidden/>
              </w:rPr>
              <w:fldChar w:fldCharType="begin"/>
            </w:r>
            <w:r w:rsidR="00657819">
              <w:rPr>
                <w:noProof/>
                <w:webHidden/>
              </w:rPr>
              <w:instrText xml:space="preserve"> PAGEREF _Toc160537923 \h </w:instrText>
            </w:r>
            <w:r w:rsidR="00657819">
              <w:rPr>
                <w:noProof/>
                <w:webHidden/>
              </w:rPr>
            </w:r>
            <w:r w:rsidR="00657819">
              <w:rPr>
                <w:noProof/>
                <w:webHidden/>
              </w:rPr>
              <w:fldChar w:fldCharType="separate"/>
            </w:r>
            <w:r w:rsidR="00657819">
              <w:rPr>
                <w:noProof/>
                <w:webHidden/>
              </w:rPr>
              <w:t>17</w:t>
            </w:r>
            <w:r w:rsidR="00657819">
              <w:rPr>
                <w:noProof/>
                <w:webHidden/>
              </w:rPr>
              <w:fldChar w:fldCharType="end"/>
            </w:r>
          </w:hyperlink>
        </w:p>
        <w:p w14:paraId="11536DEE" w14:textId="710E8C57"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924" w:history="1">
            <w:r w:rsidR="00657819" w:rsidRPr="00B83AB3">
              <w:rPr>
                <w:rStyle w:val="Hiperhivatkozs"/>
                <w:noProof/>
              </w:rPr>
              <w:t>18. Az ellátás igénybevételének módja</w:t>
            </w:r>
            <w:r w:rsidR="00657819">
              <w:rPr>
                <w:noProof/>
                <w:webHidden/>
              </w:rPr>
              <w:tab/>
            </w:r>
            <w:r w:rsidR="00657819">
              <w:rPr>
                <w:noProof/>
                <w:webHidden/>
              </w:rPr>
              <w:fldChar w:fldCharType="begin"/>
            </w:r>
            <w:r w:rsidR="00657819">
              <w:rPr>
                <w:noProof/>
                <w:webHidden/>
              </w:rPr>
              <w:instrText xml:space="preserve"> PAGEREF _Toc160537924 \h </w:instrText>
            </w:r>
            <w:r w:rsidR="00657819">
              <w:rPr>
                <w:noProof/>
                <w:webHidden/>
              </w:rPr>
            </w:r>
            <w:r w:rsidR="00657819">
              <w:rPr>
                <w:noProof/>
                <w:webHidden/>
              </w:rPr>
              <w:fldChar w:fldCharType="separate"/>
            </w:r>
            <w:r w:rsidR="00657819">
              <w:rPr>
                <w:noProof/>
                <w:webHidden/>
              </w:rPr>
              <w:t>18</w:t>
            </w:r>
            <w:r w:rsidR="00657819">
              <w:rPr>
                <w:noProof/>
                <w:webHidden/>
              </w:rPr>
              <w:fldChar w:fldCharType="end"/>
            </w:r>
          </w:hyperlink>
        </w:p>
        <w:p w14:paraId="48AD0F5D" w14:textId="41E8BD52" w:rsidR="00657819" w:rsidRDefault="00000000">
          <w:pPr>
            <w:pStyle w:val="TJ2"/>
            <w:rPr>
              <w:rFonts w:asciiTheme="minorHAnsi" w:eastAsiaTheme="minorEastAsia" w:hAnsiTheme="minorHAnsi"/>
              <w:noProof/>
              <w:sz w:val="22"/>
              <w:lang w:eastAsia="hu-HU"/>
              <w14:ligatures w14:val="standardContextual"/>
            </w:rPr>
          </w:pPr>
          <w:hyperlink w:anchor="_Toc160537925" w:history="1">
            <w:r w:rsidR="00657819" w:rsidRPr="00B83AB3">
              <w:rPr>
                <w:rStyle w:val="Hiperhivatkozs"/>
                <w:noProof/>
              </w:rPr>
              <w:t>18.1 Ellátás igénybevétele iránti kérelem</w:t>
            </w:r>
            <w:r w:rsidR="00657819">
              <w:rPr>
                <w:noProof/>
                <w:webHidden/>
              </w:rPr>
              <w:tab/>
            </w:r>
            <w:r w:rsidR="00657819">
              <w:rPr>
                <w:noProof/>
                <w:webHidden/>
              </w:rPr>
              <w:fldChar w:fldCharType="begin"/>
            </w:r>
            <w:r w:rsidR="00657819">
              <w:rPr>
                <w:noProof/>
                <w:webHidden/>
              </w:rPr>
              <w:instrText xml:space="preserve"> PAGEREF _Toc160537925 \h </w:instrText>
            </w:r>
            <w:r w:rsidR="00657819">
              <w:rPr>
                <w:noProof/>
                <w:webHidden/>
              </w:rPr>
            </w:r>
            <w:r w:rsidR="00657819">
              <w:rPr>
                <w:noProof/>
                <w:webHidden/>
              </w:rPr>
              <w:fldChar w:fldCharType="separate"/>
            </w:r>
            <w:r w:rsidR="00657819">
              <w:rPr>
                <w:noProof/>
                <w:webHidden/>
              </w:rPr>
              <w:t>18</w:t>
            </w:r>
            <w:r w:rsidR="00657819">
              <w:rPr>
                <w:noProof/>
                <w:webHidden/>
              </w:rPr>
              <w:fldChar w:fldCharType="end"/>
            </w:r>
          </w:hyperlink>
        </w:p>
        <w:p w14:paraId="32333CB3" w14:textId="01269D93" w:rsidR="00657819" w:rsidRDefault="00000000">
          <w:pPr>
            <w:pStyle w:val="TJ2"/>
            <w:rPr>
              <w:rFonts w:asciiTheme="minorHAnsi" w:eastAsiaTheme="minorEastAsia" w:hAnsiTheme="minorHAnsi"/>
              <w:noProof/>
              <w:sz w:val="22"/>
              <w:lang w:eastAsia="hu-HU"/>
              <w14:ligatures w14:val="standardContextual"/>
            </w:rPr>
          </w:pPr>
          <w:hyperlink w:anchor="_Toc160537926" w:history="1">
            <w:r w:rsidR="00657819" w:rsidRPr="00B83AB3">
              <w:rPr>
                <w:rStyle w:val="Hiperhivatkozs"/>
                <w:noProof/>
              </w:rPr>
              <w:t>18.2 Az intézményi elhelyezés iránti kérelemhez csatolandó dokumentumok</w:t>
            </w:r>
            <w:r w:rsidR="00657819">
              <w:rPr>
                <w:noProof/>
                <w:webHidden/>
              </w:rPr>
              <w:tab/>
            </w:r>
            <w:r w:rsidR="00657819">
              <w:rPr>
                <w:noProof/>
                <w:webHidden/>
              </w:rPr>
              <w:fldChar w:fldCharType="begin"/>
            </w:r>
            <w:r w:rsidR="00657819">
              <w:rPr>
                <w:noProof/>
                <w:webHidden/>
              </w:rPr>
              <w:instrText xml:space="preserve"> PAGEREF _Toc160537926 \h </w:instrText>
            </w:r>
            <w:r w:rsidR="00657819">
              <w:rPr>
                <w:noProof/>
                <w:webHidden/>
              </w:rPr>
            </w:r>
            <w:r w:rsidR="00657819">
              <w:rPr>
                <w:noProof/>
                <w:webHidden/>
              </w:rPr>
              <w:fldChar w:fldCharType="separate"/>
            </w:r>
            <w:r w:rsidR="00657819">
              <w:rPr>
                <w:noProof/>
                <w:webHidden/>
              </w:rPr>
              <w:t>19</w:t>
            </w:r>
            <w:r w:rsidR="00657819">
              <w:rPr>
                <w:noProof/>
                <w:webHidden/>
              </w:rPr>
              <w:fldChar w:fldCharType="end"/>
            </w:r>
          </w:hyperlink>
        </w:p>
        <w:p w14:paraId="72AC77AA" w14:textId="73AA4A59" w:rsidR="00657819" w:rsidRDefault="00000000">
          <w:pPr>
            <w:pStyle w:val="TJ2"/>
            <w:rPr>
              <w:rFonts w:asciiTheme="minorHAnsi" w:eastAsiaTheme="minorEastAsia" w:hAnsiTheme="minorHAnsi"/>
              <w:noProof/>
              <w:sz w:val="22"/>
              <w:lang w:eastAsia="hu-HU"/>
              <w14:ligatures w14:val="standardContextual"/>
            </w:rPr>
          </w:pPr>
          <w:hyperlink w:anchor="_Toc160537927" w:history="1">
            <w:r w:rsidR="00657819" w:rsidRPr="00B83AB3">
              <w:rPr>
                <w:rStyle w:val="Hiperhivatkozs"/>
                <w:noProof/>
              </w:rPr>
              <w:t>18.3 Előgondozás, gondozási szükséglet vizsgálat</w:t>
            </w:r>
            <w:r w:rsidR="00657819">
              <w:rPr>
                <w:noProof/>
                <w:webHidden/>
              </w:rPr>
              <w:tab/>
            </w:r>
            <w:r w:rsidR="00657819">
              <w:rPr>
                <w:noProof/>
                <w:webHidden/>
              </w:rPr>
              <w:fldChar w:fldCharType="begin"/>
            </w:r>
            <w:r w:rsidR="00657819">
              <w:rPr>
                <w:noProof/>
                <w:webHidden/>
              </w:rPr>
              <w:instrText xml:space="preserve"> PAGEREF _Toc160537927 \h </w:instrText>
            </w:r>
            <w:r w:rsidR="00657819">
              <w:rPr>
                <w:noProof/>
                <w:webHidden/>
              </w:rPr>
            </w:r>
            <w:r w:rsidR="00657819">
              <w:rPr>
                <w:noProof/>
                <w:webHidden/>
              </w:rPr>
              <w:fldChar w:fldCharType="separate"/>
            </w:r>
            <w:r w:rsidR="00657819">
              <w:rPr>
                <w:noProof/>
                <w:webHidden/>
              </w:rPr>
              <w:t>19</w:t>
            </w:r>
            <w:r w:rsidR="00657819">
              <w:rPr>
                <w:noProof/>
                <w:webHidden/>
              </w:rPr>
              <w:fldChar w:fldCharType="end"/>
            </w:r>
          </w:hyperlink>
        </w:p>
        <w:p w14:paraId="5D77B063" w14:textId="1AEB34E4" w:rsidR="00657819" w:rsidRDefault="00000000">
          <w:pPr>
            <w:pStyle w:val="TJ2"/>
            <w:rPr>
              <w:rFonts w:asciiTheme="minorHAnsi" w:eastAsiaTheme="minorEastAsia" w:hAnsiTheme="minorHAnsi"/>
              <w:noProof/>
              <w:sz w:val="22"/>
              <w:lang w:eastAsia="hu-HU"/>
              <w14:ligatures w14:val="standardContextual"/>
            </w:rPr>
          </w:pPr>
          <w:hyperlink w:anchor="_Toc160537928" w:history="1">
            <w:r w:rsidR="00657819" w:rsidRPr="00B83AB3">
              <w:rPr>
                <w:rStyle w:val="Hiperhivatkozs"/>
                <w:noProof/>
              </w:rPr>
              <w:t>18.4 Soron kívüli elhelyezés</w:t>
            </w:r>
            <w:r w:rsidR="00657819">
              <w:rPr>
                <w:noProof/>
                <w:webHidden/>
              </w:rPr>
              <w:tab/>
            </w:r>
            <w:r w:rsidR="00657819">
              <w:rPr>
                <w:noProof/>
                <w:webHidden/>
              </w:rPr>
              <w:fldChar w:fldCharType="begin"/>
            </w:r>
            <w:r w:rsidR="00657819">
              <w:rPr>
                <w:noProof/>
                <w:webHidden/>
              </w:rPr>
              <w:instrText xml:space="preserve"> PAGEREF _Toc160537928 \h </w:instrText>
            </w:r>
            <w:r w:rsidR="00657819">
              <w:rPr>
                <w:noProof/>
                <w:webHidden/>
              </w:rPr>
            </w:r>
            <w:r w:rsidR="00657819">
              <w:rPr>
                <w:noProof/>
                <w:webHidden/>
              </w:rPr>
              <w:fldChar w:fldCharType="separate"/>
            </w:r>
            <w:r w:rsidR="00657819">
              <w:rPr>
                <w:noProof/>
                <w:webHidden/>
              </w:rPr>
              <w:t>20</w:t>
            </w:r>
            <w:r w:rsidR="00657819">
              <w:rPr>
                <w:noProof/>
                <w:webHidden/>
              </w:rPr>
              <w:fldChar w:fldCharType="end"/>
            </w:r>
          </w:hyperlink>
        </w:p>
        <w:p w14:paraId="53B6BB14" w14:textId="3707C258" w:rsidR="00657819" w:rsidRDefault="00000000">
          <w:pPr>
            <w:pStyle w:val="TJ2"/>
            <w:rPr>
              <w:rFonts w:asciiTheme="minorHAnsi" w:eastAsiaTheme="minorEastAsia" w:hAnsiTheme="minorHAnsi"/>
              <w:noProof/>
              <w:sz w:val="22"/>
              <w:lang w:eastAsia="hu-HU"/>
              <w14:ligatures w14:val="standardContextual"/>
            </w:rPr>
          </w:pPr>
          <w:hyperlink w:anchor="_Toc160537929" w:history="1">
            <w:r w:rsidR="00657819" w:rsidRPr="00B83AB3">
              <w:rPr>
                <w:rStyle w:val="Hiperhivatkozs"/>
                <w:noProof/>
              </w:rPr>
              <w:t>18.5 Jövedelemvizsgálat</w:t>
            </w:r>
            <w:r w:rsidR="00657819">
              <w:rPr>
                <w:noProof/>
                <w:webHidden/>
              </w:rPr>
              <w:tab/>
            </w:r>
            <w:r w:rsidR="00657819">
              <w:rPr>
                <w:noProof/>
                <w:webHidden/>
              </w:rPr>
              <w:fldChar w:fldCharType="begin"/>
            </w:r>
            <w:r w:rsidR="00657819">
              <w:rPr>
                <w:noProof/>
                <w:webHidden/>
              </w:rPr>
              <w:instrText xml:space="preserve"> PAGEREF _Toc160537929 \h </w:instrText>
            </w:r>
            <w:r w:rsidR="00657819">
              <w:rPr>
                <w:noProof/>
                <w:webHidden/>
              </w:rPr>
            </w:r>
            <w:r w:rsidR="00657819">
              <w:rPr>
                <w:noProof/>
                <w:webHidden/>
              </w:rPr>
              <w:fldChar w:fldCharType="separate"/>
            </w:r>
            <w:r w:rsidR="00657819">
              <w:rPr>
                <w:noProof/>
                <w:webHidden/>
              </w:rPr>
              <w:t>20</w:t>
            </w:r>
            <w:r w:rsidR="00657819">
              <w:rPr>
                <w:noProof/>
                <w:webHidden/>
              </w:rPr>
              <w:fldChar w:fldCharType="end"/>
            </w:r>
          </w:hyperlink>
        </w:p>
        <w:p w14:paraId="2433C46F" w14:textId="6EB38173" w:rsidR="00657819" w:rsidRDefault="00000000">
          <w:pPr>
            <w:pStyle w:val="TJ2"/>
            <w:rPr>
              <w:rFonts w:asciiTheme="minorHAnsi" w:eastAsiaTheme="minorEastAsia" w:hAnsiTheme="minorHAnsi"/>
              <w:noProof/>
              <w:sz w:val="22"/>
              <w:lang w:eastAsia="hu-HU"/>
              <w14:ligatures w14:val="standardContextual"/>
            </w:rPr>
          </w:pPr>
          <w:hyperlink w:anchor="_Toc160537930" w:history="1">
            <w:r w:rsidR="00657819" w:rsidRPr="00B83AB3">
              <w:rPr>
                <w:rStyle w:val="Hiperhivatkozs"/>
                <w:noProof/>
              </w:rPr>
              <w:t>18.6 Megállapodás</w:t>
            </w:r>
            <w:r w:rsidR="00657819">
              <w:rPr>
                <w:noProof/>
                <w:webHidden/>
              </w:rPr>
              <w:tab/>
            </w:r>
            <w:r w:rsidR="00657819">
              <w:rPr>
                <w:noProof/>
                <w:webHidden/>
              </w:rPr>
              <w:fldChar w:fldCharType="begin"/>
            </w:r>
            <w:r w:rsidR="00657819">
              <w:rPr>
                <w:noProof/>
                <w:webHidden/>
              </w:rPr>
              <w:instrText xml:space="preserve"> PAGEREF _Toc160537930 \h </w:instrText>
            </w:r>
            <w:r w:rsidR="00657819">
              <w:rPr>
                <w:noProof/>
                <w:webHidden/>
              </w:rPr>
            </w:r>
            <w:r w:rsidR="00657819">
              <w:rPr>
                <w:noProof/>
                <w:webHidden/>
              </w:rPr>
              <w:fldChar w:fldCharType="separate"/>
            </w:r>
            <w:r w:rsidR="00657819">
              <w:rPr>
                <w:noProof/>
                <w:webHidden/>
              </w:rPr>
              <w:t>20</w:t>
            </w:r>
            <w:r w:rsidR="00657819">
              <w:rPr>
                <w:noProof/>
                <w:webHidden/>
              </w:rPr>
              <w:fldChar w:fldCharType="end"/>
            </w:r>
          </w:hyperlink>
        </w:p>
        <w:p w14:paraId="7103ABD1" w14:textId="011BA814"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931" w:history="1">
            <w:r w:rsidR="00657819" w:rsidRPr="00B83AB3">
              <w:rPr>
                <w:rStyle w:val="Hiperhivatkozs"/>
                <w:noProof/>
              </w:rPr>
              <w:t>19. A szolgáltatásról szóló tájékoztatás helyi módja</w:t>
            </w:r>
            <w:r w:rsidR="00657819">
              <w:rPr>
                <w:noProof/>
                <w:webHidden/>
              </w:rPr>
              <w:tab/>
            </w:r>
            <w:r w:rsidR="00657819">
              <w:rPr>
                <w:noProof/>
                <w:webHidden/>
              </w:rPr>
              <w:fldChar w:fldCharType="begin"/>
            </w:r>
            <w:r w:rsidR="00657819">
              <w:rPr>
                <w:noProof/>
                <w:webHidden/>
              </w:rPr>
              <w:instrText xml:space="preserve"> PAGEREF _Toc160537931 \h </w:instrText>
            </w:r>
            <w:r w:rsidR="00657819">
              <w:rPr>
                <w:noProof/>
                <w:webHidden/>
              </w:rPr>
            </w:r>
            <w:r w:rsidR="00657819">
              <w:rPr>
                <w:noProof/>
                <w:webHidden/>
              </w:rPr>
              <w:fldChar w:fldCharType="separate"/>
            </w:r>
            <w:r w:rsidR="00657819">
              <w:rPr>
                <w:noProof/>
                <w:webHidden/>
              </w:rPr>
              <w:t>20</w:t>
            </w:r>
            <w:r w:rsidR="00657819">
              <w:rPr>
                <w:noProof/>
                <w:webHidden/>
              </w:rPr>
              <w:fldChar w:fldCharType="end"/>
            </w:r>
          </w:hyperlink>
        </w:p>
        <w:p w14:paraId="34E3546E" w14:textId="6E953448"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932" w:history="1">
            <w:r w:rsidR="00657819" w:rsidRPr="00B83AB3">
              <w:rPr>
                <w:rStyle w:val="Hiperhivatkozs"/>
                <w:noProof/>
              </w:rPr>
              <w:t>20. Hatálybalépés</w:t>
            </w:r>
            <w:r w:rsidR="00657819">
              <w:rPr>
                <w:noProof/>
                <w:webHidden/>
              </w:rPr>
              <w:tab/>
            </w:r>
            <w:r w:rsidR="00657819">
              <w:rPr>
                <w:noProof/>
                <w:webHidden/>
              </w:rPr>
              <w:fldChar w:fldCharType="begin"/>
            </w:r>
            <w:r w:rsidR="00657819">
              <w:rPr>
                <w:noProof/>
                <w:webHidden/>
              </w:rPr>
              <w:instrText xml:space="preserve"> PAGEREF _Toc160537932 \h </w:instrText>
            </w:r>
            <w:r w:rsidR="00657819">
              <w:rPr>
                <w:noProof/>
                <w:webHidden/>
              </w:rPr>
            </w:r>
            <w:r w:rsidR="00657819">
              <w:rPr>
                <w:noProof/>
                <w:webHidden/>
              </w:rPr>
              <w:fldChar w:fldCharType="separate"/>
            </w:r>
            <w:r w:rsidR="00657819">
              <w:rPr>
                <w:noProof/>
                <w:webHidden/>
              </w:rPr>
              <w:t>21</w:t>
            </w:r>
            <w:r w:rsidR="00657819">
              <w:rPr>
                <w:noProof/>
                <w:webHidden/>
              </w:rPr>
              <w:fldChar w:fldCharType="end"/>
            </w:r>
          </w:hyperlink>
        </w:p>
        <w:p w14:paraId="102AE232" w14:textId="47860437"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933" w:history="1">
            <w:r w:rsidR="00657819" w:rsidRPr="00B83AB3">
              <w:rPr>
                <w:rStyle w:val="Hiperhivatkozs"/>
                <w:noProof/>
              </w:rPr>
              <w:t>1. sz. függelék Megállapodás - Szociális szakellátás</w:t>
            </w:r>
            <w:r w:rsidR="00657819">
              <w:rPr>
                <w:noProof/>
                <w:webHidden/>
              </w:rPr>
              <w:tab/>
            </w:r>
            <w:r w:rsidR="00657819">
              <w:rPr>
                <w:noProof/>
                <w:webHidden/>
              </w:rPr>
              <w:fldChar w:fldCharType="begin"/>
            </w:r>
            <w:r w:rsidR="00657819">
              <w:rPr>
                <w:noProof/>
                <w:webHidden/>
              </w:rPr>
              <w:instrText xml:space="preserve"> PAGEREF _Toc160537933 \h </w:instrText>
            </w:r>
            <w:r w:rsidR="00657819">
              <w:rPr>
                <w:noProof/>
                <w:webHidden/>
              </w:rPr>
            </w:r>
            <w:r w:rsidR="00657819">
              <w:rPr>
                <w:noProof/>
                <w:webHidden/>
              </w:rPr>
              <w:fldChar w:fldCharType="separate"/>
            </w:r>
            <w:r w:rsidR="00657819">
              <w:rPr>
                <w:noProof/>
                <w:webHidden/>
              </w:rPr>
              <w:t>22</w:t>
            </w:r>
            <w:r w:rsidR="00657819">
              <w:rPr>
                <w:noProof/>
                <w:webHidden/>
              </w:rPr>
              <w:fldChar w:fldCharType="end"/>
            </w:r>
          </w:hyperlink>
        </w:p>
        <w:p w14:paraId="583450A9" w14:textId="2FD0441F"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934" w:history="1">
            <w:r w:rsidR="00657819" w:rsidRPr="00B83AB3">
              <w:rPr>
                <w:rStyle w:val="Hiperhivatkozs"/>
                <w:noProof/>
              </w:rPr>
              <w:t>2. sz. függelék Megállapodás - Átmeneti ellátás</w:t>
            </w:r>
            <w:r w:rsidR="00657819">
              <w:rPr>
                <w:noProof/>
                <w:webHidden/>
              </w:rPr>
              <w:tab/>
            </w:r>
            <w:r w:rsidR="00657819">
              <w:rPr>
                <w:noProof/>
                <w:webHidden/>
              </w:rPr>
              <w:fldChar w:fldCharType="begin"/>
            </w:r>
            <w:r w:rsidR="00657819">
              <w:rPr>
                <w:noProof/>
                <w:webHidden/>
              </w:rPr>
              <w:instrText xml:space="preserve"> PAGEREF _Toc160537934 \h </w:instrText>
            </w:r>
            <w:r w:rsidR="00657819">
              <w:rPr>
                <w:noProof/>
                <w:webHidden/>
              </w:rPr>
            </w:r>
            <w:r w:rsidR="00657819">
              <w:rPr>
                <w:noProof/>
                <w:webHidden/>
              </w:rPr>
              <w:fldChar w:fldCharType="separate"/>
            </w:r>
            <w:r w:rsidR="00657819">
              <w:rPr>
                <w:noProof/>
                <w:webHidden/>
              </w:rPr>
              <w:t>31</w:t>
            </w:r>
            <w:r w:rsidR="00657819">
              <w:rPr>
                <w:noProof/>
                <w:webHidden/>
              </w:rPr>
              <w:fldChar w:fldCharType="end"/>
            </w:r>
          </w:hyperlink>
        </w:p>
        <w:p w14:paraId="6A073B95" w14:textId="29AA438D"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935" w:history="1">
            <w:r w:rsidR="00657819" w:rsidRPr="00B83AB3">
              <w:rPr>
                <w:rStyle w:val="Hiperhivatkozs"/>
                <w:noProof/>
              </w:rPr>
              <w:t>3. sz. függelék Házirend</w:t>
            </w:r>
            <w:r w:rsidR="00657819">
              <w:rPr>
                <w:noProof/>
                <w:webHidden/>
              </w:rPr>
              <w:tab/>
            </w:r>
            <w:r w:rsidR="00657819">
              <w:rPr>
                <w:noProof/>
                <w:webHidden/>
              </w:rPr>
              <w:fldChar w:fldCharType="begin"/>
            </w:r>
            <w:r w:rsidR="00657819">
              <w:rPr>
                <w:noProof/>
                <w:webHidden/>
              </w:rPr>
              <w:instrText xml:space="preserve"> PAGEREF _Toc160537935 \h </w:instrText>
            </w:r>
            <w:r w:rsidR="00657819">
              <w:rPr>
                <w:noProof/>
                <w:webHidden/>
              </w:rPr>
            </w:r>
            <w:r w:rsidR="00657819">
              <w:rPr>
                <w:noProof/>
                <w:webHidden/>
              </w:rPr>
              <w:fldChar w:fldCharType="separate"/>
            </w:r>
            <w:r w:rsidR="00657819">
              <w:rPr>
                <w:noProof/>
                <w:webHidden/>
              </w:rPr>
              <w:t>39</w:t>
            </w:r>
            <w:r w:rsidR="00657819">
              <w:rPr>
                <w:noProof/>
                <w:webHidden/>
              </w:rPr>
              <w:fldChar w:fldCharType="end"/>
            </w:r>
          </w:hyperlink>
        </w:p>
        <w:p w14:paraId="3285BB51" w14:textId="590370B6"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936" w:history="1">
            <w:r w:rsidR="00657819" w:rsidRPr="00B83AB3">
              <w:rPr>
                <w:rStyle w:val="Hiperhivatkozs"/>
                <w:noProof/>
              </w:rPr>
              <w:t>1. Az intézmény elérhetőségei</w:t>
            </w:r>
            <w:r w:rsidR="00657819">
              <w:rPr>
                <w:noProof/>
                <w:webHidden/>
              </w:rPr>
              <w:tab/>
            </w:r>
            <w:r w:rsidR="00657819">
              <w:rPr>
                <w:noProof/>
                <w:webHidden/>
              </w:rPr>
              <w:fldChar w:fldCharType="begin"/>
            </w:r>
            <w:r w:rsidR="00657819">
              <w:rPr>
                <w:noProof/>
                <w:webHidden/>
              </w:rPr>
              <w:instrText xml:space="preserve"> PAGEREF _Toc160537936 \h </w:instrText>
            </w:r>
            <w:r w:rsidR="00657819">
              <w:rPr>
                <w:noProof/>
                <w:webHidden/>
              </w:rPr>
            </w:r>
            <w:r w:rsidR="00657819">
              <w:rPr>
                <w:noProof/>
                <w:webHidden/>
              </w:rPr>
              <w:fldChar w:fldCharType="separate"/>
            </w:r>
            <w:r w:rsidR="00657819">
              <w:rPr>
                <w:noProof/>
                <w:webHidden/>
              </w:rPr>
              <w:t>40</w:t>
            </w:r>
            <w:r w:rsidR="00657819">
              <w:rPr>
                <w:noProof/>
                <w:webHidden/>
              </w:rPr>
              <w:fldChar w:fldCharType="end"/>
            </w:r>
          </w:hyperlink>
        </w:p>
        <w:p w14:paraId="4F6FD363" w14:textId="2D0462AD"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937" w:history="1">
            <w:r w:rsidR="00657819" w:rsidRPr="00B83AB3">
              <w:rPr>
                <w:rStyle w:val="Hiperhivatkozs"/>
                <w:noProof/>
              </w:rPr>
              <w:t>2. A házirend célja</w:t>
            </w:r>
            <w:r w:rsidR="00657819">
              <w:rPr>
                <w:noProof/>
                <w:webHidden/>
              </w:rPr>
              <w:tab/>
            </w:r>
            <w:r w:rsidR="00657819">
              <w:rPr>
                <w:noProof/>
                <w:webHidden/>
              </w:rPr>
              <w:fldChar w:fldCharType="begin"/>
            </w:r>
            <w:r w:rsidR="00657819">
              <w:rPr>
                <w:noProof/>
                <w:webHidden/>
              </w:rPr>
              <w:instrText xml:space="preserve"> PAGEREF _Toc160537937 \h </w:instrText>
            </w:r>
            <w:r w:rsidR="00657819">
              <w:rPr>
                <w:noProof/>
                <w:webHidden/>
              </w:rPr>
            </w:r>
            <w:r w:rsidR="00657819">
              <w:rPr>
                <w:noProof/>
                <w:webHidden/>
              </w:rPr>
              <w:fldChar w:fldCharType="separate"/>
            </w:r>
            <w:r w:rsidR="00657819">
              <w:rPr>
                <w:noProof/>
                <w:webHidden/>
              </w:rPr>
              <w:t>40</w:t>
            </w:r>
            <w:r w:rsidR="00657819">
              <w:rPr>
                <w:noProof/>
                <w:webHidden/>
              </w:rPr>
              <w:fldChar w:fldCharType="end"/>
            </w:r>
          </w:hyperlink>
        </w:p>
        <w:p w14:paraId="100D6950" w14:textId="5BF6C686"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938" w:history="1">
            <w:r w:rsidR="00657819" w:rsidRPr="00B83AB3">
              <w:rPr>
                <w:rStyle w:val="Hiperhivatkozs"/>
                <w:noProof/>
              </w:rPr>
              <w:t>3. A házirend hatálya</w:t>
            </w:r>
            <w:r w:rsidR="00657819">
              <w:rPr>
                <w:noProof/>
                <w:webHidden/>
              </w:rPr>
              <w:tab/>
            </w:r>
            <w:r w:rsidR="00657819">
              <w:rPr>
                <w:noProof/>
                <w:webHidden/>
              </w:rPr>
              <w:fldChar w:fldCharType="begin"/>
            </w:r>
            <w:r w:rsidR="00657819">
              <w:rPr>
                <w:noProof/>
                <w:webHidden/>
              </w:rPr>
              <w:instrText xml:space="preserve"> PAGEREF _Toc160537938 \h </w:instrText>
            </w:r>
            <w:r w:rsidR="00657819">
              <w:rPr>
                <w:noProof/>
                <w:webHidden/>
              </w:rPr>
            </w:r>
            <w:r w:rsidR="00657819">
              <w:rPr>
                <w:noProof/>
                <w:webHidden/>
              </w:rPr>
              <w:fldChar w:fldCharType="separate"/>
            </w:r>
            <w:r w:rsidR="00657819">
              <w:rPr>
                <w:noProof/>
                <w:webHidden/>
              </w:rPr>
              <w:t>40</w:t>
            </w:r>
            <w:r w:rsidR="00657819">
              <w:rPr>
                <w:noProof/>
                <w:webHidden/>
              </w:rPr>
              <w:fldChar w:fldCharType="end"/>
            </w:r>
          </w:hyperlink>
        </w:p>
        <w:p w14:paraId="6D8DEE90" w14:textId="3DBE3299"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939" w:history="1">
            <w:r w:rsidR="00657819" w:rsidRPr="00B83AB3">
              <w:rPr>
                <w:rStyle w:val="Hiperhivatkozs"/>
                <w:noProof/>
              </w:rPr>
              <w:t>4. Jogszabályi hivatkozás</w:t>
            </w:r>
            <w:r w:rsidR="00657819">
              <w:rPr>
                <w:noProof/>
                <w:webHidden/>
              </w:rPr>
              <w:tab/>
            </w:r>
            <w:r w:rsidR="00657819">
              <w:rPr>
                <w:noProof/>
                <w:webHidden/>
              </w:rPr>
              <w:fldChar w:fldCharType="begin"/>
            </w:r>
            <w:r w:rsidR="00657819">
              <w:rPr>
                <w:noProof/>
                <w:webHidden/>
              </w:rPr>
              <w:instrText xml:space="preserve"> PAGEREF _Toc160537939 \h </w:instrText>
            </w:r>
            <w:r w:rsidR="00657819">
              <w:rPr>
                <w:noProof/>
                <w:webHidden/>
              </w:rPr>
            </w:r>
            <w:r w:rsidR="00657819">
              <w:rPr>
                <w:noProof/>
                <w:webHidden/>
              </w:rPr>
              <w:fldChar w:fldCharType="separate"/>
            </w:r>
            <w:r w:rsidR="00657819">
              <w:rPr>
                <w:noProof/>
                <w:webHidden/>
              </w:rPr>
              <w:t>41</w:t>
            </w:r>
            <w:r w:rsidR="00657819">
              <w:rPr>
                <w:noProof/>
                <w:webHidden/>
              </w:rPr>
              <w:fldChar w:fldCharType="end"/>
            </w:r>
          </w:hyperlink>
        </w:p>
        <w:p w14:paraId="7905F59B" w14:textId="76FE4B18"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940" w:history="1">
            <w:r w:rsidR="00657819" w:rsidRPr="00B83AB3">
              <w:rPr>
                <w:rStyle w:val="Hiperhivatkozs"/>
                <w:noProof/>
              </w:rPr>
              <w:t>5. A Házirend tartalmának megismertetése</w:t>
            </w:r>
            <w:r w:rsidR="00657819">
              <w:rPr>
                <w:noProof/>
                <w:webHidden/>
              </w:rPr>
              <w:tab/>
            </w:r>
            <w:r w:rsidR="00657819">
              <w:rPr>
                <w:noProof/>
                <w:webHidden/>
              </w:rPr>
              <w:fldChar w:fldCharType="begin"/>
            </w:r>
            <w:r w:rsidR="00657819">
              <w:rPr>
                <w:noProof/>
                <w:webHidden/>
              </w:rPr>
              <w:instrText xml:space="preserve"> PAGEREF _Toc160537940 \h </w:instrText>
            </w:r>
            <w:r w:rsidR="00657819">
              <w:rPr>
                <w:noProof/>
                <w:webHidden/>
              </w:rPr>
            </w:r>
            <w:r w:rsidR="00657819">
              <w:rPr>
                <w:noProof/>
                <w:webHidden/>
              </w:rPr>
              <w:fldChar w:fldCharType="separate"/>
            </w:r>
            <w:r w:rsidR="00657819">
              <w:rPr>
                <w:noProof/>
                <w:webHidden/>
              </w:rPr>
              <w:t>41</w:t>
            </w:r>
            <w:r w:rsidR="00657819">
              <w:rPr>
                <w:noProof/>
                <w:webHidden/>
              </w:rPr>
              <w:fldChar w:fldCharType="end"/>
            </w:r>
          </w:hyperlink>
        </w:p>
        <w:p w14:paraId="74AC3FB4" w14:textId="2BF71C14"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941" w:history="1">
            <w:r w:rsidR="00657819" w:rsidRPr="00B83AB3">
              <w:rPr>
                <w:rStyle w:val="Hiperhivatkozs"/>
                <w:noProof/>
              </w:rPr>
              <w:t>6. Járványügyi helyzetben hozott intézkedések hatása a házirend előírásaira</w:t>
            </w:r>
            <w:r w:rsidR="00657819">
              <w:rPr>
                <w:noProof/>
                <w:webHidden/>
              </w:rPr>
              <w:tab/>
            </w:r>
            <w:r w:rsidR="00657819">
              <w:rPr>
                <w:noProof/>
                <w:webHidden/>
              </w:rPr>
              <w:fldChar w:fldCharType="begin"/>
            </w:r>
            <w:r w:rsidR="00657819">
              <w:rPr>
                <w:noProof/>
                <w:webHidden/>
              </w:rPr>
              <w:instrText xml:space="preserve"> PAGEREF _Toc160537941 \h </w:instrText>
            </w:r>
            <w:r w:rsidR="00657819">
              <w:rPr>
                <w:noProof/>
                <w:webHidden/>
              </w:rPr>
            </w:r>
            <w:r w:rsidR="00657819">
              <w:rPr>
                <w:noProof/>
                <w:webHidden/>
              </w:rPr>
              <w:fldChar w:fldCharType="separate"/>
            </w:r>
            <w:r w:rsidR="00657819">
              <w:rPr>
                <w:noProof/>
                <w:webHidden/>
              </w:rPr>
              <w:t>41</w:t>
            </w:r>
            <w:r w:rsidR="00657819">
              <w:rPr>
                <w:noProof/>
                <w:webHidden/>
              </w:rPr>
              <w:fldChar w:fldCharType="end"/>
            </w:r>
          </w:hyperlink>
        </w:p>
        <w:p w14:paraId="0F14DB19" w14:textId="6296702F"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942" w:history="1">
            <w:r w:rsidR="00657819" w:rsidRPr="00B83AB3">
              <w:rPr>
                <w:rStyle w:val="Hiperhivatkozs"/>
                <w:noProof/>
              </w:rPr>
              <w:t>7. Az intézményi férőhely kijelölése, elhelyezési lehetőségek</w:t>
            </w:r>
            <w:r w:rsidR="00657819">
              <w:rPr>
                <w:noProof/>
                <w:webHidden/>
              </w:rPr>
              <w:tab/>
            </w:r>
            <w:r w:rsidR="00657819">
              <w:rPr>
                <w:noProof/>
                <w:webHidden/>
              </w:rPr>
              <w:fldChar w:fldCharType="begin"/>
            </w:r>
            <w:r w:rsidR="00657819">
              <w:rPr>
                <w:noProof/>
                <w:webHidden/>
              </w:rPr>
              <w:instrText xml:space="preserve"> PAGEREF _Toc160537942 \h </w:instrText>
            </w:r>
            <w:r w:rsidR="00657819">
              <w:rPr>
                <w:noProof/>
                <w:webHidden/>
              </w:rPr>
            </w:r>
            <w:r w:rsidR="00657819">
              <w:rPr>
                <w:noProof/>
                <w:webHidden/>
              </w:rPr>
              <w:fldChar w:fldCharType="separate"/>
            </w:r>
            <w:r w:rsidR="00657819">
              <w:rPr>
                <w:noProof/>
                <w:webHidden/>
              </w:rPr>
              <w:t>41</w:t>
            </w:r>
            <w:r w:rsidR="00657819">
              <w:rPr>
                <w:noProof/>
                <w:webHidden/>
              </w:rPr>
              <w:fldChar w:fldCharType="end"/>
            </w:r>
          </w:hyperlink>
        </w:p>
        <w:p w14:paraId="2E26078E" w14:textId="5B11F831"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943" w:history="1">
            <w:r w:rsidR="00657819" w:rsidRPr="00B83AB3">
              <w:rPr>
                <w:rStyle w:val="Hiperhivatkozs"/>
                <w:noProof/>
              </w:rPr>
              <w:t>8. Az intézményi együttélés alapvető szabályai, az intézmény napirendje</w:t>
            </w:r>
            <w:r w:rsidR="00657819">
              <w:rPr>
                <w:noProof/>
                <w:webHidden/>
              </w:rPr>
              <w:tab/>
            </w:r>
            <w:r w:rsidR="00657819">
              <w:rPr>
                <w:noProof/>
                <w:webHidden/>
              </w:rPr>
              <w:fldChar w:fldCharType="begin"/>
            </w:r>
            <w:r w:rsidR="00657819">
              <w:rPr>
                <w:noProof/>
                <w:webHidden/>
              </w:rPr>
              <w:instrText xml:space="preserve"> PAGEREF _Toc160537943 \h </w:instrText>
            </w:r>
            <w:r w:rsidR="00657819">
              <w:rPr>
                <w:noProof/>
                <w:webHidden/>
              </w:rPr>
            </w:r>
            <w:r w:rsidR="00657819">
              <w:rPr>
                <w:noProof/>
                <w:webHidden/>
              </w:rPr>
              <w:fldChar w:fldCharType="separate"/>
            </w:r>
            <w:r w:rsidR="00657819">
              <w:rPr>
                <w:noProof/>
                <w:webHidden/>
              </w:rPr>
              <w:t>41</w:t>
            </w:r>
            <w:r w:rsidR="00657819">
              <w:rPr>
                <w:noProof/>
                <w:webHidden/>
              </w:rPr>
              <w:fldChar w:fldCharType="end"/>
            </w:r>
          </w:hyperlink>
        </w:p>
        <w:p w14:paraId="03FC9247" w14:textId="21318544" w:rsidR="00657819" w:rsidRDefault="00000000">
          <w:pPr>
            <w:pStyle w:val="TJ2"/>
            <w:rPr>
              <w:rFonts w:asciiTheme="minorHAnsi" w:eastAsiaTheme="minorEastAsia" w:hAnsiTheme="minorHAnsi"/>
              <w:noProof/>
              <w:sz w:val="22"/>
              <w:lang w:eastAsia="hu-HU"/>
              <w14:ligatures w14:val="standardContextual"/>
            </w:rPr>
          </w:pPr>
          <w:hyperlink w:anchor="_Toc160537944" w:history="1">
            <w:r w:rsidR="00657819" w:rsidRPr="00B83AB3">
              <w:rPr>
                <w:rStyle w:val="Hiperhivatkozs"/>
                <w:noProof/>
              </w:rPr>
              <w:t>8.1 Napirend</w:t>
            </w:r>
            <w:r w:rsidR="00657819">
              <w:rPr>
                <w:noProof/>
                <w:webHidden/>
              </w:rPr>
              <w:tab/>
            </w:r>
            <w:r w:rsidR="00657819">
              <w:rPr>
                <w:noProof/>
                <w:webHidden/>
              </w:rPr>
              <w:fldChar w:fldCharType="begin"/>
            </w:r>
            <w:r w:rsidR="00657819">
              <w:rPr>
                <w:noProof/>
                <w:webHidden/>
              </w:rPr>
              <w:instrText xml:space="preserve"> PAGEREF _Toc160537944 \h </w:instrText>
            </w:r>
            <w:r w:rsidR="00657819">
              <w:rPr>
                <w:noProof/>
                <w:webHidden/>
              </w:rPr>
            </w:r>
            <w:r w:rsidR="00657819">
              <w:rPr>
                <w:noProof/>
                <w:webHidden/>
              </w:rPr>
              <w:fldChar w:fldCharType="separate"/>
            </w:r>
            <w:r w:rsidR="00657819">
              <w:rPr>
                <w:noProof/>
                <w:webHidden/>
              </w:rPr>
              <w:t>42</w:t>
            </w:r>
            <w:r w:rsidR="00657819">
              <w:rPr>
                <w:noProof/>
                <w:webHidden/>
              </w:rPr>
              <w:fldChar w:fldCharType="end"/>
            </w:r>
          </w:hyperlink>
        </w:p>
        <w:p w14:paraId="0B847068" w14:textId="31A54C14" w:rsidR="00657819" w:rsidRDefault="00000000">
          <w:pPr>
            <w:pStyle w:val="TJ3"/>
            <w:tabs>
              <w:tab w:val="right" w:leader="dot" w:pos="9062"/>
            </w:tabs>
            <w:rPr>
              <w:rFonts w:asciiTheme="minorHAnsi" w:eastAsiaTheme="minorEastAsia" w:hAnsiTheme="minorHAnsi"/>
              <w:noProof/>
              <w:sz w:val="22"/>
              <w:lang w:eastAsia="hu-HU"/>
              <w14:ligatures w14:val="standardContextual"/>
            </w:rPr>
          </w:pPr>
          <w:hyperlink w:anchor="_Toc160537945" w:history="1">
            <w:r w:rsidR="00657819" w:rsidRPr="00B83AB3">
              <w:rPr>
                <w:rStyle w:val="Hiperhivatkozs"/>
                <w:noProof/>
              </w:rPr>
              <w:t>8.1.1 Reggeli felkelés ideje</w:t>
            </w:r>
            <w:r w:rsidR="00657819">
              <w:rPr>
                <w:noProof/>
                <w:webHidden/>
              </w:rPr>
              <w:tab/>
            </w:r>
            <w:r w:rsidR="00657819">
              <w:rPr>
                <w:noProof/>
                <w:webHidden/>
              </w:rPr>
              <w:fldChar w:fldCharType="begin"/>
            </w:r>
            <w:r w:rsidR="00657819">
              <w:rPr>
                <w:noProof/>
                <w:webHidden/>
              </w:rPr>
              <w:instrText xml:space="preserve"> PAGEREF _Toc160537945 \h </w:instrText>
            </w:r>
            <w:r w:rsidR="00657819">
              <w:rPr>
                <w:noProof/>
                <w:webHidden/>
              </w:rPr>
            </w:r>
            <w:r w:rsidR="00657819">
              <w:rPr>
                <w:noProof/>
                <w:webHidden/>
              </w:rPr>
              <w:fldChar w:fldCharType="separate"/>
            </w:r>
            <w:r w:rsidR="00657819">
              <w:rPr>
                <w:noProof/>
                <w:webHidden/>
              </w:rPr>
              <w:t>42</w:t>
            </w:r>
            <w:r w:rsidR="00657819">
              <w:rPr>
                <w:noProof/>
                <w:webHidden/>
              </w:rPr>
              <w:fldChar w:fldCharType="end"/>
            </w:r>
          </w:hyperlink>
        </w:p>
        <w:p w14:paraId="72D90B9D" w14:textId="1FF4E96B" w:rsidR="00657819" w:rsidRDefault="00000000">
          <w:pPr>
            <w:pStyle w:val="TJ3"/>
            <w:tabs>
              <w:tab w:val="right" w:leader="dot" w:pos="9062"/>
            </w:tabs>
            <w:rPr>
              <w:rFonts w:asciiTheme="minorHAnsi" w:eastAsiaTheme="minorEastAsia" w:hAnsiTheme="minorHAnsi"/>
              <w:noProof/>
              <w:sz w:val="22"/>
              <w:lang w:eastAsia="hu-HU"/>
              <w14:ligatures w14:val="standardContextual"/>
            </w:rPr>
          </w:pPr>
          <w:hyperlink w:anchor="_Toc160537946" w:history="1">
            <w:r w:rsidR="00657819" w:rsidRPr="00B83AB3">
              <w:rPr>
                <w:rStyle w:val="Hiperhivatkozs"/>
                <w:noProof/>
              </w:rPr>
              <w:t>8.1.2 Délutáni pihenés</w:t>
            </w:r>
            <w:r w:rsidR="00657819">
              <w:rPr>
                <w:noProof/>
                <w:webHidden/>
              </w:rPr>
              <w:tab/>
            </w:r>
            <w:r w:rsidR="00657819">
              <w:rPr>
                <w:noProof/>
                <w:webHidden/>
              </w:rPr>
              <w:fldChar w:fldCharType="begin"/>
            </w:r>
            <w:r w:rsidR="00657819">
              <w:rPr>
                <w:noProof/>
                <w:webHidden/>
              </w:rPr>
              <w:instrText xml:space="preserve"> PAGEREF _Toc160537946 \h </w:instrText>
            </w:r>
            <w:r w:rsidR="00657819">
              <w:rPr>
                <w:noProof/>
                <w:webHidden/>
              </w:rPr>
            </w:r>
            <w:r w:rsidR="00657819">
              <w:rPr>
                <w:noProof/>
                <w:webHidden/>
              </w:rPr>
              <w:fldChar w:fldCharType="separate"/>
            </w:r>
            <w:r w:rsidR="00657819">
              <w:rPr>
                <w:noProof/>
                <w:webHidden/>
              </w:rPr>
              <w:t>42</w:t>
            </w:r>
            <w:r w:rsidR="00657819">
              <w:rPr>
                <w:noProof/>
                <w:webHidden/>
              </w:rPr>
              <w:fldChar w:fldCharType="end"/>
            </w:r>
          </w:hyperlink>
        </w:p>
        <w:p w14:paraId="0B9F6AF8" w14:textId="528E3CBC" w:rsidR="00657819" w:rsidRDefault="00000000">
          <w:pPr>
            <w:pStyle w:val="TJ3"/>
            <w:tabs>
              <w:tab w:val="right" w:leader="dot" w:pos="9062"/>
            </w:tabs>
            <w:rPr>
              <w:rFonts w:asciiTheme="minorHAnsi" w:eastAsiaTheme="minorEastAsia" w:hAnsiTheme="minorHAnsi"/>
              <w:noProof/>
              <w:sz w:val="22"/>
              <w:lang w:eastAsia="hu-HU"/>
              <w14:ligatures w14:val="standardContextual"/>
            </w:rPr>
          </w:pPr>
          <w:hyperlink w:anchor="_Toc160537947" w:history="1">
            <w:r w:rsidR="00657819" w:rsidRPr="00B83AB3">
              <w:rPr>
                <w:rStyle w:val="Hiperhivatkozs"/>
                <w:noProof/>
              </w:rPr>
              <w:t>8.1.3 Lefekvés ideje</w:t>
            </w:r>
            <w:r w:rsidR="00657819">
              <w:rPr>
                <w:noProof/>
                <w:webHidden/>
              </w:rPr>
              <w:tab/>
            </w:r>
            <w:r w:rsidR="00657819">
              <w:rPr>
                <w:noProof/>
                <w:webHidden/>
              </w:rPr>
              <w:fldChar w:fldCharType="begin"/>
            </w:r>
            <w:r w:rsidR="00657819">
              <w:rPr>
                <w:noProof/>
                <w:webHidden/>
              </w:rPr>
              <w:instrText xml:space="preserve"> PAGEREF _Toc160537947 \h </w:instrText>
            </w:r>
            <w:r w:rsidR="00657819">
              <w:rPr>
                <w:noProof/>
                <w:webHidden/>
              </w:rPr>
            </w:r>
            <w:r w:rsidR="00657819">
              <w:rPr>
                <w:noProof/>
                <w:webHidden/>
              </w:rPr>
              <w:fldChar w:fldCharType="separate"/>
            </w:r>
            <w:r w:rsidR="00657819">
              <w:rPr>
                <w:noProof/>
                <w:webHidden/>
              </w:rPr>
              <w:t>42</w:t>
            </w:r>
            <w:r w:rsidR="00657819">
              <w:rPr>
                <w:noProof/>
                <w:webHidden/>
              </w:rPr>
              <w:fldChar w:fldCharType="end"/>
            </w:r>
          </w:hyperlink>
        </w:p>
        <w:p w14:paraId="7DD752FA" w14:textId="2BC0455E" w:rsidR="00657819" w:rsidRDefault="00000000">
          <w:pPr>
            <w:pStyle w:val="TJ3"/>
            <w:tabs>
              <w:tab w:val="right" w:leader="dot" w:pos="9062"/>
            </w:tabs>
            <w:rPr>
              <w:rFonts w:asciiTheme="minorHAnsi" w:eastAsiaTheme="minorEastAsia" w:hAnsiTheme="minorHAnsi"/>
              <w:noProof/>
              <w:sz w:val="22"/>
              <w:lang w:eastAsia="hu-HU"/>
              <w14:ligatures w14:val="standardContextual"/>
            </w:rPr>
          </w:pPr>
          <w:hyperlink w:anchor="_Toc160537948" w:history="1">
            <w:r w:rsidR="00657819" w:rsidRPr="00B83AB3">
              <w:rPr>
                <w:rStyle w:val="Hiperhivatkozs"/>
                <w:noProof/>
              </w:rPr>
              <w:t>8.1.4 Takarítás</w:t>
            </w:r>
            <w:r w:rsidR="00657819">
              <w:rPr>
                <w:noProof/>
                <w:webHidden/>
              </w:rPr>
              <w:tab/>
            </w:r>
            <w:r w:rsidR="00657819">
              <w:rPr>
                <w:noProof/>
                <w:webHidden/>
              </w:rPr>
              <w:fldChar w:fldCharType="begin"/>
            </w:r>
            <w:r w:rsidR="00657819">
              <w:rPr>
                <w:noProof/>
                <w:webHidden/>
              </w:rPr>
              <w:instrText xml:space="preserve"> PAGEREF _Toc160537948 \h </w:instrText>
            </w:r>
            <w:r w:rsidR="00657819">
              <w:rPr>
                <w:noProof/>
                <w:webHidden/>
              </w:rPr>
            </w:r>
            <w:r w:rsidR="00657819">
              <w:rPr>
                <w:noProof/>
                <w:webHidden/>
              </w:rPr>
              <w:fldChar w:fldCharType="separate"/>
            </w:r>
            <w:r w:rsidR="00657819">
              <w:rPr>
                <w:noProof/>
                <w:webHidden/>
              </w:rPr>
              <w:t>42</w:t>
            </w:r>
            <w:r w:rsidR="00657819">
              <w:rPr>
                <w:noProof/>
                <w:webHidden/>
              </w:rPr>
              <w:fldChar w:fldCharType="end"/>
            </w:r>
          </w:hyperlink>
        </w:p>
        <w:p w14:paraId="48974B70" w14:textId="64891B74" w:rsidR="00657819" w:rsidRDefault="00000000">
          <w:pPr>
            <w:pStyle w:val="TJ2"/>
            <w:rPr>
              <w:rFonts w:asciiTheme="minorHAnsi" w:eastAsiaTheme="minorEastAsia" w:hAnsiTheme="minorHAnsi"/>
              <w:noProof/>
              <w:sz w:val="22"/>
              <w:lang w:eastAsia="hu-HU"/>
              <w14:ligatures w14:val="standardContextual"/>
            </w:rPr>
          </w:pPr>
          <w:hyperlink w:anchor="_Toc160537949" w:history="1">
            <w:r w:rsidR="00657819" w:rsidRPr="00B83AB3">
              <w:rPr>
                <w:rStyle w:val="Hiperhivatkozs"/>
                <w:noProof/>
              </w:rPr>
              <w:t>8.2 Hivatalos és egyéb ügyekben való segítségnyújtás</w:t>
            </w:r>
            <w:r w:rsidR="00657819">
              <w:rPr>
                <w:noProof/>
                <w:webHidden/>
              </w:rPr>
              <w:tab/>
            </w:r>
            <w:r w:rsidR="00657819">
              <w:rPr>
                <w:noProof/>
                <w:webHidden/>
              </w:rPr>
              <w:fldChar w:fldCharType="begin"/>
            </w:r>
            <w:r w:rsidR="00657819">
              <w:rPr>
                <w:noProof/>
                <w:webHidden/>
              </w:rPr>
              <w:instrText xml:space="preserve"> PAGEREF _Toc160537949 \h </w:instrText>
            </w:r>
            <w:r w:rsidR="00657819">
              <w:rPr>
                <w:noProof/>
                <w:webHidden/>
              </w:rPr>
            </w:r>
            <w:r w:rsidR="00657819">
              <w:rPr>
                <w:noProof/>
                <w:webHidden/>
              </w:rPr>
              <w:fldChar w:fldCharType="separate"/>
            </w:r>
            <w:r w:rsidR="00657819">
              <w:rPr>
                <w:noProof/>
                <w:webHidden/>
              </w:rPr>
              <w:t>42</w:t>
            </w:r>
            <w:r w:rsidR="00657819">
              <w:rPr>
                <w:noProof/>
                <w:webHidden/>
              </w:rPr>
              <w:fldChar w:fldCharType="end"/>
            </w:r>
          </w:hyperlink>
        </w:p>
        <w:p w14:paraId="6F35E306" w14:textId="332940AE" w:rsidR="00657819" w:rsidRDefault="00000000">
          <w:pPr>
            <w:pStyle w:val="TJ2"/>
            <w:rPr>
              <w:rFonts w:asciiTheme="minorHAnsi" w:eastAsiaTheme="minorEastAsia" w:hAnsiTheme="minorHAnsi"/>
              <w:noProof/>
              <w:sz w:val="22"/>
              <w:lang w:eastAsia="hu-HU"/>
              <w14:ligatures w14:val="standardContextual"/>
            </w:rPr>
          </w:pPr>
          <w:hyperlink w:anchor="_Toc160537950" w:history="1">
            <w:r w:rsidR="00657819" w:rsidRPr="00B83AB3">
              <w:rPr>
                <w:rStyle w:val="Hiperhivatkozs"/>
                <w:noProof/>
              </w:rPr>
              <w:t>8.3 Adatvédelem, titoktartás, tájékoztatásnyújtás</w:t>
            </w:r>
            <w:r w:rsidR="00657819">
              <w:rPr>
                <w:noProof/>
                <w:webHidden/>
              </w:rPr>
              <w:tab/>
            </w:r>
            <w:r w:rsidR="00657819">
              <w:rPr>
                <w:noProof/>
                <w:webHidden/>
              </w:rPr>
              <w:fldChar w:fldCharType="begin"/>
            </w:r>
            <w:r w:rsidR="00657819">
              <w:rPr>
                <w:noProof/>
                <w:webHidden/>
              </w:rPr>
              <w:instrText xml:space="preserve"> PAGEREF _Toc160537950 \h </w:instrText>
            </w:r>
            <w:r w:rsidR="00657819">
              <w:rPr>
                <w:noProof/>
                <w:webHidden/>
              </w:rPr>
            </w:r>
            <w:r w:rsidR="00657819">
              <w:rPr>
                <w:noProof/>
                <w:webHidden/>
              </w:rPr>
              <w:fldChar w:fldCharType="separate"/>
            </w:r>
            <w:r w:rsidR="00657819">
              <w:rPr>
                <w:noProof/>
                <w:webHidden/>
              </w:rPr>
              <w:t>42</w:t>
            </w:r>
            <w:r w:rsidR="00657819">
              <w:rPr>
                <w:noProof/>
                <w:webHidden/>
              </w:rPr>
              <w:fldChar w:fldCharType="end"/>
            </w:r>
          </w:hyperlink>
        </w:p>
        <w:p w14:paraId="01534722" w14:textId="6622ECA1" w:rsidR="00657819" w:rsidRDefault="00000000">
          <w:pPr>
            <w:pStyle w:val="TJ2"/>
            <w:rPr>
              <w:rFonts w:asciiTheme="minorHAnsi" w:eastAsiaTheme="minorEastAsia" w:hAnsiTheme="minorHAnsi"/>
              <w:noProof/>
              <w:sz w:val="22"/>
              <w:lang w:eastAsia="hu-HU"/>
              <w14:ligatures w14:val="standardContextual"/>
            </w:rPr>
          </w:pPr>
          <w:hyperlink w:anchor="_Toc160537951" w:history="1">
            <w:r w:rsidR="00657819" w:rsidRPr="00B83AB3">
              <w:rPr>
                <w:rStyle w:val="Hiperhivatkozs"/>
                <w:noProof/>
              </w:rPr>
              <w:t>8.4 Alkoholfogyasztás</w:t>
            </w:r>
            <w:r w:rsidR="00657819">
              <w:rPr>
                <w:noProof/>
                <w:webHidden/>
              </w:rPr>
              <w:tab/>
            </w:r>
            <w:r w:rsidR="00657819">
              <w:rPr>
                <w:noProof/>
                <w:webHidden/>
              </w:rPr>
              <w:fldChar w:fldCharType="begin"/>
            </w:r>
            <w:r w:rsidR="00657819">
              <w:rPr>
                <w:noProof/>
                <w:webHidden/>
              </w:rPr>
              <w:instrText xml:space="preserve"> PAGEREF _Toc160537951 \h </w:instrText>
            </w:r>
            <w:r w:rsidR="00657819">
              <w:rPr>
                <w:noProof/>
                <w:webHidden/>
              </w:rPr>
            </w:r>
            <w:r w:rsidR="00657819">
              <w:rPr>
                <w:noProof/>
                <w:webHidden/>
              </w:rPr>
              <w:fldChar w:fldCharType="separate"/>
            </w:r>
            <w:r w:rsidR="00657819">
              <w:rPr>
                <w:noProof/>
                <w:webHidden/>
              </w:rPr>
              <w:t>42</w:t>
            </w:r>
            <w:r w:rsidR="00657819">
              <w:rPr>
                <w:noProof/>
                <w:webHidden/>
              </w:rPr>
              <w:fldChar w:fldCharType="end"/>
            </w:r>
          </w:hyperlink>
        </w:p>
        <w:p w14:paraId="72DC90D5" w14:textId="74E9A184" w:rsidR="00657819" w:rsidRDefault="00000000">
          <w:pPr>
            <w:pStyle w:val="TJ2"/>
            <w:rPr>
              <w:rFonts w:asciiTheme="minorHAnsi" w:eastAsiaTheme="minorEastAsia" w:hAnsiTheme="minorHAnsi"/>
              <w:noProof/>
              <w:sz w:val="22"/>
              <w:lang w:eastAsia="hu-HU"/>
              <w14:ligatures w14:val="standardContextual"/>
            </w:rPr>
          </w:pPr>
          <w:hyperlink w:anchor="_Toc160537952" w:history="1">
            <w:r w:rsidR="00657819" w:rsidRPr="00B83AB3">
              <w:rPr>
                <w:rStyle w:val="Hiperhivatkozs"/>
                <w:noProof/>
              </w:rPr>
              <w:t>8.5 Dohányzás</w:t>
            </w:r>
            <w:r w:rsidR="00657819">
              <w:rPr>
                <w:noProof/>
                <w:webHidden/>
              </w:rPr>
              <w:tab/>
            </w:r>
            <w:r w:rsidR="00657819">
              <w:rPr>
                <w:noProof/>
                <w:webHidden/>
              </w:rPr>
              <w:fldChar w:fldCharType="begin"/>
            </w:r>
            <w:r w:rsidR="00657819">
              <w:rPr>
                <w:noProof/>
                <w:webHidden/>
              </w:rPr>
              <w:instrText xml:space="preserve"> PAGEREF _Toc160537952 \h </w:instrText>
            </w:r>
            <w:r w:rsidR="00657819">
              <w:rPr>
                <w:noProof/>
                <w:webHidden/>
              </w:rPr>
            </w:r>
            <w:r w:rsidR="00657819">
              <w:rPr>
                <w:noProof/>
                <w:webHidden/>
              </w:rPr>
              <w:fldChar w:fldCharType="separate"/>
            </w:r>
            <w:r w:rsidR="00657819">
              <w:rPr>
                <w:noProof/>
                <w:webHidden/>
              </w:rPr>
              <w:t>43</w:t>
            </w:r>
            <w:r w:rsidR="00657819">
              <w:rPr>
                <w:noProof/>
                <w:webHidden/>
              </w:rPr>
              <w:fldChar w:fldCharType="end"/>
            </w:r>
          </w:hyperlink>
        </w:p>
        <w:p w14:paraId="12AD1F0A" w14:textId="2C9B07AC" w:rsidR="00657819" w:rsidRDefault="00000000">
          <w:pPr>
            <w:pStyle w:val="TJ2"/>
            <w:rPr>
              <w:rFonts w:asciiTheme="minorHAnsi" w:eastAsiaTheme="minorEastAsia" w:hAnsiTheme="minorHAnsi"/>
              <w:noProof/>
              <w:sz w:val="22"/>
              <w:lang w:eastAsia="hu-HU"/>
              <w14:ligatures w14:val="standardContextual"/>
            </w:rPr>
          </w:pPr>
          <w:hyperlink w:anchor="_Toc160537953" w:history="1">
            <w:r w:rsidR="00657819" w:rsidRPr="00B83AB3">
              <w:rPr>
                <w:rStyle w:val="Hiperhivatkozs"/>
                <w:noProof/>
              </w:rPr>
              <w:t>8.6 Tűzvédelmi előírások</w:t>
            </w:r>
            <w:r w:rsidR="00657819">
              <w:rPr>
                <w:noProof/>
                <w:webHidden/>
              </w:rPr>
              <w:tab/>
            </w:r>
            <w:r w:rsidR="00657819">
              <w:rPr>
                <w:noProof/>
                <w:webHidden/>
              </w:rPr>
              <w:fldChar w:fldCharType="begin"/>
            </w:r>
            <w:r w:rsidR="00657819">
              <w:rPr>
                <w:noProof/>
                <w:webHidden/>
              </w:rPr>
              <w:instrText xml:space="preserve"> PAGEREF _Toc160537953 \h </w:instrText>
            </w:r>
            <w:r w:rsidR="00657819">
              <w:rPr>
                <w:noProof/>
                <w:webHidden/>
              </w:rPr>
            </w:r>
            <w:r w:rsidR="00657819">
              <w:rPr>
                <w:noProof/>
                <w:webHidden/>
              </w:rPr>
              <w:fldChar w:fldCharType="separate"/>
            </w:r>
            <w:r w:rsidR="00657819">
              <w:rPr>
                <w:noProof/>
                <w:webHidden/>
              </w:rPr>
              <w:t>43</w:t>
            </w:r>
            <w:r w:rsidR="00657819">
              <w:rPr>
                <w:noProof/>
                <w:webHidden/>
              </w:rPr>
              <w:fldChar w:fldCharType="end"/>
            </w:r>
          </w:hyperlink>
        </w:p>
        <w:p w14:paraId="168C719E" w14:textId="78B1FAF2" w:rsidR="00657819" w:rsidRDefault="00000000">
          <w:pPr>
            <w:pStyle w:val="TJ2"/>
            <w:rPr>
              <w:rFonts w:asciiTheme="minorHAnsi" w:eastAsiaTheme="minorEastAsia" w:hAnsiTheme="minorHAnsi"/>
              <w:noProof/>
              <w:sz w:val="22"/>
              <w:lang w:eastAsia="hu-HU"/>
              <w14:ligatures w14:val="standardContextual"/>
            </w:rPr>
          </w:pPr>
          <w:hyperlink w:anchor="_Toc160537954" w:history="1">
            <w:r w:rsidR="00657819" w:rsidRPr="00B83AB3">
              <w:rPr>
                <w:rStyle w:val="Hiperhivatkozs"/>
                <w:noProof/>
              </w:rPr>
              <w:t>8.7 Állattartás</w:t>
            </w:r>
            <w:r w:rsidR="00657819">
              <w:rPr>
                <w:noProof/>
                <w:webHidden/>
              </w:rPr>
              <w:tab/>
            </w:r>
            <w:r w:rsidR="00657819">
              <w:rPr>
                <w:noProof/>
                <w:webHidden/>
              </w:rPr>
              <w:fldChar w:fldCharType="begin"/>
            </w:r>
            <w:r w:rsidR="00657819">
              <w:rPr>
                <w:noProof/>
                <w:webHidden/>
              </w:rPr>
              <w:instrText xml:space="preserve"> PAGEREF _Toc160537954 \h </w:instrText>
            </w:r>
            <w:r w:rsidR="00657819">
              <w:rPr>
                <w:noProof/>
                <w:webHidden/>
              </w:rPr>
            </w:r>
            <w:r w:rsidR="00657819">
              <w:rPr>
                <w:noProof/>
                <w:webHidden/>
              </w:rPr>
              <w:fldChar w:fldCharType="separate"/>
            </w:r>
            <w:r w:rsidR="00657819">
              <w:rPr>
                <w:noProof/>
                <w:webHidden/>
              </w:rPr>
              <w:t>43</w:t>
            </w:r>
            <w:r w:rsidR="00657819">
              <w:rPr>
                <w:noProof/>
                <w:webHidden/>
              </w:rPr>
              <w:fldChar w:fldCharType="end"/>
            </w:r>
          </w:hyperlink>
        </w:p>
        <w:p w14:paraId="24EF699B" w14:textId="311D61A7" w:rsidR="00657819" w:rsidRDefault="00000000">
          <w:pPr>
            <w:pStyle w:val="TJ2"/>
            <w:rPr>
              <w:rFonts w:asciiTheme="minorHAnsi" w:eastAsiaTheme="minorEastAsia" w:hAnsiTheme="minorHAnsi"/>
              <w:noProof/>
              <w:sz w:val="22"/>
              <w:lang w:eastAsia="hu-HU"/>
              <w14:ligatures w14:val="standardContextual"/>
            </w:rPr>
          </w:pPr>
          <w:hyperlink w:anchor="_Toc160537955" w:history="1">
            <w:r w:rsidR="00657819" w:rsidRPr="00B83AB3">
              <w:rPr>
                <w:rStyle w:val="Hiperhivatkozs"/>
                <w:noProof/>
              </w:rPr>
              <w:t>8.8 Viselkedési szabályok</w:t>
            </w:r>
            <w:r w:rsidR="00657819">
              <w:rPr>
                <w:noProof/>
                <w:webHidden/>
              </w:rPr>
              <w:tab/>
            </w:r>
            <w:r w:rsidR="00657819">
              <w:rPr>
                <w:noProof/>
                <w:webHidden/>
              </w:rPr>
              <w:fldChar w:fldCharType="begin"/>
            </w:r>
            <w:r w:rsidR="00657819">
              <w:rPr>
                <w:noProof/>
                <w:webHidden/>
              </w:rPr>
              <w:instrText xml:space="preserve"> PAGEREF _Toc160537955 \h </w:instrText>
            </w:r>
            <w:r w:rsidR="00657819">
              <w:rPr>
                <w:noProof/>
                <w:webHidden/>
              </w:rPr>
            </w:r>
            <w:r w:rsidR="00657819">
              <w:rPr>
                <w:noProof/>
                <w:webHidden/>
              </w:rPr>
              <w:fldChar w:fldCharType="separate"/>
            </w:r>
            <w:r w:rsidR="00657819">
              <w:rPr>
                <w:noProof/>
                <w:webHidden/>
              </w:rPr>
              <w:t>43</w:t>
            </w:r>
            <w:r w:rsidR="00657819">
              <w:rPr>
                <w:noProof/>
                <w:webHidden/>
              </w:rPr>
              <w:fldChar w:fldCharType="end"/>
            </w:r>
          </w:hyperlink>
        </w:p>
        <w:p w14:paraId="0FB3236C" w14:textId="20C08820" w:rsidR="00657819" w:rsidRDefault="00000000">
          <w:pPr>
            <w:pStyle w:val="TJ2"/>
            <w:rPr>
              <w:rFonts w:asciiTheme="minorHAnsi" w:eastAsiaTheme="minorEastAsia" w:hAnsiTheme="minorHAnsi"/>
              <w:noProof/>
              <w:sz w:val="22"/>
              <w:lang w:eastAsia="hu-HU"/>
              <w14:ligatures w14:val="standardContextual"/>
            </w:rPr>
          </w:pPr>
          <w:hyperlink w:anchor="_Toc160537956" w:history="1">
            <w:r w:rsidR="00657819" w:rsidRPr="00B83AB3">
              <w:rPr>
                <w:rStyle w:val="Hiperhivatkozs"/>
                <w:noProof/>
              </w:rPr>
              <w:t>8.9 Ellátotti fórum</w:t>
            </w:r>
            <w:r w:rsidR="00657819">
              <w:rPr>
                <w:noProof/>
                <w:webHidden/>
              </w:rPr>
              <w:tab/>
            </w:r>
            <w:r w:rsidR="00657819">
              <w:rPr>
                <w:noProof/>
                <w:webHidden/>
              </w:rPr>
              <w:fldChar w:fldCharType="begin"/>
            </w:r>
            <w:r w:rsidR="00657819">
              <w:rPr>
                <w:noProof/>
                <w:webHidden/>
              </w:rPr>
              <w:instrText xml:space="preserve"> PAGEREF _Toc160537956 \h </w:instrText>
            </w:r>
            <w:r w:rsidR="00657819">
              <w:rPr>
                <w:noProof/>
                <w:webHidden/>
              </w:rPr>
            </w:r>
            <w:r w:rsidR="00657819">
              <w:rPr>
                <w:noProof/>
                <w:webHidden/>
              </w:rPr>
              <w:fldChar w:fldCharType="separate"/>
            </w:r>
            <w:r w:rsidR="00657819">
              <w:rPr>
                <w:noProof/>
                <w:webHidden/>
              </w:rPr>
              <w:t>44</w:t>
            </w:r>
            <w:r w:rsidR="00657819">
              <w:rPr>
                <w:noProof/>
                <w:webHidden/>
              </w:rPr>
              <w:fldChar w:fldCharType="end"/>
            </w:r>
          </w:hyperlink>
        </w:p>
        <w:p w14:paraId="66629DFB" w14:textId="6C169C2D"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957" w:history="1">
            <w:r w:rsidR="00657819" w:rsidRPr="00B83AB3">
              <w:rPr>
                <w:rStyle w:val="Hiperhivatkozs"/>
                <w:noProof/>
              </w:rPr>
              <w:t>9. Az intézménybe behozható személyes használati tárgyak és veszélyeztető tárgyak köre</w:t>
            </w:r>
            <w:r w:rsidR="00657819">
              <w:rPr>
                <w:noProof/>
                <w:webHidden/>
              </w:rPr>
              <w:tab/>
            </w:r>
            <w:r w:rsidR="00657819">
              <w:rPr>
                <w:noProof/>
                <w:webHidden/>
              </w:rPr>
              <w:fldChar w:fldCharType="begin"/>
            </w:r>
            <w:r w:rsidR="00657819">
              <w:rPr>
                <w:noProof/>
                <w:webHidden/>
              </w:rPr>
              <w:instrText xml:space="preserve"> PAGEREF _Toc160537957 \h </w:instrText>
            </w:r>
            <w:r w:rsidR="00657819">
              <w:rPr>
                <w:noProof/>
                <w:webHidden/>
              </w:rPr>
            </w:r>
            <w:r w:rsidR="00657819">
              <w:rPr>
                <w:noProof/>
                <w:webHidden/>
              </w:rPr>
              <w:fldChar w:fldCharType="separate"/>
            </w:r>
            <w:r w:rsidR="00657819">
              <w:rPr>
                <w:noProof/>
                <w:webHidden/>
              </w:rPr>
              <w:t>44</w:t>
            </w:r>
            <w:r w:rsidR="00657819">
              <w:rPr>
                <w:noProof/>
                <w:webHidden/>
              </w:rPr>
              <w:fldChar w:fldCharType="end"/>
            </w:r>
          </w:hyperlink>
        </w:p>
        <w:p w14:paraId="7053856A" w14:textId="554822DA" w:rsidR="00657819" w:rsidRDefault="00000000">
          <w:pPr>
            <w:pStyle w:val="TJ2"/>
            <w:rPr>
              <w:rFonts w:asciiTheme="minorHAnsi" w:eastAsiaTheme="minorEastAsia" w:hAnsiTheme="minorHAnsi"/>
              <w:noProof/>
              <w:sz w:val="22"/>
              <w:lang w:eastAsia="hu-HU"/>
              <w14:ligatures w14:val="standardContextual"/>
            </w:rPr>
          </w:pPr>
          <w:hyperlink w:anchor="_Toc160537958" w:history="1">
            <w:r w:rsidR="00657819" w:rsidRPr="00B83AB3">
              <w:rPr>
                <w:rStyle w:val="Hiperhivatkozs"/>
                <w:noProof/>
              </w:rPr>
              <w:t>9.1 Elektromos moped</w:t>
            </w:r>
            <w:r w:rsidR="00657819">
              <w:rPr>
                <w:noProof/>
                <w:webHidden/>
              </w:rPr>
              <w:tab/>
            </w:r>
            <w:r w:rsidR="00657819">
              <w:rPr>
                <w:noProof/>
                <w:webHidden/>
              </w:rPr>
              <w:fldChar w:fldCharType="begin"/>
            </w:r>
            <w:r w:rsidR="00657819">
              <w:rPr>
                <w:noProof/>
                <w:webHidden/>
              </w:rPr>
              <w:instrText xml:space="preserve"> PAGEREF _Toc160537958 \h </w:instrText>
            </w:r>
            <w:r w:rsidR="00657819">
              <w:rPr>
                <w:noProof/>
                <w:webHidden/>
              </w:rPr>
            </w:r>
            <w:r w:rsidR="00657819">
              <w:rPr>
                <w:noProof/>
                <w:webHidden/>
              </w:rPr>
              <w:fldChar w:fldCharType="separate"/>
            </w:r>
            <w:r w:rsidR="00657819">
              <w:rPr>
                <w:noProof/>
                <w:webHidden/>
              </w:rPr>
              <w:t>44</w:t>
            </w:r>
            <w:r w:rsidR="00657819">
              <w:rPr>
                <w:noProof/>
                <w:webHidden/>
              </w:rPr>
              <w:fldChar w:fldCharType="end"/>
            </w:r>
          </w:hyperlink>
        </w:p>
        <w:p w14:paraId="4F322E8A" w14:textId="5313C8F1"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959" w:history="1">
            <w:r w:rsidR="00657819" w:rsidRPr="00B83AB3">
              <w:rPr>
                <w:rStyle w:val="Hiperhivatkozs"/>
                <w:noProof/>
              </w:rPr>
              <w:t>10. Az ellátásban részesülő személyek egymás közötti, valamint a hozzátartozóikkal való kapcsolattartásának szabályai</w:t>
            </w:r>
            <w:r w:rsidR="00657819">
              <w:rPr>
                <w:noProof/>
                <w:webHidden/>
              </w:rPr>
              <w:tab/>
            </w:r>
            <w:r w:rsidR="00657819">
              <w:rPr>
                <w:noProof/>
                <w:webHidden/>
              </w:rPr>
              <w:fldChar w:fldCharType="begin"/>
            </w:r>
            <w:r w:rsidR="00657819">
              <w:rPr>
                <w:noProof/>
                <w:webHidden/>
              </w:rPr>
              <w:instrText xml:space="preserve"> PAGEREF _Toc160537959 \h </w:instrText>
            </w:r>
            <w:r w:rsidR="00657819">
              <w:rPr>
                <w:noProof/>
                <w:webHidden/>
              </w:rPr>
            </w:r>
            <w:r w:rsidR="00657819">
              <w:rPr>
                <w:noProof/>
                <w:webHidden/>
              </w:rPr>
              <w:fldChar w:fldCharType="separate"/>
            </w:r>
            <w:r w:rsidR="00657819">
              <w:rPr>
                <w:noProof/>
                <w:webHidden/>
              </w:rPr>
              <w:t>45</w:t>
            </w:r>
            <w:r w:rsidR="00657819">
              <w:rPr>
                <w:noProof/>
                <w:webHidden/>
              </w:rPr>
              <w:fldChar w:fldCharType="end"/>
            </w:r>
          </w:hyperlink>
        </w:p>
        <w:p w14:paraId="533047DD" w14:textId="5C8CC659" w:rsidR="00657819" w:rsidRDefault="00000000">
          <w:pPr>
            <w:pStyle w:val="TJ2"/>
            <w:rPr>
              <w:rFonts w:asciiTheme="minorHAnsi" w:eastAsiaTheme="minorEastAsia" w:hAnsiTheme="minorHAnsi"/>
              <w:noProof/>
              <w:sz w:val="22"/>
              <w:lang w:eastAsia="hu-HU"/>
              <w14:ligatures w14:val="standardContextual"/>
            </w:rPr>
          </w:pPr>
          <w:hyperlink w:anchor="_Toc160537960" w:history="1">
            <w:r w:rsidR="00657819" w:rsidRPr="00B83AB3">
              <w:rPr>
                <w:rStyle w:val="Hiperhivatkozs"/>
                <w:noProof/>
              </w:rPr>
              <w:t>10.1 Látogatási rend</w:t>
            </w:r>
            <w:r w:rsidR="00657819">
              <w:rPr>
                <w:noProof/>
                <w:webHidden/>
              </w:rPr>
              <w:tab/>
            </w:r>
            <w:r w:rsidR="00657819">
              <w:rPr>
                <w:noProof/>
                <w:webHidden/>
              </w:rPr>
              <w:fldChar w:fldCharType="begin"/>
            </w:r>
            <w:r w:rsidR="00657819">
              <w:rPr>
                <w:noProof/>
                <w:webHidden/>
              </w:rPr>
              <w:instrText xml:space="preserve"> PAGEREF _Toc160537960 \h </w:instrText>
            </w:r>
            <w:r w:rsidR="00657819">
              <w:rPr>
                <w:noProof/>
                <w:webHidden/>
              </w:rPr>
            </w:r>
            <w:r w:rsidR="00657819">
              <w:rPr>
                <w:noProof/>
                <w:webHidden/>
              </w:rPr>
              <w:fldChar w:fldCharType="separate"/>
            </w:r>
            <w:r w:rsidR="00657819">
              <w:rPr>
                <w:noProof/>
                <w:webHidden/>
              </w:rPr>
              <w:t>45</w:t>
            </w:r>
            <w:r w:rsidR="00657819">
              <w:rPr>
                <w:noProof/>
                <w:webHidden/>
              </w:rPr>
              <w:fldChar w:fldCharType="end"/>
            </w:r>
          </w:hyperlink>
        </w:p>
        <w:p w14:paraId="7E41BA0E" w14:textId="4AAE1425"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961" w:history="1">
            <w:r w:rsidR="00657819" w:rsidRPr="00B83AB3">
              <w:rPr>
                <w:rStyle w:val="Hiperhivatkozs"/>
                <w:noProof/>
              </w:rPr>
              <w:t>11. Az intézményből való eltávozás és visszatérés rendje</w:t>
            </w:r>
            <w:r w:rsidR="00657819">
              <w:rPr>
                <w:noProof/>
                <w:webHidden/>
              </w:rPr>
              <w:tab/>
            </w:r>
            <w:r w:rsidR="00657819">
              <w:rPr>
                <w:noProof/>
                <w:webHidden/>
              </w:rPr>
              <w:fldChar w:fldCharType="begin"/>
            </w:r>
            <w:r w:rsidR="00657819">
              <w:rPr>
                <w:noProof/>
                <w:webHidden/>
              </w:rPr>
              <w:instrText xml:space="preserve"> PAGEREF _Toc160537961 \h </w:instrText>
            </w:r>
            <w:r w:rsidR="00657819">
              <w:rPr>
                <w:noProof/>
                <w:webHidden/>
              </w:rPr>
            </w:r>
            <w:r w:rsidR="00657819">
              <w:rPr>
                <w:noProof/>
                <w:webHidden/>
              </w:rPr>
              <w:fldChar w:fldCharType="separate"/>
            </w:r>
            <w:r w:rsidR="00657819">
              <w:rPr>
                <w:noProof/>
                <w:webHidden/>
              </w:rPr>
              <w:t>45</w:t>
            </w:r>
            <w:r w:rsidR="00657819">
              <w:rPr>
                <w:noProof/>
                <w:webHidden/>
              </w:rPr>
              <w:fldChar w:fldCharType="end"/>
            </w:r>
          </w:hyperlink>
        </w:p>
        <w:p w14:paraId="3A8BA3F2" w14:textId="119F7EF6" w:rsidR="00657819" w:rsidRDefault="00000000">
          <w:pPr>
            <w:pStyle w:val="TJ2"/>
            <w:rPr>
              <w:rFonts w:asciiTheme="minorHAnsi" w:eastAsiaTheme="minorEastAsia" w:hAnsiTheme="minorHAnsi"/>
              <w:noProof/>
              <w:sz w:val="22"/>
              <w:lang w:eastAsia="hu-HU"/>
              <w14:ligatures w14:val="standardContextual"/>
            </w:rPr>
          </w:pPr>
          <w:hyperlink w:anchor="_Toc160537962" w:history="1">
            <w:r w:rsidR="00657819" w:rsidRPr="00B83AB3">
              <w:rPr>
                <w:rStyle w:val="Hiperhivatkozs"/>
                <w:noProof/>
              </w:rPr>
              <w:t>11.1 Kimenő</w:t>
            </w:r>
            <w:r w:rsidR="00657819">
              <w:rPr>
                <w:noProof/>
                <w:webHidden/>
              </w:rPr>
              <w:tab/>
            </w:r>
            <w:r w:rsidR="00657819">
              <w:rPr>
                <w:noProof/>
                <w:webHidden/>
              </w:rPr>
              <w:fldChar w:fldCharType="begin"/>
            </w:r>
            <w:r w:rsidR="00657819">
              <w:rPr>
                <w:noProof/>
                <w:webHidden/>
              </w:rPr>
              <w:instrText xml:space="preserve"> PAGEREF _Toc160537962 \h </w:instrText>
            </w:r>
            <w:r w:rsidR="00657819">
              <w:rPr>
                <w:noProof/>
                <w:webHidden/>
              </w:rPr>
            </w:r>
            <w:r w:rsidR="00657819">
              <w:rPr>
                <w:noProof/>
                <w:webHidden/>
              </w:rPr>
              <w:fldChar w:fldCharType="separate"/>
            </w:r>
            <w:r w:rsidR="00657819">
              <w:rPr>
                <w:noProof/>
                <w:webHidden/>
              </w:rPr>
              <w:t>46</w:t>
            </w:r>
            <w:r w:rsidR="00657819">
              <w:rPr>
                <w:noProof/>
                <w:webHidden/>
              </w:rPr>
              <w:fldChar w:fldCharType="end"/>
            </w:r>
          </w:hyperlink>
        </w:p>
        <w:p w14:paraId="1A1D544E" w14:textId="7716B226" w:rsidR="00657819" w:rsidRDefault="00000000">
          <w:pPr>
            <w:pStyle w:val="TJ2"/>
            <w:rPr>
              <w:rFonts w:asciiTheme="minorHAnsi" w:eastAsiaTheme="minorEastAsia" w:hAnsiTheme="minorHAnsi"/>
              <w:noProof/>
              <w:sz w:val="22"/>
              <w:lang w:eastAsia="hu-HU"/>
              <w14:ligatures w14:val="standardContextual"/>
            </w:rPr>
          </w:pPr>
          <w:hyperlink w:anchor="_Toc160537963" w:history="1">
            <w:r w:rsidR="00657819" w:rsidRPr="00B83AB3">
              <w:rPr>
                <w:rStyle w:val="Hiperhivatkozs"/>
                <w:noProof/>
              </w:rPr>
              <w:t>11.2 Több napos eltávozás</w:t>
            </w:r>
            <w:r w:rsidR="00657819">
              <w:rPr>
                <w:noProof/>
                <w:webHidden/>
              </w:rPr>
              <w:tab/>
            </w:r>
            <w:r w:rsidR="00657819">
              <w:rPr>
                <w:noProof/>
                <w:webHidden/>
              </w:rPr>
              <w:fldChar w:fldCharType="begin"/>
            </w:r>
            <w:r w:rsidR="00657819">
              <w:rPr>
                <w:noProof/>
                <w:webHidden/>
              </w:rPr>
              <w:instrText xml:space="preserve"> PAGEREF _Toc160537963 \h </w:instrText>
            </w:r>
            <w:r w:rsidR="00657819">
              <w:rPr>
                <w:noProof/>
                <w:webHidden/>
              </w:rPr>
            </w:r>
            <w:r w:rsidR="00657819">
              <w:rPr>
                <w:noProof/>
                <w:webHidden/>
              </w:rPr>
              <w:fldChar w:fldCharType="separate"/>
            </w:r>
            <w:r w:rsidR="00657819">
              <w:rPr>
                <w:noProof/>
                <w:webHidden/>
              </w:rPr>
              <w:t>46</w:t>
            </w:r>
            <w:r w:rsidR="00657819">
              <w:rPr>
                <w:noProof/>
                <w:webHidden/>
              </w:rPr>
              <w:fldChar w:fldCharType="end"/>
            </w:r>
          </w:hyperlink>
        </w:p>
        <w:p w14:paraId="7238028F" w14:textId="39E4AD9A"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964" w:history="1">
            <w:r w:rsidR="00657819" w:rsidRPr="00B83AB3">
              <w:rPr>
                <w:rStyle w:val="Hiperhivatkozs"/>
                <w:noProof/>
              </w:rPr>
              <w:t>12. Az intézmény által nyújtott egyes szolgáltatásokat érintő részletszabályok</w:t>
            </w:r>
            <w:r w:rsidR="00657819">
              <w:rPr>
                <w:noProof/>
                <w:webHidden/>
              </w:rPr>
              <w:tab/>
            </w:r>
            <w:r w:rsidR="00657819">
              <w:rPr>
                <w:noProof/>
                <w:webHidden/>
              </w:rPr>
              <w:fldChar w:fldCharType="begin"/>
            </w:r>
            <w:r w:rsidR="00657819">
              <w:rPr>
                <w:noProof/>
                <w:webHidden/>
              </w:rPr>
              <w:instrText xml:space="preserve"> PAGEREF _Toc160537964 \h </w:instrText>
            </w:r>
            <w:r w:rsidR="00657819">
              <w:rPr>
                <w:noProof/>
                <w:webHidden/>
              </w:rPr>
            </w:r>
            <w:r w:rsidR="00657819">
              <w:rPr>
                <w:noProof/>
                <w:webHidden/>
              </w:rPr>
              <w:fldChar w:fldCharType="separate"/>
            </w:r>
            <w:r w:rsidR="00657819">
              <w:rPr>
                <w:noProof/>
                <w:webHidden/>
              </w:rPr>
              <w:t>46</w:t>
            </w:r>
            <w:r w:rsidR="00657819">
              <w:rPr>
                <w:noProof/>
                <w:webHidden/>
              </w:rPr>
              <w:fldChar w:fldCharType="end"/>
            </w:r>
          </w:hyperlink>
        </w:p>
        <w:p w14:paraId="69C71A10" w14:textId="715E0F0E" w:rsidR="00657819" w:rsidRDefault="00000000">
          <w:pPr>
            <w:pStyle w:val="TJ2"/>
            <w:rPr>
              <w:rFonts w:asciiTheme="minorHAnsi" w:eastAsiaTheme="minorEastAsia" w:hAnsiTheme="minorHAnsi"/>
              <w:noProof/>
              <w:sz w:val="22"/>
              <w:lang w:eastAsia="hu-HU"/>
              <w14:ligatures w14:val="standardContextual"/>
            </w:rPr>
          </w:pPr>
          <w:hyperlink w:anchor="_Toc160537965" w:history="1">
            <w:r w:rsidR="00657819" w:rsidRPr="00B83AB3">
              <w:rPr>
                <w:rStyle w:val="Hiperhivatkozs"/>
                <w:noProof/>
              </w:rPr>
              <w:t>12.1 Étkezési rend</w:t>
            </w:r>
            <w:r w:rsidR="00657819">
              <w:rPr>
                <w:noProof/>
                <w:webHidden/>
              </w:rPr>
              <w:tab/>
            </w:r>
            <w:r w:rsidR="00657819">
              <w:rPr>
                <w:noProof/>
                <w:webHidden/>
              </w:rPr>
              <w:fldChar w:fldCharType="begin"/>
            </w:r>
            <w:r w:rsidR="00657819">
              <w:rPr>
                <w:noProof/>
                <w:webHidden/>
              </w:rPr>
              <w:instrText xml:space="preserve"> PAGEREF _Toc160537965 \h </w:instrText>
            </w:r>
            <w:r w:rsidR="00657819">
              <w:rPr>
                <w:noProof/>
                <w:webHidden/>
              </w:rPr>
            </w:r>
            <w:r w:rsidR="00657819">
              <w:rPr>
                <w:noProof/>
                <w:webHidden/>
              </w:rPr>
              <w:fldChar w:fldCharType="separate"/>
            </w:r>
            <w:r w:rsidR="00657819">
              <w:rPr>
                <w:noProof/>
                <w:webHidden/>
              </w:rPr>
              <w:t>46</w:t>
            </w:r>
            <w:r w:rsidR="00657819">
              <w:rPr>
                <w:noProof/>
                <w:webHidden/>
              </w:rPr>
              <w:fldChar w:fldCharType="end"/>
            </w:r>
          </w:hyperlink>
        </w:p>
        <w:p w14:paraId="163FCA3B" w14:textId="4014F6CB" w:rsidR="00657819" w:rsidRDefault="00000000">
          <w:pPr>
            <w:pStyle w:val="TJ2"/>
            <w:rPr>
              <w:rFonts w:asciiTheme="minorHAnsi" w:eastAsiaTheme="minorEastAsia" w:hAnsiTheme="minorHAnsi"/>
              <w:noProof/>
              <w:sz w:val="22"/>
              <w:lang w:eastAsia="hu-HU"/>
              <w14:ligatures w14:val="standardContextual"/>
            </w:rPr>
          </w:pPr>
          <w:hyperlink w:anchor="_Toc160537966" w:history="1">
            <w:r w:rsidR="00657819" w:rsidRPr="00B83AB3">
              <w:rPr>
                <w:rStyle w:val="Hiperhivatkozs"/>
                <w:noProof/>
              </w:rPr>
              <w:t>12.2 Ruházattal és textíliával való ellátás, valamint a ruházat és textília tisztításának és javításának rendje</w:t>
            </w:r>
            <w:r w:rsidR="00657819">
              <w:rPr>
                <w:noProof/>
                <w:webHidden/>
              </w:rPr>
              <w:tab/>
            </w:r>
            <w:r w:rsidR="00657819">
              <w:rPr>
                <w:noProof/>
                <w:webHidden/>
              </w:rPr>
              <w:fldChar w:fldCharType="begin"/>
            </w:r>
            <w:r w:rsidR="00657819">
              <w:rPr>
                <w:noProof/>
                <w:webHidden/>
              </w:rPr>
              <w:instrText xml:space="preserve"> PAGEREF _Toc160537966 \h </w:instrText>
            </w:r>
            <w:r w:rsidR="00657819">
              <w:rPr>
                <w:noProof/>
                <w:webHidden/>
              </w:rPr>
            </w:r>
            <w:r w:rsidR="00657819">
              <w:rPr>
                <w:noProof/>
                <w:webHidden/>
              </w:rPr>
              <w:fldChar w:fldCharType="separate"/>
            </w:r>
            <w:r w:rsidR="00657819">
              <w:rPr>
                <w:noProof/>
                <w:webHidden/>
              </w:rPr>
              <w:t>46</w:t>
            </w:r>
            <w:r w:rsidR="00657819">
              <w:rPr>
                <w:noProof/>
                <w:webHidden/>
              </w:rPr>
              <w:fldChar w:fldCharType="end"/>
            </w:r>
          </w:hyperlink>
        </w:p>
        <w:p w14:paraId="283DFAEC" w14:textId="78561FBC" w:rsidR="00657819" w:rsidRDefault="00000000">
          <w:pPr>
            <w:pStyle w:val="TJ2"/>
            <w:rPr>
              <w:rFonts w:asciiTheme="minorHAnsi" w:eastAsiaTheme="minorEastAsia" w:hAnsiTheme="minorHAnsi"/>
              <w:noProof/>
              <w:sz w:val="22"/>
              <w:lang w:eastAsia="hu-HU"/>
              <w14:ligatures w14:val="standardContextual"/>
            </w:rPr>
          </w:pPr>
          <w:hyperlink w:anchor="_Toc160537967" w:history="1">
            <w:r w:rsidR="00657819" w:rsidRPr="00B83AB3">
              <w:rPr>
                <w:rStyle w:val="Hiperhivatkozs"/>
                <w:noProof/>
              </w:rPr>
              <w:t>12.3 Személyi és környezeti higiéné biztosítása, tisztálkodó szerekkel való ellátás</w:t>
            </w:r>
            <w:r w:rsidR="00657819">
              <w:rPr>
                <w:noProof/>
                <w:webHidden/>
              </w:rPr>
              <w:tab/>
            </w:r>
            <w:r w:rsidR="00657819">
              <w:rPr>
                <w:noProof/>
                <w:webHidden/>
              </w:rPr>
              <w:fldChar w:fldCharType="begin"/>
            </w:r>
            <w:r w:rsidR="00657819">
              <w:rPr>
                <w:noProof/>
                <w:webHidden/>
              </w:rPr>
              <w:instrText xml:space="preserve"> PAGEREF _Toc160537967 \h </w:instrText>
            </w:r>
            <w:r w:rsidR="00657819">
              <w:rPr>
                <w:noProof/>
                <w:webHidden/>
              </w:rPr>
            </w:r>
            <w:r w:rsidR="00657819">
              <w:rPr>
                <w:noProof/>
                <w:webHidden/>
              </w:rPr>
              <w:fldChar w:fldCharType="separate"/>
            </w:r>
            <w:r w:rsidR="00657819">
              <w:rPr>
                <w:noProof/>
                <w:webHidden/>
              </w:rPr>
              <w:t>47</w:t>
            </w:r>
            <w:r w:rsidR="00657819">
              <w:rPr>
                <w:noProof/>
                <w:webHidden/>
              </w:rPr>
              <w:fldChar w:fldCharType="end"/>
            </w:r>
          </w:hyperlink>
        </w:p>
        <w:p w14:paraId="6CD00021" w14:textId="57DBF789" w:rsidR="00657819" w:rsidRDefault="00000000">
          <w:pPr>
            <w:pStyle w:val="TJ2"/>
            <w:rPr>
              <w:rFonts w:asciiTheme="minorHAnsi" w:eastAsiaTheme="minorEastAsia" w:hAnsiTheme="minorHAnsi"/>
              <w:noProof/>
              <w:sz w:val="22"/>
              <w:lang w:eastAsia="hu-HU"/>
              <w14:ligatures w14:val="standardContextual"/>
            </w:rPr>
          </w:pPr>
          <w:hyperlink w:anchor="_Toc160537968" w:history="1">
            <w:r w:rsidR="00657819" w:rsidRPr="00B83AB3">
              <w:rPr>
                <w:rStyle w:val="Hiperhivatkozs"/>
                <w:noProof/>
              </w:rPr>
              <w:t>12.4 Orvosi ellátás</w:t>
            </w:r>
            <w:r w:rsidR="00657819">
              <w:rPr>
                <w:noProof/>
                <w:webHidden/>
              </w:rPr>
              <w:tab/>
            </w:r>
            <w:r w:rsidR="00657819">
              <w:rPr>
                <w:noProof/>
                <w:webHidden/>
              </w:rPr>
              <w:fldChar w:fldCharType="begin"/>
            </w:r>
            <w:r w:rsidR="00657819">
              <w:rPr>
                <w:noProof/>
                <w:webHidden/>
              </w:rPr>
              <w:instrText xml:space="preserve"> PAGEREF _Toc160537968 \h </w:instrText>
            </w:r>
            <w:r w:rsidR="00657819">
              <w:rPr>
                <w:noProof/>
                <w:webHidden/>
              </w:rPr>
            </w:r>
            <w:r w:rsidR="00657819">
              <w:rPr>
                <w:noProof/>
                <w:webHidden/>
              </w:rPr>
              <w:fldChar w:fldCharType="separate"/>
            </w:r>
            <w:r w:rsidR="00657819">
              <w:rPr>
                <w:noProof/>
                <w:webHidden/>
              </w:rPr>
              <w:t>47</w:t>
            </w:r>
            <w:r w:rsidR="00657819">
              <w:rPr>
                <w:noProof/>
                <w:webHidden/>
              </w:rPr>
              <w:fldChar w:fldCharType="end"/>
            </w:r>
          </w:hyperlink>
        </w:p>
        <w:p w14:paraId="02A1EE60" w14:textId="32D17776" w:rsidR="00657819" w:rsidRDefault="00000000">
          <w:pPr>
            <w:pStyle w:val="TJ2"/>
            <w:rPr>
              <w:rFonts w:asciiTheme="minorHAnsi" w:eastAsiaTheme="minorEastAsia" w:hAnsiTheme="minorHAnsi"/>
              <w:noProof/>
              <w:sz w:val="22"/>
              <w:lang w:eastAsia="hu-HU"/>
              <w14:ligatures w14:val="standardContextual"/>
            </w:rPr>
          </w:pPr>
          <w:hyperlink w:anchor="_Toc160537969" w:history="1">
            <w:r w:rsidR="00657819" w:rsidRPr="00B83AB3">
              <w:rPr>
                <w:rStyle w:val="Hiperhivatkozs"/>
                <w:noProof/>
              </w:rPr>
              <w:t>12.4.1 Gyógyszerrel és gyógyászati segédeszközzel történő ellátás</w:t>
            </w:r>
            <w:r w:rsidR="00657819">
              <w:rPr>
                <w:noProof/>
                <w:webHidden/>
              </w:rPr>
              <w:tab/>
            </w:r>
            <w:r w:rsidR="00657819">
              <w:rPr>
                <w:noProof/>
                <w:webHidden/>
              </w:rPr>
              <w:fldChar w:fldCharType="begin"/>
            </w:r>
            <w:r w:rsidR="00657819">
              <w:rPr>
                <w:noProof/>
                <w:webHidden/>
              </w:rPr>
              <w:instrText xml:space="preserve"> PAGEREF _Toc160537969 \h </w:instrText>
            </w:r>
            <w:r w:rsidR="00657819">
              <w:rPr>
                <w:noProof/>
                <w:webHidden/>
              </w:rPr>
            </w:r>
            <w:r w:rsidR="00657819">
              <w:rPr>
                <w:noProof/>
                <w:webHidden/>
              </w:rPr>
              <w:fldChar w:fldCharType="separate"/>
            </w:r>
            <w:r w:rsidR="00657819">
              <w:rPr>
                <w:noProof/>
                <w:webHidden/>
              </w:rPr>
              <w:t>48</w:t>
            </w:r>
            <w:r w:rsidR="00657819">
              <w:rPr>
                <w:noProof/>
                <w:webHidden/>
              </w:rPr>
              <w:fldChar w:fldCharType="end"/>
            </w:r>
          </w:hyperlink>
        </w:p>
        <w:p w14:paraId="19427A12" w14:textId="0BD89267" w:rsidR="00657819" w:rsidRDefault="00000000">
          <w:pPr>
            <w:pStyle w:val="TJ2"/>
            <w:rPr>
              <w:rFonts w:asciiTheme="minorHAnsi" w:eastAsiaTheme="minorEastAsia" w:hAnsiTheme="minorHAnsi"/>
              <w:noProof/>
              <w:sz w:val="22"/>
              <w:lang w:eastAsia="hu-HU"/>
              <w14:ligatures w14:val="standardContextual"/>
            </w:rPr>
          </w:pPr>
          <w:hyperlink w:anchor="_Toc160537970" w:history="1">
            <w:r w:rsidR="00657819" w:rsidRPr="00B83AB3">
              <w:rPr>
                <w:rStyle w:val="Hiperhivatkozs"/>
                <w:noProof/>
              </w:rPr>
              <w:t>12.5 Közösségi programok, egyéni aktivitást segítő hasznos tevékenységek</w:t>
            </w:r>
            <w:r w:rsidR="00657819">
              <w:rPr>
                <w:noProof/>
                <w:webHidden/>
              </w:rPr>
              <w:tab/>
            </w:r>
            <w:r w:rsidR="00657819">
              <w:rPr>
                <w:noProof/>
                <w:webHidden/>
              </w:rPr>
              <w:fldChar w:fldCharType="begin"/>
            </w:r>
            <w:r w:rsidR="00657819">
              <w:rPr>
                <w:noProof/>
                <w:webHidden/>
              </w:rPr>
              <w:instrText xml:space="preserve"> PAGEREF _Toc160537970 \h </w:instrText>
            </w:r>
            <w:r w:rsidR="00657819">
              <w:rPr>
                <w:noProof/>
                <w:webHidden/>
              </w:rPr>
            </w:r>
            <w:r w:rsidR="00657819">
              <w:rPr>
                <w:noProof/>
                <w:webHidden/>
              </w:rPr>
              <w:fldChar w:fldCharType="separate"/>
            </w:r>
            <w:r w:rsidR="00657819">
              <w:rPr>
                <w:noProof/>
                <w:webHidden/>
              </w:rPr>
              <w:t>48</w:t>
            </w:r>
            <w:r w:rsidR="00657819">
              <w:rPr>
                <w:noProof/>
                <w:webHidden/>
              </w:rPr>
              <w:fldChar w:fldCharType="end"/>
            </w:r>
          </w:hyperlink>
        </w:p>
        <w:p w14:paraId="2651C9ED" w14:textId="2BBBC1BD" w:rsidR="00657819" w:rsidRDefault="00000000">
          <w:pPr>
            <w:pStyle w:val="TJ3"/>
            <w:tabs>
              <w:tab w:val="right" w:leader="dot" w:pos="9062"/>
            </w:tabs>
            <w:rPr>
              <w:rFonts w:asciiTheme="minorHAnsi" w:eastAsiaTheme="minorEastAsia" w:hAnsiTheme="minorHAnsi"/>
              <w:noProof/>
              <w:sz w:val="22"/>
              <w:lang w:eastAsia="hu-HU"/>
              <w14:ligatures w14:val="standardContextual"/>
            </w:rPr>
          </w:pPr>
          <w:hyperlink w:anchor="_Toc160537971" w:history="1">
            <w:r w:rsidR="00657819" w:rsidRPr="00B83AB3">
              <w:rPr>
                <w:rStyle w:val="Hiperhivatkozs"/>
                <w:noProof/>
              </w:rPr>
              <w:t>12.5.1 Az intézmény által szervezett közösségi programok típusai és jellemzői</w:t>
            </w:r>
            <w:r w:rsidR="00657819">
              <w:rPr>
                <w:noProof/>
                <w:webHidden/>
              </w:rPr>
              <w:tab/>
            </w:r>
            <w:r w:rsidR="00657819">
              <w:rPr>
                <w:noProof/>
                <w:webHidden/>
              </w:rPr>
              <w:fldChar w:fldCharType="begin"/>
            </w:r>
            <w:r w:rsidR="00657819">
              <w:rPr>
                <w:noProof/>
                <w:webHidden/>
              </w:rPr>
              <w:instrText xml:space="preserve"> PAGEREF _Toc160537971 \h </w:instrText>
            </w:r>
            <w:r w:rsidR="00657819">
              <w:rPr>
                <w:noProof/>
                <w:webHidden/>
              </w:rPr>
            </w:r>
            <w:r w:rsidR="00657819">
              <w:rPr>
                <w:noProof/>
                <w:webHidden/>
              </w:rPr>
              <w:fldChar w:fldCharType="separate"/>
            </w:r>
            <w:r w:rsidR="00657819">
              <w:rPr>
                <w:noProof/>
                <w:webHidden/>
              </w:rPr>
              <w:t>48</w:t>
            </w:r>
            <w:r w:rsidR="00657819">
              <w:rPr>
                <w:noProof/>
                <w:webHidden/>
              </w:rPr>
              <w:fldChar w:fldCharType="end"/>
            </w:r>
          </w:hyperlink>
        </w:p>
        <w:p w14:paraId="2ABC5B38" w14:textId="23D619A4" w:rsidR="00657819" w:rsidRDefault="00000000">
          <w:pPr>
            <w:pStyle w:val="TJ3"/>
            <w:tabs>
              <w:tab w:val="right" w:leader="dot" w:pos="9062"/>
            </w:tabs>
            <w:rPr>
              <w:rFonts w:asciiTheme="minorHAnsi" w:eastAsiaTheme="minorEastAsia" w:hAnsiTheme="minorHAnsi"/>
              <w:noProof/>
              <w:sz w:val="22"/>
              <w:lang w:eastAsia="hu-HU"/>
              <w14:ligatures w14:val="standardContextual"/>
            </w:rPr>
          </w:pPr>
          <w:hyperlink w:anchor="_Toc160537972" w:history="1">
            <w:r w:rsidR="00657819" w:rsidRPr="00B83AB3">
              <w:rPr>
                <w:rStyle w:val="Hiperhivatkozs"/>
                <w:noProof/>
              </w:rPr>
              <w:t>12.5.2 Az egyéni és közösségi vallásgyakorlásra vonatkozó szabályok</w:t>
            </w:r>
            <w:r w:rsidR="00657819">
              <w:rPr>
                <w:noProof/>
                <w:webHidden/>
              </w:rPr>
              <w:tab/>
            </w:r>
            <w:r w:rsidR="00657819">
              <w:rPr>
                <w:noProof/>
                <w:webHidden/>
              </w:rPr>
              <w:fldChar w:fldCharType="begin"/>
            </w:r>
            <w:r w:rsidR="00657819">
              <w:rPr>
                <w:noProof/>
                <w:webHidden/>
              </w:rPr>
              <w:instrText xml:space="preserve"> PAGEREF _Toc160537972 \h </w:instrText>
            </w:r>
            <w:r w:rsidR="00657819">
              <w:rPr>
                <w:noProof/>
                <w:webHidden/>
              </w:rPr>
            </w:r>
            <w:r w:rsidR="00657819">
              <w:rPr>
                <w:noProof/>
                <w:webHidden/>
              </w:rPr>
              <w:fldChar w:fldCharType="separate"/>
            </w:r>
            <w:r w:rsidR="00657819">
              <w:rPr>
                <w:noProof/>
                <w:webHidden/>
              </w:rPr>
              <w:t>48</w:t>
            </w:r>
            <w:r w:rsidR="00657819">
              <w:rPr>
                <w:noProof/>
                <w:webHidden/>
              </w:rPr>
              <w:fldChar w:fldCharType="end"/>
            </w:r>
          </w:hyperlink>
        </w:p>
        <w:p w14:paraId="1704502F" w14:textId="274A892B" w:rsidR="00657819" w:rsidRDefault="00000000">
          <w:pPr>
            <w:pStyle w:val="TJ2"/>
            <w:rPr>
              <w:rFonts w:asciiTheme="minorHAnsi" w:eastAsiaTheme="minorEastAsia" w:hAnsiTheme="minorHAnsi"/>
              <w:noProof/>
              <w:sz w:val="22"/>
              <w:lang w:eastAsia="hu-HU"/>
              <w14:ligatures w14:val="standardContextual"/>
            </w:rPr>
          </w:pPr>
          <w:hyperlink w:anchor="_Toc160537973" w:history="1">
            <w:r w:rsidR="00657819" w:rsidRPr="00B83AB3">
              <w:rPr>
                <w:rStyle w:val="Hiperhivatkozs"/>
                <w:noProof/>
              </w:rPr>
              <w:t>13.1 Értékmegőrzés</w:t>
            </w:r>
            <w:r w:rsidR="00657819">
              <w:rPr>
                <w:noProof/>
                <w:webHidden/>
              </w:rPr>
              <w:tab/>
            </w:r>
            <w:r w:rsidR="00657819">
              <w:rPr>
                <w:noProof/>
                <w:webHidden/>
              </w:rPr>
              <w:fldChar w:fldCharType="begin"/>
            </w:r>
            <w:r w:rsidR="00657819">
              <w:rPr>
                <w:noProof/>
                <w:webHidden/>
              </w:rPr>
              <w:instrText xml:space="preserve"> PAGEREF _Toc160537973 \h </w:instrText>
            </w:r>
            <w:r w:rsidR="00657819">
              <w:rPr>
                <w:noProof/>
                <w:webHidden/>
              </w:rPr>
            </w:r>
            <w:r w:rsidR="00657819">
              <w:rPr>
                <w:noProof/>
                <w:webHidden/>
              </w:rPr>
              <w:fldChar w:fldCharType="separate"/>
            </w:r>
            <w:r w:rsidR="00657819">
              <w:rPr>
                <w:noProof/>
                <w:webHidden/>
              </w:rPr>
              <w:t>49</w:t>
            </w:r>
            <w:r w:rsidR="00657819">
              <w:rPr>
                <w:noProof/>
                <w:webHidden/>
              </w:rPr>
              <w:fldChar w:fldCharType="end"/>
            </w:r>
          </w:hyperlink>
        </w:p>
        <w:p w14:paraId="1B84D093" w14:textId="7A536EF1" w:rsidR="00657819" w:rsidRDefault="00000000">
          <w:pPr>
            <w:pStyle w:val="TJ2"/>
            <w:rPr>
              <w:rFonts w:asciiTheme="minorHAnsi" w:eastAsiaTheme="minorEastAsia" w:hAnsiTheme="minorHAnsi"/>
              <w:noProof/>
              <w:sz w:val="22"/>
              <w:lang w:eastAsia="hu-HU"/>
              <w14:ligatures w14:val="standardContextual"/>
            </w:rPr>
          </w:pPr>
          <w:hyperlink w:anchor="_Toc160537974" w:history="1">
            <w:r w:rsidR="00657819" w:rsidRPr="00B83AB3">
              <w:rPr>
                <w:rStyle w:val="Hiperhivatkozs"/>
                <w:noProof/>
              </w:rPr>
              <w:t>13.2 Pénzkezelés</w:t>
            </w:r>
            <w:r w:rsidR="00657819">
              <w:rPr>
                <w:noProof/>
                <w:webHidden/>
              </w:rPr>
              <w:tab/>
            </w:r>
            <w:r w:rsidR="00657819">
              <w:rPr>
                <w:noProof/>
                <w:webHidden/>
              </w:rPr>
              <w:fldChar w:fldCharType="begin"/>
            </w:r>
            <w:r w:rsidR="00657819">
              <w:rPr>
                <w:noProof/>
                <w:webHidden/>
              </w:rPr>
              <w:instrText xml:space="preserve"> PAGEREF _Toc160537974 \h </w:instrText>
            </w:r>
            <w:r w:rsidR="00657819">
              <w:rPr>
                <w:noProof/>
                <w:webHidden/>
              </w:rPr>
            </w:r>
            <w:r w:rsidR="00657819">
              <w:rPr>
                <w:noProof/>
                <w:webHidden/>
              </w:rPr>
              <w:fldChar w:fldCharType="separate"/>
            </w:r>
            <w:r w:rsidR="00657819">
              <w:rPr>
                <w:noProof/>
                <w:webHidden/>
              </w:rPr>
              <w:t>49</w:t>
            </w:r>
            <w:r w:rsidR="00657819">
              <w:rPr>
                <w:noProof/>
                <w:webHidden/>
              </w:rPr>
              <w:fldChar w:fldCharType="end"/>
            </w:r>
          </w:hyperlink>
        </w:p>
        <w:p w14:paraId="51426567" w14:textId="2DE57410" w:rsidR="00657819" w:rsidRDefault="00000000">
          <w:pPr>
            <w:pStyle w:val="TJ2"/>
            <w:rPr>
              <w:rFonts w:asciiTheme="minorHAnsi" w:eastAsiaTheme="minorEastAsia" w:hAnsiTheme="minorHAnsi"/>
              <w:noProof/>
              <w:sz w:val="22"/>
              <w:lang w:eastAsia="hu-HU"/>
              <w14:ligatures w14:val="standardContextual"/>
            </w:rPr>
          </w:pPr>
          <w:hyperlink w:anchor="_Toc160537975" w:history="1">
            <w:r w:rsidR="00657819" w:rsidRPr="00B83AB3">
              <w:rPr>
                <w:rStyle w:val="Hiperhivatkozs"/>
                <w:noProof/>
              </w:rPr>
              <w:t>13.3 Intézményből eltávozó ellátottak letétben kezelt értékeinek átadása</w:t>
            </w:r>
            <w:r w:rsidR="00657819">
              <w:rPr>
                <w:noProof/>
                <w:webHidden/>
              </w:rPr>
              <w:tab/>
            </w:r>
            <w:r w:rsidR="00657819">
              <w:rPr>
                <w:noProof/>
                <w:webHidden/>
              </w:rPr>
              <w:fldChar w:fldCharType="begin"/>
            </w:r>
            <w:r w:rsidR="00657819">
              <w:rPr>
                <w:noProof/>
                <w:webHidden/>
              </w:rPr>
              <w:instrText xml:space="preserve"> PAGEREF _Toc160537975 \h </w:instrText>
            </w:r>
            <w:r w:rsidR="00657819">
              <w:rPr>
                <w:noProof/>
                <w:webHidden/>
              </w:rPr>
            </w:r>
            <w:r w:rsidR="00657819">
              <w:rPr>
                <w:noProof/>
                <w:webHidden/>
              </w:rPr>
              <w:fldChar w:fldCharType="separate"/>
            </w:r>
            <w:r w:rsidR="00657819">
              <w:rPr>
                <w:noProof/>
                <w:webHidden/>
              </w:rPr>
              <w:t>49</w:t>
            </w:r>
            <w:r w:rsidR="00657819">
              <w:rPr>
                <w:noProof/>
                <w:webHidden/>
              </w:rPr>
              <w:fldChar w:fldCharType="end"/>
            </w:r>
          </w:hyperlink>
        </w:p>
        <w:p w14:paraId="7B38FDA0" w14:textId="3C95608C" w:rsidR="00657819" w:rsidRDefault="00000000">
          <w:pPr>
            <w:pStyle w:val="TJ2"/>
            <w:rPr>
              <w:rFonts w:asciiTheme="minorHAnsi" w:eastAsiaTheme="minorEastAsia" w:hAnsiTheme="minorHAnsi"/>
              <w:noProof/>
              <w:sz w:val="22"/>
              <w:lang w:eastAsia="hu-HU"/>
              <w14:ligatures w14:val="standardContextual"/>
            </w:rPr>
          </w:pPr>
          <w:hyperlink w:anchor="_Toc160537976" w:history="1">
            <w:r w:rsidR="00657819" w:rsidRPr="00B83AB3">
              <w:rPr>
                <w:rStyle w:val="Hiperhivatkozs"/>
                <w:noProof/>
              </w:rPr>
              <w:t>13.4 Rendeltetésszerű használat, vagyonvédelem, kártérítés</w:t>
            </w:r>
            <w:r w:rsidR="00657819">
              <w:rPr>
                <w:noProof/>
                <w:webHidden/>
              </w:rPr>
              <w:tab/>
            </w:r>
            <w:r w:rsidR="00657819">
              <w:rPr>
                <w:noProof/>
                <w:webHidden/>
              </w:rPr>
              <w:fldChar w:fldCharType="begin"/>
            </w:r>
            <w:r w:rsidR="00657819">
              <w:rPr>
                <w:noProof/>
                <w:webHidden/>
              </w:rPr>
              <w:instrText xml:space="preserve"> PAGEREF _Toc160537976 \h </w:instrText>
            </w:r>
            <w:r w:rsidR="00657819">
              <w:rPr>
                <w:noProof/>
                <w:webHidden/>
              </w:rPr>
            </w:r>
            <w:r w:rsidR="00657819">
              <w:rPr>
                <w:noProof/>
                <w:webHidden/>
              </w:rPr>
              <w:fldChar w:fldCharType="separate"/>
            </w:r>
            <w:r w:rsidR="00657819">
              <w:rPr>
                <w:noProof/>
                <w:webHidden/>
              </w:rPr>
              <w:t>50</w:t>
            </w:r>
            <w:r w:rsidR="00657819">
              <w:rPr>
                <w:noProof/>
                <w:webHidden/>
              </w:rPr>
              <w:fldChar w:fldCharType="end"/>
            </w:r>
          </w:hyperlink>
        </w:p>
        <w:p w14:paraId="5466E1D4" w14:textId="1728442D"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977" w:history="1">
            <w:r w:rsidR="00657819" w:rsidRPr="00B83AB3">
              <w:rPr>
                <w:rStyle w:val="Hiperhivatkozs"/>
                <w:noProof/>
              </w:rPr>
              <w:t>14. Az intézmény alapfeladatát meghaladó programok, szolgáltatások köre és térítésidíja</w:t>
            </w:r>
            <w:r w:rsidR="00657819">
              <w:rPr>
                <w:noProof/>
                <w:webHidden/>
              </w:rPr>
              <w:tab/>
            </w:r>
            <w:r w:rsidR="00657819">
              <w:rPr>
                <w:noProof/>
                <w:webHidden/>
              </w:rPr>
              <w:fldChar w:fldCharType="begin"/>
            </w:r>
            <w:r w:rsidR="00657819">
              <w:rPr>
                <w:noProof/>
                <w:webHidden/>
              </w:rPr>
              <w:instrText xml:space="preserve"> PAGEREF _Toc160537977 \h </w:instrText>
            </w:r>
            <w:r w:rsidR="00657819">
              <w:rPr>
                <w:noProof/>
                <w:webHidden/>
              </w:rPr>
            </w:r>
            <w:r w:rsidR="00657819">
              <w:rPr>
                <w:noProof/>
                <w:webHidden/>
              </w:rPr>
              <w:fldChar w:fldCharType="separate"/>
            </w:r>
            <w:r w:rsidR="00657819">
              <w:rPr>
                <w:noProof/>
                <w:webHidden/>
              </w:rPr>
              <w:t>50</w:t>
            </w:r>
            <w:r w:rsidR="00657819">
              <w:rPr>
                <w:noProof/>
                <w:webHidden/>
              </w:rPr>
              <w:fldChar w:fldCharType="end"/>
            </w:r>
          </w:hyperlink>
        </w:p>
        <w:p w14:paraId="09F261DA" w14:textId="16308446"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978" w:history="1">
            <w:r w:rsidR="00657819" w:rsidRPr="00B83AB3">
              <w:rPr>
                <w:rStyle w:val="Hiperhivatkozs"/>
                <w:noProof/>
              </w:rPr>
              <w:t>14.1 Térítésidíj</w:t>
            </w:r>
            <w:r w:rsidR="00657819">
              <w:rPr>
                <w:noProof/>
                <w:webHidden/>
              </w:rPr>
              <w:tab/>
            </w:r>
            <w:r w:rsidR="00657819">
              <w:rPr>
                <w:noProof/>
                <w:webHidden/>
              </w:rPr>
              <w:fldChar w:fldCharType="begin"/>
            </w:r>
            <w:r w:rsidR="00657819">
              <w:rPr>
                <w:noProof/>
                <w:webHidden/>
              </w:rPr>
              <w:instrText xml:space="preserve"> PAGEREF _Toc160537978 \h </w:instrText>
            </w:r>
            <w:r w:rsidR="00657819">
              <w:rPr>
                <w:noProof/>
                <w:webHidden/>
              </w:rPr>
            </w:r>
            <w:r w:rsidR="00657819">
              <w:rPr>
                <w:noProof/>
                <w:webHidden/>
              </w:rPr>
              <w:fldChar w:fldCharType="separate"/>
            </w:r>
            <w:r w:rsidR="00657819">
              <w:rPr>
                <w:noProof/>
                <w:webHidden/>
              </w:rPr>
              <w:t>50</w:t>
            </w:r>
            <w:r w:rsidR="00657819">
              <w:rPr>
                <w:noProof/>
                <w:webHidden/>
              </w:rPr>
              <w:fldChar w:fldCharType="end"/>
            </w:r>
          </w:hyperlink>
        </w:p>
        <w:p w14:paraId="32A0A7E3" w14:textId="24685F57" w:rsidR="00657819" w:rsidRDefault="00000000">
          <w:pPr>
            <w:pStyle w:val="TJ2"/>
            <w:rPr>
              <w:rFonts w:asciiTheme="minorHAnsi" w:eastAsiaTheme="minorEastAsia" w:hAnsiTheme="minorHAnsi"/>
              <w:noProof/>
              <w:sz w:val="22"/>
              <w:lang w:eastAsia="hu-HU"/>
              <w14:ligatures w14:val="standardContextual"/>
            </w:rPr>
          </w:pPr>
          <w:hyperlink w:anchor="_Toc160537979" w:history="1">
            <w:r w:rsidR="00657819" w:rsidRPr="00B83AB3">
              <w:rPr>
                <w:rStyle w:val="Hiperhivatkozs"/>
                <w:noProof/>
              </w:rPr>
              <w:t>14.1.1 A személyi térítésidíj megfizetésének időpontja és lehetséges módjai</w:t>
            </w:r>
            <w:r w:rsidR="00657819">
              <w:rPr>
                <w:noProof/>
                <w:webHidden/>
              </w:rPr>
              <w:tab/>
            </w:r>
            <w:r w:rsidR="00657819">
              <w:rPr>
                <w:noProof/>
                <w:webHidden/>
              </w:rPr>
              <w:fldChar w:fldCharType="begin"/>
            </w:r>
            <w:r w:rsidR="00657819">
              <w:rPr>
                <w:noProof/>
                <w:webHidden/>
              </w:rPr>
              <w:instrText xml:space="preserve"> PAGEREF _Toc160537979 \h </w:instrText>
            </w:r>
            <w:r w:rsidR="00657819">
              <w:rPr>
                <w:noProof/>
                <w:webHidden/>
              </w:rPr>
            </w:r>
            <w:r w:rsidR="00657819">
              <w:rPr>
                <w:noProof/>
                <w:webHidden/>
              </w:rPr>
              <w:fldChar w:fldCharType="separate"/>
            </w:r>
            <w:r w:rsidR="00657819">
              <w:rPr>
                <w:noProof/>
                <w:webHidden/>
              </w:rPr>
              <w:t>50</w:t>
            </w:r>
            <w:r w:rsidR="00657819">
              <w:rPr>
                <w:noProof/>
                <w:webHidden/>
              </w:rPr>
              <w:fldChar w:fldCharType="end"/>
            </w:r>
          </w:hyperlink>
        </w:p>
        <w:p w14:paraId="58557213" w14:textId="4B0FA2E5" w:rsidR="00657819" w:rsidRDefault="00000000">
          <w:pPr>
            <w:pStyle w:val="TJ2"/>
            <w:rPr>
              <w:rFonts w:asciiTheme="minorHAnsi" w:eastAsiaTheme="minorEastAsia" w:hAnsiTheme="minorHAnsi"/>
              <w:noProof/>
              <w:sz w:val="22"/>
              <w:lang w:eastAsia="hu-HU"/>
              <w14:ligatures w14:val="standardContextual"/>
            </w:rPr>
          </w:pPr>
          <w:hyperlink w:anchor="_Toc160537980" w:history="1">
            <w:r w:rsidR="00657819" w:rsidRPr="00B83AB3">
              <w:rPr>
                <w:rStyle w:val="Hiperhivatkozs"/>
                <w:noProof/>
              </w:rPr>
              <w:t>14.1.2 Jogorvoslat a megállapított személyi térítésidíjjal kapcsolatban</w:t>
            </w:r>
            <w:r w:rsidR="00657819">
              <w:rPr>
                <w:noProof/>
                <w:webHidden/>
              </w:rPr>
              <w:tab/>
            </w:r>
            <w:r w:rsidR="00657819">
              <w:rPr>
                <w:noProof/>
                <w:webHidden/>
              </w:rPr>
              <w:fldChar w:fldCharType="begin"/>
            </w:r>
            <w:r w:rsidR="00657819">
              <w:rPr>
                <w:noProof/>
                <w:webHidden/>
              </w:rPr>
              <w:instrText xml:space="preserve"> PAGEREF _Toc160537980 \h </w:instrText>
            </w:r>
            <w:r w:rsidR="00657819">
              <w:rPr>
                <w:noProof/>
                <w:webHidden/>
              </w:rPr>
            </w:r>
            <w:r w:rsidR="00657819">
              <w:rPr>
                <w:noProof/>
                <w:webHidden/>
              </w:rPr>
              <w:fldChar w:fldCharType="separate"/>
            </w:r>
            <w:r w:rsidR="00657819">
              <w:rPr>
                <w:noProof/>
                <w:webHidden/>
              </w:rPr>
              <w:t>51</w:t>
            </w:r>
            <w:r w:rsidR="00657819">
              <w:rPr>
                <w:noProof/>
                <w:webHidden/>
              </w:rPr>
              <w:fldChar w:fldCharType="end"/>
            </w:r>
          </w:hyperlink>
        </w:p>
        <w:p w14:paraId="61062F19" w14:textId="360881B2" w:rsidR="00657819" w:rsidRDefault="00000000">
          <w:pPr>
            <w:pStyle w:val="TJ2"/>
            <w:rPr>
              <w:rFonts w:asciiTheme="minorHAnsi" w:eastAsiaTheme="minorEastAsia" w:hAnsiTheme="minorHAnsi"/>
              <w:noProof/>
              <w:sz w:val="22"/>
              <w:lang w:eastAsia="hu-HU"/>
              <w14:ligatures w14:val="standardContextual"/>
            </w:rPr>
          </w:pPr>
          <w:hyperlink w:anchor="_Toc160537981" w:history="1">
            <w:r w:rsidR="00657819" w:rsidRPr="00B83AB3">
              <w:rPr>
                <w:rStyle w:val="Hiperhivatkozs"/>
                <w:noProof/>
              </w:rPr>
              <w:t>14.1.3 Tájékoztatás nyújtása térítésidíj tartozás esetén</w:t>
            </w:r>
            <w:r w:rsidR="00657819">
              <w:rPr>
                <w:noProof/>
                <w:webHidden/>
              </w:rPr>
              <w:tab/>
            </w:r>
            <w:r w:rsidR="00657819">
              <w:rPr>
                <w:noProof/>
                <w:webHidden/>
              </w:rPr>
              <w:fldChar w:fldCharType="begin"/>
            </w:r>
            <w:r w:rsidR="00657819">
              <w:rPr>
                <w:noProof/>
                <w:webHidden/>
              </w:rPr>
              <w:instrText xml:space="preserve"> PAGEREF _Toc160537981 \h </w:instrText>
            </w:r>
            <w:r w:rsidR="00657819">
              <w:rPr>
                <w:noProof/>
                <w:webHidden/>
              </w:rPr>
            </w:r>
            <w:r w:rsidR="00657819">
              <w:rPr>
                <w:noProof/>
                <w:webHidden/>
              </w:rPr>
              <w:fldChar w:fldCharType="separate"/>
            </w:r>
            <w:r w:rsidR="00657819">
              <w:rPr>
                <w:noProof/>
                <w:webHidden/>
              </w:rPr>
              <w:t>51</w:t>
            </w:r>
            <w:r w:rsidR="00657819">
              <w:rPr>
                <w:noProof/>
                <w:webHidden/>
              </w:rPr>
              <w:fldChar w:fldCharType="end"/>
            </w:r>
          </w:hyperlink>
        </w:p>
        <w:p w14:paraId="4549B703" w14:textId="15E2BCD9"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982" w:history="1">
            <w:r w:rsidR="00657819" w:rsidRPr="00B83AB3">
              <w:rPr>
                <w:rStyle w:val="Hiperhivatkozs"/>
                <w:noProof/>
              </w:rPr>
              <w:t>15. Az ellátottak és dolgozók kapcsolata és jogai</w:t>
            </w:r>
            <w:r w:rsidR="00657819" w:rsidRPr="00B83AB3">
              <w:rPr>
                <w:rStyle w:val="Hiperhivatkozs"/>
                <w:noProof/>
              </w:rPr>
              <w:drawing>
                <wp:inline distT="0" distB="0" distL="0" distR="0" wp14:anchorId="09090F94" wp14:editId="3BA755AA">
                  <wp:extent cx="14605" cy="14605"/>
                  <wp:effectExtent l="0" t="0" r="0" b="0"/>
                  <wp:docPr id="2037129066" name="Kép 2037129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50387"/>
                          <pic:cNvPicPr>
                            <a:picLocks noChangeAspect="1" noChangeArrowheads="1"/>
                          </pic:cNvPicPr>
                        </pic:nvPicPr>
                        <pic:blipFill>
                          <a:blip r:embed="rId8"/>
                          <a:stretch>
                            <a:fillRect/>
                          </a:stretch>
                        </pic:blipFill>
                        <pic:spPr bwMode="auto">
                          <a:xfrm>
                            <a:off x="0" y="0"/>
                            <a:ext cx="14605" cy="14605"/>
                          </a:xfrm>
                          <a:prstGeom prst="rect">
                            <a:avLst/>
                          </a:prstGeom>
                        </pic:spPr>
                      </pic:pic>
                    </a:graphicData>
                  </a:graphic>
                </wp:inline>
              </w:drawing>
            </w:r>
            <w:r w:rsidR="00657819">
              <w:rPr>
                <w:noProof/>
                <w:webHidden/>
              </w:rPr>
              <w:tab/>
            </w:r>
            <w:r w:rsidR="00657819">
              <w:rPr>
                <w:noProof/>
                <w:webHidden/>
              </w:rPr>
              <w:fldChar w:fldCharType="begin"/>
            </w:r>
            <w:r w:rsidR="00657819">
              <w:rPr>
                <w:noProof/>
                <w:webHidden/>
              </w:rPr>
              <w:instrText xml:space="preserve"> PAGEREF _Toc160537982 \h </w:instrText>
            </w:r>
            <w:r w:rsidR="00657819">
              <w:rPr>
                <w:noProof/>
                <w:webHidden/>
              </w:rPr>
            </w:r>
            <w:r w:rsidR="00657819">
              <w:rPr>
                <w:noProof/>
                <w:webHidden/>
              </w:rPr>
              <w:fldChar w:fldCharType="separate"/>
            </w:r>
            <w:r w:rsidR="00657819">
              <w:rPr>
                <w:noProof/>
                <w:webHidden/>
              </w:rPr>
              <w:t>51</w:t>
            </w:r>
            <w:r w:rsidR="00657819">
              <w:rPr>
                <w:noProof/>
                <w:webHidden/>
              </w:rPr>
              <w:fldChar w:fldCharType="end"/>
            </w:r>
          </w:hyperlink>
        </w:p>
        <w:p w14:paraId="37FEBB44" w14:textId="30BB39BC" w:rsidR="00657819" w:rsidRDefault="00000000">
          <w:pPr>
            <w:pStyle w:val="TJ2"/>
            <w:rPr>
              <w:rFonts w:asciiTheme="minorHAnsi" w:eastAsiaTheme="minorEastAsia" w:hAnsiTheme="minorHAnsi"/>
              <w:noProof/>
              <w:sz w:val="22"/>
              <w:lang w:eastAsia="hu-HU"/>
              <w14:ligatures w14:val="standardContextual"/>
            </w:rPr>
          </w:pPr>
          <w:hyperlink w:anchor="_Toc160537983" w:history="1">
            <w:r w:rsidR="00657819" w:rsidRPr="00B83AB3">
              <w:rPr>
                <w:rStyle w:val="Hiperhivatkozs"/>
                <w:noProof/>
              </w:rPr>
              <w:t>15.1 Ellátottak és dolgozók kapcsolata</w:t>
            </w:r>
            <w:r w:rsidR="00657819">
              <w:rPr>
                <w:noProof/>
                <w:webHidden/>
              </w:rPr>
              <w:tab/>
            </w:r>
            <w:r w:rsidR="00657819">
              <w:rPr>
                <w:noProof/>
                <w:webHidden/>
              </w:rPr>
              <w:fldChar w:fldCharType="begin"/>
            </w:r>
            <w:r w:rsidR="00657819">
              <w:rPr>
                <w:noProof/>
                <w:webHidden/>
              </w:rPr>
              <w:instrText xml:space="preserve"> PAGEREF _Toc160537983 \h </w:instrText>
            </w:r>
            <w:r w:rsidR="00657819">
              <w:rPr>
                <w:noProof/>
                <w:webHidden/>
              </w:rPr>
            </w:r>
            <w:r w:rsidR="00657819">
              <w:rPr>
                <w:noProof/>
                <w:webHidden/>
              </w:rPr>
              <w:fldChar w:fldCharType="separate"/>
            </w:r>
            <w:r w:rsidR="00657819">
              <w:rPr>
                <w:noProof/>
                <w:webHidden/>
              </w:rPr>
              <w:t>51</w:t>
            </w:r>
            <w:r w:rsidR="00657819">
              <w:rPr>
                <w:noProof/>
                <w:webHidden/>
              </w:rPr>
              <w:fldChar w:fldCharType="end"/>
            </w:r>
          </w:hyperlink>
        </w:p>
        <w:p w14:paraId="4262FCFD" w14:textId="654FC470" w:rsidR="00657819" w:rsidRDefault="00000000">
          <w:pPr>
            <w:pStyle w:val="TJ2"/>
            <w:rPr>
              <w:rFonts w:asciiTheme="minorHAnsi" w:eastAsiaTheme="minorEastAsia" w:hAnsiTheme="minorHAnsi"/>
              <w:noProof/>
              <w:sz w:val="22"/>
              <w:lang w:eastAsia="hu-HU"/>
              <w14:ligatures w14:val="standardContextual"/>
            </w:rPr>
          </w:pPr>
          <w:hyperlink w:anchor="_Toc160537984" w:history="1">
            <w:r w:rsidR="00657819" w:rsidRPr="00B83AB3">
              <w:rPr>
                <w:rStyle w:val="Hiperhivatkozs"/>
                <w:noProof/>
              </w:rPr>
              <w:t>15.2 Az ellátott jogai</w:t>
            </w:r>
            <w:r w:rsidR="00657819" w:rsidRPr="00B83AB3">
              <w:rPr>
                <w:rStyle w:val="Hiperhivatkozs"/>
                <w:noProof/>
              </w:rPr>
              <w:drawing>
                <wp:inline distT="0" distB="0" distL="0" distR="0" wp14:anchorId="1D8E3DBE" wp14:editId="74E35379">
                  <wp:extent cx="33655" cy="14605"/>
                  <wp:effectExtent l="0" t="0" r="0" b="0"/>
                  <wp:docPr id="107016179" name="Kép 107016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136381"/>
                          <pic:cNvPicPr>
                            <a:picLocks noChangeAspect="1" noChangeArrowheads="1"/>
                          </pic:cNvPicPr>
                        </pic:nvPicPr>
                        <pic:blipFill>
                          <a:blip r:embed="rId9"/>
                          <a:stretch>
                            <a:fillRect/>
                          </a:stretch>
                        </pic:blipFill>
                        <pic:spPr bwMode="auto">
                          <a:xfrm>
                            <a:off x="0" y="0"/>
                            <a:ext cx="33655" cy="14605"/>
                          </a:xfrm>
                          <a:prstGeom prst="rect">
                            <a:avLst/>
                          </a:prstGeom>
                        </pic:spPr>
                      </pic:pic>
                    </a:graphicData>
                  </a:graphic>
                </wp:inline>
              </w:drawing>
            </w:r>
            <w:r w:rsidR="00657819">
              <w:rPr>
                <w:noProof/>
                <w:webHidden/>
              </w:rPr>
              <w:tab/>
            </w:r>
            <w:r w:rsidR="00657819">
              <w:rPr>
                <w:noProof/>
                <w:webHidden/>
              </w:rPr>
              <w:fldChar w:fldCharType="begin"/>
            </w:r>
            <w:r w:rsidR="00657819">
              <w:rPr>
                <w:noProof/>
                <w:webHidden/>
              </w:rPr>
              <w:instrText xml:space="preserve"> PAGEREF _Toc160537984 \h </w:instrText>
            </w:r>
            <w:r w:rsidR="00657819">
              <w:rPr>
                <w:noProof/>
                <w:webHidden/>
              </w:rPr>
            </w:r>
            <w:r w:rsidR="00657819">
              <w:rPr>
                <w:noProof/>
                <w:webHidden/>
              </w:rPr>
              <w:fldChar w:fldCharType="separate"/>
            </w:r>
            <w:r w:rsidR="00657819">
              <w:rPr>
                <w:noProof/>
                <w:webHidden/>
              </w:rPr>
              <w:t>51</w:t>
            </w:r>
            <w:r w:rsidR="00657819">
              <w:rPr>
                <w:noProof/>
                <w:webHidden/>
              </w:rPr>
              <w:fldChar w:fldCharType="end"/>
            </w:r>
          </w:hyperlink>
        </w:p>
        <w:p w14:paraId="6A905537" w14:textId="0E8A1D4F" w:rsidR="00657819" w:rsidRDefault="00000000">
          <w:pPr>
            <w:pStyle w:val="TJ2"/>
            <w:rPr>
              <w:rFonts w:asciiTheme="minorHAnsi" w:eastAsiaTheme="minorEastAsia" w:hAnsiTheme="minorHAnsi"/>
              <w:noProof/>
              <w:sz w:val="22"/>
              <w:lang w:eastAsia="hu-HU"/>
              <w14:ligatures w14:val="standardContextual"/>
            </w:rPr>
          </w:pPr>
          <w:hyperlink w:anchor="_Toc160537985" w:history="1">
            <w:r w:rsidR="00657819" w:rsidRPr="00B83AB3">
              <w:rPr>
                <w:rStyle w:val="Hiperhivatkozs"/>
                <w:noProof/>
              </w:rPr>
              <w:t>15.3 A szociális szolgáltatást végzők jogai</w:t>
            </w:r>
            <w:r w:rsidR="00657819">
              <w:rPr>
                <w:noProof/>
                <w:webHidden/>
              </w:rPr>
              <w:tab/>
            </w:r>
            <w:r w:rsidR="00657819">
              <w:rPr>
                <w:noProof/>
                <w:webHidden/>
              </w:rPr>
              <w:fldChar w:fldCharType="begin"/>
            </w:r>
            <w:r w:rsidR="00657819">
              <w:rPr>
                <w:noProof/>
                <w:webHidden/>
              </w:rPr>
              <w:instrText xml:space="preserve"> PAGEREF _Toc160537985 \h </w:instrText>
            </w:r>
            <w:r w:rsidR="00657819">
              <w:rPr>
                <w:noProof/>
                <w:webHidden/>
              </w:rPr>
            </w:r>
            <w:r w:rsidR="00657819">
              <w:rPr>
                <w:noProof/>
                <w:webHidden/>
              </w:rPr>
              <w:fldChar w:fldCharType="separate"/>
            </w:r>
            <w:r w:rsidR="00657819">
              <w:rPr>
                <w:noProof/>
                <w:webHidden/>
              </w:rPr>
              <w:t>52</w:t>
            </w:r>
            <w:r w:rsidR="00657819">
              <w:rPr>
                <w:noProof/>
                <w:webHidden/>
              </w:rPr>
              <w:fldChar w:fldCharType="end"/>
            </w:r>
          </w:hyperlink>
        </w:p>
        <w:p w14:paraId="3E2220FB" w14:textId="6E25AA46"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986" w:history="1">
            <w:r w:rsidR="00657819" w:rsidRPr="00B83AB3">
              <w:rPr>
                <w:rStyle w:val="Hiperhivatkozs"/>
                <w:noProof/>
              </w:rPr>
              <w:t>16. Az ellátottak érdekvédelme</w:t>
            </w:r>
            <w:r w:rsidR="00657819">
              <w:rPr>
                <w:noProof/>
                <w:webHidden/>
              </w:rPr>
              <w:tab/>
            </w:r>
            <w:r w:rsidR="00657819">
              <w:rPr>
                <w:noProof/>
                <w:webHidden/>
              </w:rPr>
              <w:fldChar w:fldCharType="begin"/>
            </w:r>
            <w:r w:rsidR="00657819">
              <w:rPr>
                <w:noProof/>
                <w:webHidden/>
              </w:rPr>
              <w:instrText xml:space="preserve"> PAGEREF _Toc160537986 \h </w:instrText>
            </w:r>
            <w:r w:rsidR="00657819">
              <w:rPr>
                <w:noProof/>
                <w:webHidden/>
              </w:rPr>
            </w:r>
            <w:r w:rsidR="00657819">
              <w:rPr>
                <w:noProof/>
                <w:webHidden/>
              </w:rPr>
              <w:fldChar w:fldCharType="separate"/>
            </w:r>
            <w:r w:rsidR="00657819">
              <w:rPr>
                <w:noProof/>
                <w:webHidden/>
              </w:rPr>
              <w:t>52</w:t>
            </w:r>
            <w:r w:rsidR="00657819">
              <w:rPr>
                <w:noProof/>
                <w:webHidden/>
              </w:rPr>
              <w:fldChar w:fldCharType="end"/>
            </w:r>
          </w:hyperlink>
        </w:p>
        <w:p w14:paraId="3E581CA5" w14:textId="65B29E52" w:rsidR="00657819" w:rsidRDefault="00000000">
          <w:pPr>
            <w:pStyle w:val="TJ2"/>
            <w:rPr>
              <w:rFonts w:asciiTheme="minorHAnsi" w:eastAsiaTheme="minorEastAsia" w:hAnsiTheme="minorHAnsi"/>
              <w:noProof/>
              <w:sz w:val="22"/>
              <w:lang w:eastAsia="hu-HU"/>
              <w14:ligatures w14:val="standardContextual"/>
            </w:rPr>
          </w:pPr>
          <w:hyperlink w:anchor="_Toc160537987" w:history="1">
            <w:r w:rsidR="00657819" w:rsidRPr="00B83AB3">
              <w:rPr>
                <w:rStyle w:val="Hiperhivatkozs"/>
                <w:noProof/>
              </w:rPr>
              <w:t>16.1 Panaszjog gyakorlása</w:t>
            </w:r>
            <w:r w:rsidR="00657819">
              <w:rPr>
                <w:noProof/>
                <w:webHidden/>
              </w:rPr>
              <w:tab/>
            </w:r>
            <w:r w:rsidR="00657819">
              <w:rPr>
                <w:noProof/>
                <w:webHidden/>
              </w:rPr>
              <w:fldChar w:fldCharType="begin"/>
            </w:r>
            <w:r w:rsidR="00657819">
              <w:rPr>
                <w:noProof/>
                <w:webHidden/>
              </w:rPr>
              <w:instrText xml:space="preserve"> PAGEREF _Toc160537987 \h </w:instrText>
            </w:r>
            <w:r w:rsidR="00657819">
              <w:rPr>
                <w:noProof/>
                <w:webHidden/>
              </w:rPr>
            </w:r>
            <w:r w:rsidR="00657819">
              <w:rPr>
                <w:noProof/>
                <w:webHidden/>
              </w:rPr>
              <w:fldChar w:fldCharType="separate"/>
            </w:r>
            <w:r w:rsidR="00657819">
              <w:rPr>
                <w:noProof/>
                <w:webHidden/>
              </w:rPr>
              <w:t>52</w:t>
            </w:r>
            <w:r w:rsidR="00657819">
              <w:rPr>
                <w:noProof/>
                <w:webHidden/>
              </w:rPr>
              <w:fldChar w:fldCharType="end"/>
            </w:r>
          </w:hyperlink>
        </w:p>
        <w:p w14:paraId="554FA927" w14:textId="5EE00291" w:rsidR="00657819" w:rsidRDefault="00000000">
          <w:pPr>
            <w:pStyle w:val="TJ2"/>
            <w:rPr>
              <w:rFonts w:asciiTheme="minorHAnsi" w:eastAsiaTheme="minorEastAsia" w:hAnsiTheme="minorHAnsi"/>
              <w:noProof/>
              <w:sz w:val="22"/>
              <w:lang w:eastAsia="hu-HU"/>
              <w14:ligatures w14:val="standardContextual"/>
            </w:rPr>
          </w:pPr>
          <w:hyperlink w:anchor="_Toc160537988" w:history="1">
            <w:r w:rsidR="00657819" w:rsidRPr="00B83AB3">
              <w:rPr>
                <w:rStyle w:val="Hiperhivatkozs"/>
                <w:noProof/>
              </w:rPr>
              <w:t>16.2 Az Érdekképviseleti Fórum</w:t>
            </w:r>
            <w:r w:rsidR="00657819">
              <w:rPr>
                <w:noProof/>
                <w:webHidden/>
              </w:rPr>
              <w:tab/>
            </w:r>
            <w:r w:rsidR="00657819">
              <w:rPr>
                <w:noProof/>
                <w:webHidden/>
              </w:rPr>
              <w:fldChar w:fldCharType="begin"/>
            </w:r>
            <w:r w:rsidR="00657819">
              <w:rPr>
                <w:noProof/>
                <w:webHidden/>
              </w:rPr>
              <w:instrText xml:space="preserve"> PAGEREF _Toc160537988 \h </w:instrText>
            </w:r>
            <w:r w:rsidR="00657819">
              <w:rPr>
                <w:noProof/>
                <w:webHidden/>
              </w:rPr>
            </w:r>
            <w:r w:rsidR="00657819">
              <w:rPr>
                <w:noProof/>
                <w:webHidden/>
              </w:rPr>
              <w:fldChar w:fldCharType="separate"/>
            </w:r>
            <w:r w:rsidR="00657819">
              <w:rPr>
                <w:noProof/>
                <w:webHidden/>
              </w:rPr>
              <w:t>52</w:t>
            </w:r>
            <w:r w:rsidR="00657819">
              <w:rPr>
                <w:noProof/>
                <w:webHidden/>
              </w:rPr>
              <w:fldChar w:fldCharType="end"/>
            </w:r>
          </w:hyperlink>
        </w:p>
        <w:p w14:paraId="6C191462" w14:textId="5E3137E3" w:rsidR="00657819" w:rsidRDefault="00000000">
          <w:pPr>
            <w:pStyle w:val="TJ2"/>
            <w:rPr>
              <w:rFonts w:asciiTheme="minorHAnsi" w:eastAsiaTheme="minorEastAsia" w:hAnsiTheme="minorHAnsi"/>
              <w:noProof/>
              <w:sz w:val="22"/>
              <w:lang w:eastAsia="hu-HU"/>
              <w14:ligatures w14:val="standardContextual"/>
            </w:rPr>
          </w:pPr>
          <w:hyperlink w:anchor="_Toc160537989" w:history="1">
            <w:r w:rsidR="00657819" w:rsidRPr="00B83AB3">
              <w:rPr>
                <w:rStyle w:val="Hiperhivatkozs"/>
                <w:noProof/>
              </w:rPr>
              <w:t>16.2.1 Az Érdekképviseleti Fórum elnökének feladata</w:t>
            </w:r>
            <w:r w:rsidR="00657819">
              <w:rPr>
                <w:noProof/>
                <w:webHidden/>
              </w:rPr>
              <w:tab/>
            </w:r>
            <w:r w:rsidR="00657819">
              <w:rPr>
                <w:noProof/>
                <w:webHidden/>
              </w:rPr>
              <w:fldChar w:fldCharType="begin"/>
            </w:r>
            <w:r w:rsidR="00657819">
              <w:rPr>
                <w:noProof/>
                <w:webHidden/>
              </w:rPr>
              <w:instrText xml:space="preserve"> PAGEREF _Toc160537989 \h </w:instrText>
            </w:r>
            <w:r w:rsidR="00657819">
              <w:rPr>
                <w:noProof/>
                <w:webHidden/>
              </w:rPr>
            </w:r>
            <w:r w:rsidR="00657819">
              <w:rPr>
                <w:noProof/>
                <w:webHidden/>
              </w:rPr>
              <w:fldChar w:fldCharType="separate"/>
            </w:r>
            <w:r w:rsidR="00657819">
              <w:rPr>
                <w:noProof/>
                <w:webHidden/>
              </w:rPr>
              <w:t>53</w:t>
            </w:r>
            <w:r w:rsidR="00657819">
              <w:rPr>
                <w:noProof/>
                <w:webHidden/>
              </w:rPr>
              <w:fldChar w:fldCharType="end"/>
            </w:r>
          </w:hyperlink>
        </w:p>
        <w:p w14:paraId="192FDDED" w14:textId="647A22DD" w:rsidR="00657819" w:rsidRDefault="00000000">
          <w:pPr>
            <w:pStyle w:val="TJ2"/>
            <w:rPr>
              <w:rFonts w:asciiTheme="minorHAnsi" w:eastAsiaTheme="minorEastAsia" w:hAnsiTheme="minorHAnsi"/>
              <w:noProof/>
              <w:sz w:val="22"/>
              <w:lang w:eastAsia="hu-HU"/>
              <w14:ligatures w14:val="standardContextual"/>
            </w:rPr>
          </w:pPr>
          <w:hyperlink w:anchor="_Toc160537990" w:history="1">
            <w:r w:rsidR="00657819" w:rsidRPr="00B83AB3">
              <w:rPr>
                <w:rStyle w:val="Hiperhivatkozs"/>
                <w:noProof/>
              </w:rPr>
              <w:t>16.2.2 Az Érdekképviseleti Fórum tagjainak feladata</w:t>
            </w:r>
            <w:r w:rsidR="00657819">
              <w:rPr>
                <w:noProof/>
                <w:webHidden/>
              </w:rPr>
              <w:tab/>
            </w:r>
            <w:r w:rsidR="00657819">
              <w:rPr>
                <w:noProof/>
                <w:webHidden/>
              </w:rPr>
              <w:fldChar w:fldCharType="begin"/>
            </w:r>
            <w:r w:rsidR="00657819">
              <w:rPr>
                <w:noProof/>
                <w:webHidden/>
              </w:rPr>
              <w:instrText xml:space="preserve"> PAGEREF _Toc160537990 \h </w:instrText>
            </w:r>
            <w:r w:rsidR="00657819">
              <w:rPr>
                <w:noProof/>
                <w:webHidden/>
              </w:rPr>
            </w:r>
            <w:r w:rsidR="00657819">
              <w:rPr>
                <w:noProof/>
                <w:webHidden/>
              </w:rPr>
              <w:fldChar w:fldCharType="separate"/>
            </w:r>
            <w:r w:rsidR="00657819">
              <w:rPr>
                <w:noProof/>
                <w:webHidden/>
              </w:rPr>
              <w:t>53</w:t>
            </w:r>
            <w:r w:rsidR="00657819">
              <w:rPr>
                <w:noProof/>
                <w:webHidden/>
              </w:rPr>
              <w:fldChar w:fldCharType="end"/>
            </w:r>
          </w:hyperlink>
        </w:p>
        <w:p w14:paraId="5C619D58" w14:textId="161F3BB7" w:rsidR="00657819" w:rsidRDefault="00000000">
          <w:pPr>
            <w:pStyle w:val="TJ2"/>
            <w:rPr>
              <w:rFonts w:asciiTheme="minorHAnsi" w:eastAsiaTheme="minorEastAsia" w:hAnsiTheme="minorHAnsi"/>
              <w:noProof/>
              <w:sz w:val="22"/>
              <w:lang w:eastAsia="hu-HU"/>
              <w14:ligatures w14:val="standardContextual"/>
            </w:rPr>
          </w:pPr>
          <w:hyperlink w:anchor="_Toc160537991" w:history="1">
            <w:r w:rsidR="00657819" w:rsidRPr="00B83AB3">
              <w:rPr>
                <w:rStyle w:val="Hiperhivatkozs"/>
                <w:noProof/>
              </w:rPr>
              <w:t>16.2.3 Az Érdekképviseleti Fórum tagság megszűnése</w:t>
            </w:r>
            <w:r w:rsidR="00657819">
              <w:rPr>
                <w:noProof/>
                <w:webHidden/>
              </w:rPr>
              <w:tab/>
            </w:r>
            <w:r w:rsidR="00657819">
              <w:rPr>
                <w:noProof/>
                <w:webHidden/>
              </w:rPr>
              <w:fldChar w:fldCharType="begin"/>
            </w:r>
            <w:r w:rsidR="00657819">
              <w:rPr>
                <w:noProof/>
                <w:webHidden/>
              </w:rPr>
              <w:instrText xml:space="preserve"> PAGEREF _Toc160537991 \h </w:instrText>
            </w:r>
            <w:r w:rsidR="00657819">
              <w:rPr>
                <w:noProof/>
                <w:webHidden/>
              </w:rPr>
            </w:r>
            <w:r w:rsidR="00657819">
              <w:rPr>
                <w:noProof/>
                <w:webHidden/>
              </w:rPr>
              <w:fldChar w:fldCharType="separate"/>
            </w:r>
            <w:r w:rsidR="00657819">
              <w:rPr>
                <w:noProof/>
                <w:webHidden/>
              </w:rPr>
              <w:t>53</w:t>
            </w:r>
            <w:r w:rsidR="00657819">
              <w:rPr>
                <w:noProof/>
                <w:webHidden/>
              </w:rPr>
              <w:fldChar w:fldCharType="end"/>
            </w:r>
          </w:hyperlink>
        </w:p>
        <w:p w14:paraId="27DE276A" w14:textId="1B15E1B7" w:rsidR="00657819" w:rsidRDefault="00000000">
          <w:pPr>
            <w:pStyle w:val="TJ2"/>
            <w:rPr>
              <w:rFonts w:asciiTheme="minorHAnsi" w:eastAsiaTheme="minorEastAsia" w:hAnsiTheme="minorHAnsi"/>
              <w:noProof/>
              <w:sz w:val="22"/>
              <w:lang w:eastAsia="hu-HU"/>
              <w14:ligatures w14:val="standardContextual"/>
            </w:rPr>
          </w:pPr>
          <w:hyperlink w:anchor="_Toc160537992" w:history="1">
            <w:r w:rsidR="00657819" w:rsidRPr="00B83AB3">
              <w:rPr>
                <w:rStyle w:val="Hiperhivatkozs"/>
                <w:noProof/>
              </w:rPr>
              <w:t>16.2.4 Az Érdekképviseleti Fórum feladatai</w:t>
            </w:r>
            <w:r w:rsidR="00657819">
              <w:rPr>
                <w:noProof/>
                <w:webHidden/>
              </w:rPr>
              <w:tab/>
            </w:r>
            <w:r w:rsidR="00657819">
              <w:rPr>
                <w:noProof/>
                <w:webHidden/>
              </w:rPr>
              <w:fldChar w:fldCharType="begin"/>
            </w:r>
            <w:r w:rsidR="00657819">
              <w:rPr>
                <w:noProof/>
                <w:webHidden/>
              </w:rPr>
              <w:instrText xml:space="preserve"> PAGEREF _Toc160537992 \h </w:instrText>
            </w:r>
            <w:r w:rsidR="00657819">
              <w:rPr>
                <w:noProof/>
                <w:webHidden/>
              </w:rPr>
            </w:r>
            <w:r w:rsidR="00657819">
              <w:rPr>
                <w:noProof/>
                <w:webHidden/>
              </w:rPr>
              <w:fldChar w:fldCharType="separate"/>
            </w:r>
            <w:r w:rsidR="00657819">
              <w:rPr>
                <w:noProof/>
                <w:webHidden/>
              </w:rPr>
              <w:t>53</w:t>
            </w:r>
            <w:r w:rsidR="00657819">
              <w:rPr>
                <w:noProof/>
                <w:webHidden/>
              </w:rPr>
              <w:fldChar w:fldCharType="end"/>
            </w:r>
          </w:hyperlink>
        </w:p>
        <w:p w14:paraId="109ADD4F" w14:textId="58C6108C"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993" w:history="1">
            <w:r w:rsidR="00657819" w:rsidRPr="00B83AB3">
              <w:rPr>
                <w:rStyle w:val="Hiperhivatkozs"/>
                <w:noProof/>
              </w:rPr>
              <w:t>17. Az ellátottjogi képviselő</w:t>
            </w:r>
            <w:r w:rsidR="00657819">
              <w:rPr>
                <w:noProof/>
                <w:webHidden/>
              </w:rPr>
              <w:tab/>
            </w:r>
            <w:r w:rsidR="00657819">
              <w:rPr>
                <w:noProof/>
                <w:webHidden/>
              </w:rPr>
              <w:fldChar w:fldCharType="begin"/>
            </w:r>
            <w:r w:rsidR="00657819">
              <w:rPr>
                <w:noProof/>
                <w:webHidden/>
              </w:rPr>
              <w:instrText xml:space="preserve"> PAGEREF _Toc160537993 \h </w:instrText>
            </w:r>
            <w:r w:rsidR="00657819">
              <w:rPr>
                <w:noProof/>
                <w:webHidden/>
              </w:rPr>
            </w:r>
            <w:r w:rsidR="00657819">
              <w:rPr>
                <w:noProof/>
                <w:webHidden/>
              </w:rPr>
              <w:fldChar w:fldCharType="separate"/>
            </w:r>
            <w:r w:rsidR="00657819">
              <w:rPr>
                <w:noProof/>
                <w:webHidden/>
              </w:rPr>
              <w:t>54</w:t>
            </w:r>
            <w:r w:rsidR="00657819">
              <w:rPr>
                <w:noProof/>
                <w:webHidden/>
              </w:rPr>
              <w:fldChar w:fldCharType="end"/>
            </w:r>
          </w:hyperlink>
        </w:p>
        <w:p w14:paraId="2028E456" w14:textId="60734EDB" w:rsidR="00657819" w:rsidRDefault="00000000">
          <w:pPr>
            <w:pStyle w:val="TJ2"/>
            <w:rPr>
              <w:rFonts w:asciiTheme="minorHAnsi" w:eastAsiaTheme="minorEastAsia" w:hAnsiTheme="minorHAnsi"/>
              <w:noProof/>
              <w:sz w:val="22"/>
              <w:lang w:eastAsia="hu-HU"/>
              <w14:ligatures w14:val="standardContextual"/>
            </w:rPr>
          </w:pPr>
          <w:hyperlink w:anchor="_Toc160537994" w:history="1">
            <w:r w:rsidR="00657819" w:rsidRPr="00B83AB3">
              <w:rPr>
                <w:rStyle w:val="Hiperhivatkozs"/>
                <w:noProof/>
              </w:rPr>
              <w:t>17.1 Az ellátottjogi képviselő feladatai</w:t>
            </w:r>
            <w:r w:rsidR="00657819">
              <w:rPr>
                <w:noProof/>
                <w:webHidden/>
              </w:rPr>
              <w:tab/>
            </w:r>
            <w:r w:rsidR="00657819">
              <w:rPr>
                <w:noProof/>
                <w:webHidden/>
              </w:rPr>
              <w:fldChar w:fldCharType="begin"/>
            </w:r>
            <w:r w:rsidR="00657819">
              <w:rPr>
                <w:noProof/>
                <w:webHidden/>
              </w:rPr>
              <w:instrText xml:space="preserve"> PAGEREF _Toc160537994 \h </w:instrText>
            </w:r>
            <w:r w:rsidR="00657819">
              <w:rPr>
                <w:noProof/>
                <w:webHidden/>
              </w:rPr>
            </w:r>
            <w:r w:rsidR="00657819">
              <w:rPr>
                <w:noProof/>
                <w:webHidden/>
              </w:rPr>
              <w:fldChar w:fldCharType="separate"/>
            </w:r>
            <w:r w:rsidR="00657819">
              <w:rPr>
                <w:noProof/>
                <w:webHidden/>
              </w:rPr>
              <w:t>54</w:t>
            </w:r>
            <w:r w:rsidR="00657819">
              <w:rPr>
                <w:noProof/>
                <w:webHidden/>
              </w:rPr>
              <w:fldChar w:fldCharType="end"/>
            </w:r>
          </w:hyperlink>
        </w:p>
        <w:p w14:paraId="5BCC7967" w14:textId="526B4B1E" w:rsidR="00657819" w:rsidRDefault="00000000">
          <w:pPr>
            <w:pStyle w:val="TJ2"/>
            <w:rPr>
              <w:rFonts w:asciiTheme="minorHAnsi" w:eastAsiaTheme="minorEastAsia" w:hAnsiTheme="minorHAnsi"/>
              <w:noProof/>
              <w:sz w:val="22"/>
              <w:lang w:eastAsia="hu-HU"/>
              <w14:ligatures w14:val="standardContextual"/>
            </w:rPr>
          </w:pPr>
          <w:hyperlink w:anchor="_Toc160537995" w:history="1">
            <w:r w:rsidR="00657819" w:rsidRPr="00B83AB3">
              <w:rPr>
                <w:rStyle w:val="Hiperhivatkozs"/>
                <w:noProof/>
              </w:rPr>
              <w:t>17.1.2 Az ellátottjogi képviselő jogosult</w:t>
            </w:r>
            <w:r w:rsidR="00657819">
              <w:rPr>
                <w:noProof/>
                <w:webHidden/>
              </w:rPr>
              <w:tab/>
            </w:r>
            <w:r w:rsidR="00657819">
              <w:rPr>
                <w:noProof/>
                <w:webHidden/>
              </w:rPr>
              <w:fldChar w:fldCharType="begin"/>
            </w:r>
            <w:r w:rsidR="00657819">
              <w:rPr>
                <w:noProof/>
                <w:webHidden/>
              </w:rPr>
              <w:instrText xml:space="preserve"> PAGEREF _Toc160537995 \h </w:instrText>
            </w:r>
            <w:r w:rsidR="00657819">
              <w:rPr>
                <w:noProof/>
                <w:webHidden/>
              </w:rPr>
            </w:r>
            <w:r w:rsidR="00657819">
              <w:rPr>
                <w:noProof/>
                <w:webHidden/>
              </w:rPr>
              <w:fldChar w:fldCharType="separate"/>
            </w:r>
            <w:r w:rsidR="00657819">
              <w:rPr>
                <w:noProof/>
                <w:webHidden/>
              </w:rPr>
              <w:t>54</w:t>
            </w:r>
            <w:r w:rsidR="00657819">
              <w:rPr>
                <w:noProof/>
                <w:webHidden/>
              </w:rPr>
              <w:fldChar w:fldCharType="end"/>
            </w:r>
          </w:hyperlink>
        </w:p>
        <w:p w14:paraId="4E5A4D2B" w14:textId="1838AFEF" w:rsidR="00657819" w:rsidRDefault="00000000">
          <w:pPr>
            <w:pStyle w:val="TJ2"/>
            <w:rPr>
              <w:rFonts w:asciiTheme="minorHAnsi" w:eastAsiaTheme="minorEastAsia" w:hAnsiTheme="minorHAnsi"/>
              <w:noProof/>
              <w:sz w:val="22"/>
              <w:lang w:eastAsia="hu-HU"/>
              <w14:ligatures w14:val="standardContextual"/>
            </w:rPr>
          </w:pPr>
          <w:hyperlink w:anchor="_Toc160537996" w:history="1">
            <w:r w:rsidR="00657819" w:rsidRPr="00B83AB3">
              <w:rPr>
                <w:rStyle w:val="Hiperhivatkozs"/>
                <w:noProof/>
              </w:rPr>
              <w:t>18. Cselekvőképesség korlátozása, gondnokság, támogatott döntéshozatal</w:t>
            </w:r>
            <w:r w:rsidR="00657819">
              <w:rPr>
                <w:noProof/>
                <w:webHidden/>
              </w:rPr>
              <w:tab/>
            </w:r>
            <w:r w:rsidR="00657819">
              <w:rPr>
                <w:noProof/>
                <w:webHidden/>
              </w:rPr>
              <w:fldChar w:fldCharType="begin"/>
            </w:r>
            <w:r w:rsidR="00657819">
              <w:rPr>
                <w:noProof/>
                <w:webHidden/>
              </w:rPr>
              <w:instrText xml:space="preserve"> PAGEREF _Toc160537996 \h </w:instrText>
            </w:r>
            <w:r w:rsidR="00657819">
              <w:rPr>
                <w:noProof/>
                <w:webHidden/>
              </w:rPr>
            </w:r>
            <w:r w:rsidR="00657819">
              <w:rPr>
                <w:noProof/>
                <w:webHidden/>
              </w:rPr>
              <w:fldChar w:fldCharType="separate"/>
            </w:r>
            <w:r w:rsidR="00657819">
              <w:rPr>
                <w:noProof/>
                <w:webHidden/>
              </w:rPr>
              <w:t>54</w:t>
            </w:r>
            <w:r w:rsidR="00657819">
              <w:rPr>
                <w:noProof/>
                <w:webHidden/>
              </w:rPr>
              <w:fldChar w:fldCharType="end"/>
            </w:r>
          </w:hyperlink>
        </w:p>
        <w:p w14:paraId="794F41E9" w14:textId="28321D91" w:rsidR="00657819" w:rsidRDefault="00000000">
          <w:pPr>
            <w:pStyle w:val="TJ2"/>
            <w:rPr>
              <w:rFonts w:asciiTheme="minorHAnsi" w:eastAsiaTheme="minorEastAsia" w:hAnsiTheme="minorHAnsi"/>
              <w:noProof/>
              <w:sz w:val="22"/>
              <w:lang w:eastAsia="hu-HU"/>
              <w14:ligatures w14:val="standardContextual"/>
            </w:rPr>
          </w:pPr>
          <w:hyperlink w:anchor="_Toc160537997" w:history="1">
            <w:r w:rsidR="00657819" w:rsidRPr="00B83AB3">
              <w:rPr>
                <w:rStyle w:val="Hiperhivatkozs"/>
                <w:noProof/>
              </w:rPr>
              <w:t>18.1 Gondnokság alá helyezés</w:t>
            </w:r>
            <w:r w:rsidR="00657819">
              <w:rPr>
                <w:noProof/>
                <w:webHidden/>
              </w:rPr>
              <w:tab/>
            </w:r>
            <w:r w:rsidR="00657819">
              <w:rPr>
                <w:noProof/>
                <w:webHidden/>
              </w:rPr>
              <w:fldChar w:fldCharType="begin"/>
            </w:r>
            <w:r w:rsidR="00657819">
              <w:rPr>
                <w:noProof/>
                <w:webHidden/>
              </w:rPr>
              <w:instrText xml:space="preserve"> PAGEREF _Toc160537997 \h </w:instrText>
            </w:r>
            <w:r w:rsidR="00657819">
              <w:rPr>
                <w:noProof/>
                <w:webHidden/>
              </w:rPr>
            </w:r>
            <w:r w:rsidR="00657819">
              <w:rPr>
                <w:noProof/>
                <w:webHidden/>
              </w:rPr>
              <w:fldChar w:fldCharType="separate"/>
            </w:r>
            <w:r w:rsidR="00657819">
              <w:rPr>
                <w:noProof/>
                <w:webHidden/>
              </w:rPr>
              <w:t>55</w:t>
            </w:r>
            <w:r w:rsidR="00657819">
              <w:rPr>
                <w:noProof/>
                <w:webHidden/>
              </w:rPr>
              <w:fldChar w:fldCharType="end"/>
            </w:r>
          </w:hyperlink>
        </w:p>
        <w:p w14:paraId="70A078EF" w14:textId="5BB92D9F" w:rsidR="00657819" w:rsidRDefault="00000000">
          <w:pPr>
            <w:pStyle w:val="TJ2"/>
            <w:rPr>
              <w:rFonts w:asciiTheme="minorHAnsi" w:eastAsiaTheme="minorEastAsia" w:hAnsiTheme="minorHAnsi"/>
              <w:noProof/>
              <w:sz w:val="22"/>
              <w:lang w:eastAsia="hu-HU"/>
              <w14:ligatures w14:val="standardContextual"/>
            </w:rPr>
          </w:pPr>
          <w:hyperlink w:anchor="_Toc160537998" w:history="1">
            <w:r w:rsidR="00657819" w:rsidRPr="00B83AB3">
              <w:rPr>
                <w:rStyle w:val="Hiperhivatkozs"/>
                <w:noProof/>
              </w:rPr>
              <w:t>18.2 Új gondnok kirendelésének kezdeményezése</w:t>
            </w:r>
            <w:r w:rsidR="00657819">
              <w:rPr>
                <w:noProof/>
                <w:webHidden/>
              </w:rPr>
              <w:tab/>
            </w:r>
            <w:r w:rsidR="00657819">
              <w:rPr>
                <w:noProof/>
                <w:webHidden/>
              </w:rPr>
              <w:fldChar w:fldCharType="begin"/>
            </w:r>
            <w:r w:rsidR="00657819">
              <w:rPr>
                <w:noProof/>
                <w:webHidden/>
              </w:rPr>
              <w:instrText xml:space="preserve"> PAGEREF _Toc160537998 \h </w:instrText>
            </w:r>
            <w:r w:rsidR="00657819">
              <w:rPr>
                <w:noProof/>
                <w:webHidden/>
              </w:rPr>
            </w:r>
            <w:r w:rsidR="00657819">
              <w:rPr>
                <w:noProof/>
                <w:webHidden/>
              </w:rPr>
              <w:fldChar w:fldCharType="separate"/>
            </w:r>
            <w:r w:rsidR="00657819">
              <w:rPr>
                <w:noProof/>
                <w:webHidden/>
              </w:rPr>
              <w:t>55</w:t>
            </w:r>
            <w:r w:rsidR="00657819">
              <w:rPr>
                <w:noProof/>
                <w:webHidden/>
              </w:rPr>
              <w:fldChar w:fldCharType="end"/>
            </w:r>
          </w:hyperlink>
        </w:p>
        <w:p w14:paraId="574C5B3D" w14:textId="1CDA3960"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7999" w:history="1">
            <w:r w:rsidR="00657819" w:rsidRPr="00B83AB3">
              <w:rPr>
                <w:rStyle w:val="Hiperhivatkozs"/>
                <w:noProof/>
              </w:rPr>
              <w:t>19. Az intézményi jogviszony megszűnése, megszüntetése</w:t>
            </w:r>
            <w:r w:rsidR="00657819">
              <w:rPr>
                <w:noProof/>
                <w:webHidden/>
              </w:rPr>
              <w:tab/>
            </w:r>
            <w:r w:rsidR="00657819">
              <w:rPr>
                <w:noProof/>
                <w:webHidden/>
              </w:rPr>
              <w:fldChar w:fldCharType="begin"/>
            </w:r>
            <w:r w:rsidR="00657819">
              <w:rPr>
                <w:noProof/>
                <w:webHidden/>
              </w:rPr>
              <w:instrText xml:space="preserve"> PAGEREF _Toc160537999 \h </w:instrText>
            </w:r>
            <w:r w:rsidR="00657819">
              <w:rPr>
                <w:noProof/>
                <w:webHidden/>
              </w:rPr>
            </w:r>
            <w:r w:rsidR="00657819">
              <w:rPr>
                <w:noProof/>
                <w:webHidden/>
              </w:rPr>
              <w:fldChar w:fldCharType="separate"/>
            </w:r>
            <w:r w:rsidR="00657819">
              <w:rPr>
                <w:noProof/>
                <w:webHidden/>
              </w:rPr>
              <w:t>55</w:t>
            </w:r>
            <w:r w:rsidR="00657819">
              <w:rPr>
                <w:noProof/>
                <w:webHidden/>
              </w:rPr>
              <w:fldChar w:fldCharType="end"/>
            </w:r>
          </w:hyperlink>
        </w:p>
        <w:p w14:paraId="27551B16" w14:textId="4B02BD65" w:rsidR="00657819" w:rsidRDefault="00000000">
          <w:pPr>
            <w:pStyle w:val="TJ2"/>
            <w:rPr>
              <w:rFonts w:asciiTheme="minorHAnsi" w:eastAsiaTheme="minorEastAsia" w:hAnsiTheme="minorHAnsi"/>
              <w:noProof/>
              <w:sz w:val="22"/>
              <w:lang w:eastAsia="hu-HU"/>
              <w14:ligatures w14:val="standardContextual"/>
            </w:rPr>
          </w:pPr>
          <w:hyperlink w:anchor="_Toc160538000" w:history="1">
            <w:r w:rsidR="00657819" w:rsidRPr="00B83AB3">
              <w:rPr>
                <w:rStyle w:val="Hiperhivatkozs"/>
                <w:noProof/>
              </w:rPr>
              <w:t>19.1 A házirend megsértése</w:t>
            </w:r>
            <w:r w:rsidR="00657819">
              <w:rPr>
                <w:noProof/>
                <w:webHidden/>
              </w:rPr>
              <w:tab/>
            </w:r>
            <w:r w:rsidR="00657819">
              <w:rPr>
                <w:noProof/>
                <w:webHidden/>
              </w:rPr>
              <w:fldChar w:fldCharType="begin"/>
            </w:r>
            <w:r w:rsidR="00657819">
              <w:rPr>
                <w:noProof/>
                <w:webHidden/>
              </w:rPr>
              <w:instrText xml:space="preserve"> PAGEREF _Toc160538000 \h </w:instrText>
            </w:r>
            <w:r w:rsidR="00657819">
              <w:rPr>
                <w:noProof/>
                <w:webHidden/>
              </w:rPr>
            </w:r>
            <w:r w:rsidR="00657819">
              <w:rPr>
                <w:noProof/>
                <w:webHidden/>
              </w:rPr>
              <w:fldChar w:fldCharType="separate"/>
            </w:r>
            <w:r w:rsidR="00657819">
              <w:rPr>
                <w:noProof/>
                <w:webHidden/>
              </w:rPr>
              <w:t>55</w:t>
            </w:r>
            <w:r w:rsidR="00657819">
              <w:rPr>
                <w:noProof/>
                <w:webHidden/>
              </w:rPr>
              <w:fldChar w:fldCharType="end"/>
            </w:r>
          </w:hyperlink>
        </w:p>
        <w:p w14:paraId="06FCF25D" w14:textId="60A6DFD4" w:rsidR="00657819" w:rsidRDefault="00000000">
          <w:pPr>
            <w:pStyle w:val="TJ2"/>
            <w:rPr>
              <w:rFonts w:asciiTheme="minorHAnsi" w:eastAsiaTheme="minorEastAsia" w:hAnsiTheme="minorHAnsi"/>
              <w:noProof/>
              <w:sz w:val="22"/>
              <w:lang w:eastAsia="hu-HU"/>
              <w14:ligatures w14:val="standardContextual"/>
            </w:rPr>
          </w:pPr>
          <w:hyperlink w:anchor="_Toc160538001" w:history="1">
            <w:r w:rsidR="00657819" w:rsidRPr="00B83AB3">
              <w:rPr>
                <w:rStyle w:val="Hiperhivatkozs"/>
                <w:noProof/>
              </w:rPr>
              <w:t>19.2 Jogorvoslati rend az intézményi jogviszony megszüntetése esetén</w:t>
            </w:r>
            <w:r w:rsidR="00657819">
              <w:rPr>
                <w:noProof/>
                <w:webHidden/>
              </w:rPr>
              <w:tab/>
            </w:r>
            <w:r w:rsidR="00657819">
              <w:rPr>
                <w:noProof/>
                <w:webHidden/>
              </w:rPr>
              <w:fldChar w:fldCharType="begin"/>
            </w:r>
            <w:r w:rsidR="00657819">
              <w:rPr>
                <w:noProof/>
                <w:webHidden/>
              </w:rPr>
              <w:instrText xml:space="preserve"> PAGEREF _Toc160538001 \h </w:instrText>
            </w:r>
            <w:r w:rsidR="00657819">
              <w:rPr>
                <w:noProof/>
                <w:webHidden/>
              </w:rPr>
            </w:r>
            <w:r w:rsidR="00657819">
              <w:rPr>
                <w:noProof/>
                <w:webHidden/>
              </w:rPr>
              <w:fldChar w:fldCharType="separate"/>
            </w:r>
            <w:r w:rsidR="00657819">
              <w:rPr>
                <w:noProof/>
                <w:webHidden/>
              </w:rPr>
              <w:t>56</w:t>
            </w:r>
            <w:r w:rsidR="00657819">
              <w:rPr>
                <w:noProof/>
                <w:webHidden/>
              </w:rPr>
              <w:fldChar w:fldCharType="end"/>
            </w:r>
          </w:hyperlink>
        </w:p>
        <w:p w14:paraId="30EA8552" w14:textId="6D88F3CC"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8002" w:history="1">
            <w:r w:rsidR="00657819" w:rsidRPr="00B83AB3">
              <w:rPr>
                <w:rStyle w:val="Hiperhivatkozs"/>
                <w:noProof/>
              </w:rPr>
              <w:t>20. Az intézményben elhunytak eltemettetésének megszervezése</w:t>
            </w:r>
            <w:r w:rsidR="00657819">
              <w:rPr>
                <w:noProof/>
                <w:webHidden/>
              </w:rPr>
              <w:tab/>
            </w:r>
            <w:r w:rsidR="00657819">
              <w:rPr>
                <w:noProof/>
                <w:webHidden/>
              </w:rPr>
              <w:fldChar w:fldCharType="begin"/>
            </w:r>
            <w:r w:rsidR="00657819">
              <w:rPr>
                <w:noProof/>
                <w:webHidden/>
              </w:rPr>
              <w:instrText xml:space="preserve"> PAGEREF _Toc160538002 \h </w:instrText>
            </w:r>
            <w:r w:rsidR="00657819">
              <w:rPr>
                <w:noProof/>
                <w:webHidden/>
              </w:rPr>
            </w:r>
            <w:r w:rsidR="00657819">
              <w:rPr>
                <w:noProof/>
                <w:webHidden/>
              </w:rPr>
              <w:fldChar w:fldCharType="separate"/>
            </w:r>
            <w:r w:rsidR="00657819">
              <w:rPr>
                <w:noProof/>
                <w:webHidden/>
              </w:rPr>
              <w:t>56</w:t>
            </w:r>
            <w:r w:rsidR="00657819">
              <w:rPr>
                <w:noProof/>
                <w:webHidden/>
              </w:rPr>
              <w:fldChar w:fldCharType="end"/>
            </w:r>
          </w:hyperlink>
        </w:p>
        <w:p w14:paraId="300962B9" w14:textId="6D18DD16"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8003" w:history="1">
            <w:r w:rsidR="00657819" w:rsidRPr="00B83AB3">
              <w:rPr>
                <w:rStyle w:val="Hiperhivatkozs"/>
                <w:noProof/>
              </w:rPr>
              <w:t>1.</w:t>
            </w:r>
            <w:r w:rsidR="00657819">
              <w:rPr>
                <w:rFonts w:asciiTheme="minorHAnsi" w:eastAsiaTheme="minorEastAsia" w:hAnsiTheme="minorHAnsi" w:cstheme="minorBidi"/>
                <w:b w:val="0"/>
                <w:bCs w:val="0"/>
                <w:noProof/>
                <w:kern w:val="2"/>
                <w:sz w:val="22"/>
                <w:lang w:eastAsia="hu-HU"/>
                <w14:ligatures w14:val="standardContextual"/>
              </w:rPr>
              <w:tab/>
            </w:r>
            <w:r w:rsidR="00657819" w:rsidRPr="00B83AB3">
              <w:rPr>
                <w:rStyle w:val="Hiperhivatkozs"/>
                <w:noProof/>
              </w:rPr>
              <w:t>számú melléklet - Testi épséget megóvó intézkedések protokollja</w:t>
            </w:r>
            <w:r w:rsidR="00657819">
              <w:rPr>
                <w:noProof/>
                <w:webHidden/>
              </w:rPr>
              <w:tab/>
            </w:r>
            <w:r w:rsidR="00657819">
              <w:rPr>
                <w:noProof/>
                <w:webHidden/>
              </w:rPr>
              <w:fldChar w:fldCharType="begin"/>
            </w:r>
            <w:r w:rsidR="00657819">
              <w:rPr>
                <w:noProof/>
                <w:webHidden/>
              </w:rPr>
              <w:instrText xml:space="preserve"> PAGEREF _Toc160538003 \h </w:instrText>
            </w:r>
            <w:r w:rsidR="00657819">
              <w:rPr>
                <w:noProof/>
                <w:webHidden/>
              </w:rPr>
            </w:r>
            <w:r w:rsidR="00657819">
              <w:rPr>
                <w:noProof/>
                <w:webHidden/>
              </w:rPr>
              <w:fldChar w:fldCharType="separate"/>
            </w:r>
            <w:r w:rsidR="00657819">
              <w:rPr>
                <w:noProof/>
                <w:webHidden/>
              </w:rPr>
              <w:t>58</w:t>
            </w:r>
            <w:r w:rsidR="00657819">
              <w:rPr>
                <w:noProof/>
                <w:webHidden/>
              </w:rPr>
              <w:fldChar w:fldCharType="end"/>
            </w:r>
          </w:hyperlink>
        </w:p>
        <w:p w14:paraId="731D1511" w14:textId="63F89968"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8004" w:history="1">
            <w:r w:rsidR="00657819" w:rsidRPr="00B83AB3">
              <w:rPr>
                <w:rStyle w:val="Hiperhivatkozs"/>
                <w:noProof/>
              </w:rPr>
              <w:t>1.</w:t>
            </w:r>
            <w:r w:rsidR="00657819">
              <w:rPr>
                <w:rFonts w:asciiTheme="minorHAnsi" w:eastAsiaTheme="minorEastAsia" w:hAnsiTheme="minorHAnsi" w:cstheme="minorBidi"/>
                <w:b w:val="0"/>
                <w:bCs w:val="0"/>
                <w:noProof/>
                <w:kern w:val="2"/>
                <w:sz w:val="22"/>
                <w:lang w:eastAsia="hu-HU"/>
                <w14:ligatures w14:val="standardContextual"/>
              </w:rPr>
              <w:tab/>
            </w:r>
            <w:r w:rsidR="00657819" w:rsidRPr="00B83AB3">
              <w:rPr>
                <w:rStyle w:val="Hiperhivatkozs"/>
                <w:noProof/>
              </w:rPr>
              <w:t>Protokoll célja</w:t>
            </w:r>
            <w:r w:rsidR="00657819">
              <w:rPr>
                <w:noProof/>
                <w:webHidden/>
              </w:rPr>
              <w:tab/>
            </w:r>
            <w:r w:rsidR="00657819">
              <w:rPr>
                <w:noProof/>
                <w:webHidden/>
              </w:rPr>
              <w:fldChar w:fldCharType="begin"/>
            </w:r>
            <w:r w:rsidR="00657819">
              <w:rPr>
                <w:noProof/>
                <w:webHidden/>
              </w:rPr>
              <w:instrText xml:space="preserve"> PAGEREF _Toc160538004 \h </w:instrText>
            </w:r>
            <w:r w:rsidR="00657819">
              <w:rPr>
                <w:noProof/>
                <w:webHidden/>
              </w:rPr>
            </w:r>
            <w:r w:rsidR="00657819">
              <w:rPr>
                <w:noProof/>
                <w:webHidden/>
              </w:rPr>
              <w:fldChar w:fldCharType="separate"/>
            </w:r>
            <w:r w:rsidR="00657819">
              <w:rPr>
                <w:noProof/>
                <w:webHidden/>
              </w:rPr>
              <w:t>59</w:t>
            </w:r>
            <w:r w:rsidR="00657819">
              <w:rPr>
                <w:noProof/>
                <w:webHidden/>
              </w:rPr>
              <w:fldChar w:fldCharType="end"/>
            </w:r>
          </w:hyperlink>
        </w:p>
        <w:p w14:paraId="3DBE206A" w14:textId="47DFE33E"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8005" w:history="1">
            <w:r w:rsidR="00657819" w:rsidRPr="00B83AB3">
              <w:rPr>
                <w:rStyle w:val="Hiperhivatkozs"/>
                <w:noProof/>
              </w:rPr>
              <w:t>2.</w:t>
            </w:r>
            <w:r w:rsidR="00657819">
              <w:rPr>
                <w:rFonts w:asciiTheme="minorHAnsi" w:eastAsiaTheme="minorEastAsia" w:hAnsiTheme="minorHAnsi" w:cstheme="minorBidi"/>
                <w:b w:val="0"/>
                <w:bCs w:val="0"/>
                <w:noProof/>
                <w:kern w:val="2"/>
                <w:sz w:val="22"/>
                <w:lang w:eastAsia="hu-HU"/>
                <w14:ligatures w14:val="standardContextual"/>
              </w:rPr>
              <w:tab/>
            </w:r>
            <w:r w:rsidR="00657819" w:rsidRPr="00B83AB3">
              <w:rPr>
                <w:rStyle w:val="Hiperhivatkozs"/>
                <w:noProof/>
              </w:rPr>
              <w:t>Jogszabályi hivatkozások</w:t>
            </w:r>
            <w:r w:rsidR="00657819">
              <w:rPr>
                <w:noProof/>
                <w:webHidden/>
              </w:rPr>
              <w:tab/>
            </w:r>
            <w:r w:rsidR="00657819">
              <w:rPr>
                <w:noProof/>
                <w:webHidden/>
              </w:rPr>
              <w:fldChar w:fldCharType="begin"/>
            </w:r>
            <w:r w:rsidR="00657819">
              <w:rPr>
                <w:noProof/>
                <w:webHidden/>
              </w:rPr>
              <w:instrText xml:space="preserve"> PAGEREF _Toc160538005 \h </w:instrText>
            </w:r>
            <w:r w:rsidR="00657819">
              <w:rPr>
                <w:noProof/>
                <w:webHidden/>
              </w:rPr>
            </w:r>
            <w:r w:rsidR="00657819">
              <w:rPr>
                <w:noProof/>
                <w:webHidden/>
              </w:rPr>
              <w:fldChar w:fldCharType="separate"/>
            </w:r>
            <w:r w:rsidR="00657819">
              <w:rPr>
                <w:noProof/>
                <w:webHidden/>
              </w:rPr>
              <w:t>59</w:t>
            </w:r>
            <w:r w:rsidR="00657819">
              <w:rPr>
                <w:noProof/>
                <w:webHidden/>
              </w:rPr>
              <w:fldChar w:fldCharType="end"/>
            </w:r>
          </w:hyperlink>
        </w:p>
        <w:p w14:paraId="41EE6A6F" w14:textId="6A85596D"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8006" w:history="1">
            <w:r w:rsidR="00657819" w:rsidRPr="00B83AB3">
              <w:rPr>
                <w:rStyle w:val="Hiperhivatkozs"/>
                <w:noProof/>
              </w:rPr>
              <w:t>3.</w:t>
            </w:r>
            <w:r w:rsidR="00657819">
              <w:rPr>
                <w:rFonts w:asciiTheme="minorHAnsi" w:eastAsiaTheme="minorEastAsia" w:hAnsiTheme="minorHAnsi" w:cstheme="minorBidi"/>
                <w:b w:val="0"/>
                <w:bCs w:val="0"/>
                <w:noProof/>
                <w:kern w:val="2"/>
                <w:sz w:val="22"/>
                <w:lang w:eastAsia="hu-HU"/>
                <w14:ligatures w14:val="standardContextual"/>
              </w:rPr>
              <w:tab/>
            </w:r>
            <w:r w:rsidR="00657819" w:rsidRPr="00B83AB3">
              <w:rPr>
                <w:rStyle w:val="Hiperhivatkozs"/>
                <w:noProof/>
              </w:rPr>
              <w:t>Fogalom meghatározások</w:t>
            </w:r>
            <w:r w:rsidR="00657819">
              <w:rPr>
                <w:noProof/>
                <w:webHidden/>
              </w:rPr>
              <w:tab/>
            </w:r>
            <w:r w:rsidR="00657819">
              <w:rPr>
                <w:noProof/>
                <w:webHidden/>
              </w:rPr>
              <w:fldChar w:fldCharType="begin"/>
            </w:r>
            <w:r w:rsidR="00657819">
              <w:rPr>
                <w:noProof/>
                <w:webHidden/>
              </w:rPr>
              <w:instrText xml:space="preserve"> PAGEREF _Toc160538006 \h </w:instrText>
            </w:r>
            <w:r w:rsidR="00657819">
              <w:rPr>
                <w:noProof/>
                <w:webHidden/>
              </w:rPr>
            </w:r>
            <w:r w:rsidR="00657819">
              <w:rPr>
                <w:noProof/>
                <w:webHidden/>
              </w:rPr>
              <w:fldChar w:fldCharType="separate"/>
            </w:r>
            <w:r w:rsidR="00657819">
              <w:rPr>
                <w:noProof/>
                <w:webHidden/>
              </w:rPr>
              <w:t>59</w:t>
            </w:r>
            <w:r w:rsidR="00657819">
              <w:rPr>
                <w:noProof/>
                <w:webHidden/>
              </w:rPr>
              <w:fldChar w:fldCharType="end"/>
            </w:r>
          </w:hyperlink>
        </w:p>
        <w:p w14:paraId="7275FBB0" w14:textId="219CE170"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8007" w:history="1">
            <w:r w:rsidR="00657819" w:rsidRPr="00B83AB3">
              <w:rPr>
                <w:rStyle w:val="Hiperhivatkozs"/>
                <w:noProof/>
              </w:rPr>
              <w:t>4.</w:t>
            </w:r>
            <w:r w:rsidR="00657819">
              <w:rPr>
                <w:rFonts w:asciiTheme="minorHAnsi" w:eastAsiaTheme="minorEastAsia" w:hAnsiTheme="minorHAnsi" w:cstheme="minorBidi"/>
                <w:b w:val="0"/>
                <w:bCs w:val="0"/>
                <w:noProof/>
                <w:kern w:val="2"/>
                <w:sz w:val="22"/>
                <w:lang w:eastAsia="hu-HU"/>
                <w14:ligatures w14:val="standardContextual"/>
              </w:rPr>
              <w:tab/>
            </w:r>
            <w:r w:rsidR="00657819" w:rsidRPr="00B83AB3">
              <w:rPr>
                <w:rStyle w:val="Hiperhivatkozs"/>
                <w:noProof/>
              </w:rPr>
              <w:t>A protokoll leírása</w:t>
            </w:r>
            <w:r w:rsidR="00657819">
              <w:rPr>
                <w:noProof/>
                <w:webHidden/>
              </w:rPr>
              <w:tab/>
            </w:r>
            <w:r w:rsidR="00657819">
              <w:rPr>
                <w:noProof/>
                <w:webHidden/>
              </w:rPr>
              <w:fldChar w:fldCharType="begin"/>
            </w:r>
            <w:r w:rsidR="00657819">
              <w:rPr>
                <w:noProof/>
                <w:webHidden/>
              </w:rPr>
              <w:instrText xml:space="preserve"> PAGEREF _Toc160538007 \h </w:instrText>
            </w:r>
            <w:r w:rsidR="00657819">
              <w:rPr>
                <w:noProof/>
                <w:webHidden/>
              </w:rPr>
            </w:r>
            <w:r w:rsidR="00657819">
              <w:rPr>
                <w:noProof/>
                <w:webHidden/>
              </w:rPr>
              <w:fldChar w:fldCharType="separate"/>
            </w:r>
            <w:r w:rsidR="00657819">
              <w:rPr>
                <w:noProof/>
                <w:webHidden/>
              </w:rPr>
              <w:t>59</w:t>
            </w:r>
            <w:r w:rsidR="00657819">
              <w:rPr>
                <w:noProof/>
                <w:webHidden/>
              </w:rPr>
              <w:fldChar w:fldCharType="end"/>
            </w:r>
          </w:hyperlink>
        </w:p>
        <w:p w14:paraId="33458733" w14:textId="6E7346DD"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8008" w:history="1">
            <w:r w:rsidR="00657819" w:rsidRPr="00B83AB3">
              <w:rPr>
                <w:rStyle w:val="Hiperhivatkozs"/>
                <w:noProof/>
              </w:rPr>
              <w:t>5.</w:t>
            </w:r>
            <w:r w:rsidR="00657819">
              <w:rPr>
                <w:rFonts w:asciiTheme="minorHAnsi" w:eastAsiaTheme="minorEastAsia" w:hAnsiTheme="minorHAnsi" w:cstheme="minorBidi"/>
                <w:b w:val="0"/>
                <w:bCs w:val="0"/>
                <w:noProof/>
                <w:kern w:val="2"/>
                <w:sz w:val="22"/>
                <w:lang w:eastAsia="hu-HU"/>
                <w14:ligatures w14:val="standardContextual"/>
              </w:rPr>
              <w:tab/>
            </w:r>
            <w:r w:rsidR="00657819" w:rsidRPr="00B83AB3">
              <w:rPr>
                <w:rStyle w:val="Hiperhivatkozs"/>
                <w:noProof/>
              </w:rPr>
              <w:t>A testi épséget megóvó intézkedések formái, megfigyelések szabályai</w:t>
            </w:r>
            <w:r w:rsidR="00657819">
              <w:rPr>
                <w:noProof/>
                <w:webHidden/>
              </w:rPr>
              <w:tab/>
            </w:r>
            <w:r w:rsidR="00657819">
              <w:rPr>
                <w:noProof/>
                <w:webHidden/>
              </w:rPr>
              <w:fldChar w:fldCharType="begin"/>
            </w:r>
            <w:r w:rsidR="00657819">
              <w:rPr>
                <w:noProof/>
                <w:webHidden/>
              </w:rPr>
              <w:instrText xml:space="preserve"> PAGEREF _Toc160538008 \h </w:instrText>
            </w:r>
            <w:r w:rsidR="00657819">
              <w:rPr>
                <w:noProof/>
                <w:webHidden/>
              </w:rPr>
            </w:r>
            <w:r w:rsidR="00657819">
              <w:rPr>
                <w:noProof/>
                <w:webHidden/>
              </w:rPr>
              <w:fldChar w:fldCharType="separate"/>
            </w:r>
            <w:r w:rsidR="00657819">
              <w:rPr>
                <w:noProof/>
                <w:webHidden/>
              </w:rPr>
              <w:t>60</w:t>
            </w:r>
            <w:r w:rsidR="00657819">
              <w:rPr>
                <w:noProof/>
                <w:webHidden/>
              </w:rPr>
              <w:fldChar w:fldCharType="end"/>
            </w:r>
          </w:hyperlink>
        </w:p>
        <w:p w14:paraId="0D607789" w14:textId="59325EB9"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8009" w:history="1">
            <w:r w:rsidR="00657819" w:rsidRPr="00B83AB3">
              <w:rPr>
                <w:rStyle w:val="Hiperhivatkozs"/>
                <w:noProof/>
              </w:rPr>
              <w:t>6.</w:t>
            </w:r>
            <w:r w:rsidR="00657819">
              <w:rPr>
                <w:rFonts w:asciiTheme="minorHAnsi" w:eastAsiaTheme="minorEastAsia" w:hAnsiTheme="minorHAnsi" w:cstheme="minorBidi"/>
                <w:b w:val="0"/>
                <w:bCs w:val="0"/>
                <w:noProof/>
                <w:kern w:val="2"/>
                <w:sz w:val="22"/>
                <w:lang w:eastAsia="hu-HU"/>
                <w14:ligatures w14:val="standardContextual"/>
              </w:rPr>
              <w:tab/>
            </w:r>
            <w:r w:rsidR="00657819" w:rsidRPr="00B83AB3">
              <w:rPr>
                <w:rStyle w:val="Hiperhivatkozs"/>
                <w:noProof/>
              </w:rPr>
              <w:t>A testi épséget megóvó intézkedések megszüntetésének szabályai</w:t>
            </w:r>
            <w:r w:rsidR="00657819">
              <w:rPr>
                <w:noProof/>
                <w:webHidden/>
              </w:rPr>
              <w:tab/>
            </w:r>
            <w:r w:rsidR="00657819">
              <w:rPr>
                <w:noProof/>
                <w:webHidden/>
              </w:rPr>
              <w:fldChar w:fldCharType="begin"/>
            </w:r>
            <w:r w:rsidR="00657819">
              <w:rPr>
                <w:noProof/>
                <w:webHidden/>
              </w:rPr>
              <w:instrText xml:space="preserve"> PAGEREF _Toc160538009 \h </w:instrText>
            </w:r>
            <w:r w:rsidR="00657819">
              <w:rPr>
                <w:noProof/>
                <w:webHidden/>
              </w:rPr>
            </w:r>
            <w:r w:rsidR="00657819">
              <w:rPr>
                <w:noProof/>
                <w:webHidden/>
              </w:rPr>
              <w:fldChar w:fldCharType="separate"/>
            </w:r>
            <w:r w:rsidR="00657819">
              <w:rPr>
                <w:noProof/>
                <w:webHidden/>
              </w:rPr>
              <w:t>60</w:t>
            </w:r>
            <w:r w:rsidR="00657819">
              <w:rPr>
                <w:noProof/>
                <w:webHidden/>
              </w:rPr>
              <w:fldChar w:fldCharType="end"/>
            </w:r>
          </w:hyperlink>
        </w:p>
        <w:p w14:paraId="48D68B9A" w14:textId="7184F4A1"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8010" w:history="1">
            <w:r w:rsidR="00657819" w:rsidRPr="00B83AB3">
              <w:rPr>
                <w:rStyle w:val="Hiperhivatkozs"/>
                <w:noProof/>
              </w:rPr>
              <w:t>7.</w:t>
            </w:r>
            <w:r w:rsidR="00657819">
              <w:rPr>
                <w:rFonts w:asciiTheme="minorHAnsi" w:eastAsiaTheme="minorEastAsia" w:hAnsiTheme="minorHAnsi" w:cstheme="minorBidi"/>
                <w:b w:val="0"/>
                <w:bCs w:val="0"/>
                <w:noProof/>
                <w:kern w:val="2"/>
                <w:sz w:val="22"/>
                <w:lang w:eastAsia="hu-HU"/>
                <w14:ligatures w14:val="standardContextual"/>
              </w:rPr>
              <w:tab/>
            </w:r>
            <w:r w:rsidR="00657819" w:rsidRPr="00B83AB3">
              <w:rPr>
                <w:rStyle w:val="Hiperhivatkozs"/>
                <w:noProof/>
              </w:rPr>
              <w:t>Értesítési jogok és kötelezettségek</w:t>
            </w:r>
            <w:r w:rsidR="00657819">
              <w:rPr>
                <w:noProof/>
                <w:webHidden/>
              </w:rPr>
              <w:tab/>
            </w:r>
            <w:r w:rsidR="00657819">
              <w:rPr>
                <w:noProof/>
                <w:webHidden/>
              </w:rPr>
              <w:fldChar w:fldCharType="begin"/>
            </w:r>
            <w:r w:rsidR="00657819">
              <w:rPr>
                <w:noProof/>
                <w:webHidden/>
              </w:rPr>
              <w:instrText xml:space="preserve"> PAGEREF _Toc160538010 \h </w:instrText>
            </w:r>
            <w:r w:rsidR="00657819">
              <w:rPr>
                <w:noProof/>
                <w:webHidden/>
              </w:rPr>
            </w:r>
            <w:r w:rsidR="00657819">
              <w:rPr>
                <w:noProof/>
                <w:webHidden/>
              </w:rPr>
              <w:fldChar w:fldCharType="separate"/>
            </w:r>
            <w:r w:rsidR="00657819">
              <w:rPr>
                <w:noProof/>
                <w:webHidden/>
              </w:rPr>
              <w:t>60</w:t>
            </w:r>
            <w:r w:rsidR="00657819">
              <w:rPr>
                <w:noProof/>
                <w:webHidden/>
              </w:rPr>
              <w:fldChar w:fldCharType="end"/>
            </w:r>
          </w:hyperlink>
        </w:p>
        <w:p w14:paraId="69B65BB3" w14:textId="096C8120"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8011" w:history="1">
            <w:r w:rsidR="00657819" w:rsidRPr="00B83AB3">
              <w:rPr>
                <w:rStyle w:val="Hiperhivatkozs"/>
                <w:noProof/>
              </w:rPr>
              <w:t>8.</w:t>
            </w:r>
            <w:r w:rsidR="00657819">
              <w:rPr>
                <w:rFonts w:asciiTheme="minorHAnsi" w:eastAsiaTheme="minorEastAsia" w:hAnsiTheme="minorHAnsi" w:cstheme="minorBidi"/>
                <w:b w:val="0"/>
                <w:bCs w:val="0"/>
                <w:noProof/>
                <w:kern w:val="2"/>
                <w:sz w:val="22"/>
                <w:lang w:eastAsia="hu-HU"/>
                <w14:ligatures w14:val="standardContextual"/>
              </w:rPr>
              <w:tab/>
            </w:r>
            <w:r w:rsidR="00657819" w:rsidRPr="00B83AB3">
              <w:rPr>
                <w:rStyle w:val="Hiperhivatkozs"/>
                <w:noProof/>
              </w:rPr>
              <w:t>Panaszjog gyakorlásának szabályai</w:t>
            </w:r>
            <w:r w:rsidR="00657819">
              <w:rPr>
                <w:noProof/>
                <w:webHidden/>
              </w:rPr>
              <w:tab/>
            </w:r>
            <w:r w:rsidR="00657819">
              <w:rPr>
                <w:noProof/>
                <w:webHidden/>
              </w:rPr>
              <w:fldChar w:fldCharType="begin"/>
            </w:r>
            <w:r w:rsidR="00657819">
              <w:rPr>
                <w:noProof/>
                <w:webHidden/>
              </w:rPr>
              <w:instrText xml:space="preserve"> PAGEREF _Toc160538011 \h </w:instrText>
            </w:r>
            <w:r w:rsidR="00657819">
              <w:rPr>
                <w:noProof/>
                <w:webHidden/>
              </w:rPr>
            </w:r>
            <w:r w:rsidR="00657819">
              <w:rPr>
                <w:noProof/>
                <w:webHidden/>
              </w:rPr>
              <w:fldChar w:fldCharType="separate"/>
            </w:r>
            <w:r w:rsidR="00657819">
              <w:rPr>
                <w:noProof/>
                <w:webHidden/>
              </w:rPr>
              <w:t>60</w:t>
            </w:r>
            <w:r w:rsidR="00657819">
              <w:rPr>
                <w:noProof/>
                <w:webHidden/>
              </w:rPr>
              <w:fldChar w:fldCharType="end"/>
            </w:r>
          </w:hyperlink>
        </w:p>
        <w:p w14:paraId="13E8CA2E" w14:textId="56250D00"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8012" w:history="1">
            <w:r w:rsidR="00657819" w:rsidRPr="00B83AB3">
              <w:rPr>
                <w:rStyle w:val="Hiperhivatkozs"/>
                <w:noProof/>
              </w:rPr>
              <w:t>2.</w:t>
            </w:r>
            <w:r w:rsidR="00657819">
              <w:rPr>
                <w:rFonts w:asciiTheme="minorHAnsi" w:eastAsiaTheme="minorEastAsia" w:hAnsiTheme="minorHAnsi" w:cstheme="minorBidi"/>
                <w:b w:val="0"/>
                <w:bCs w:val="0"/>
                <w:noProof/>
                <w:kern w:val="2"/>
                <w:sz w:val="22"/>
                <w:lang w:eastAsia="hu-HU"/>
                <w14:ligatures w14:val="standardContextual"/>
              </w:rPr>
              <w:tab/>
            </w:r>
            <w:r w:rsidR="00657819" w:rsidRPr="00B83AB3">
              <w:rPr>
                <w:rStyle w:val="Hiperhivatkozs"/>
                <w:noProof/>
              </w:rPr>
              <w:t>számú melléklet - Korlátozó intézkedések protokollja</w:t>
            </w:r>
            <w:r w:rsidR="00657819">
              <w:rPr>
                <w:noProof/>
                <w:webHidden/>
              </w:rPr>
              <w:tab/>
            </w:r>
            <w:r w:rsidR="00657819">
              <w:rPr>
                <w:noProof/>
                <w:webHidden/>
              </w:rPr>
              <w:fldChar w:fldCharType="begin"/>
            </w:r>
            <w:r w:rsidR="00657819">
              <w:rPr>
                <w:noProof/>
                <w:webHidden/>
              </w:rPr>
              <w:instrText xml:space="preserve"> PAGEREF _Toc160538012 \h </w:instrText>
            </w:r>
            <w:r w:rsidR="00657819">
              <w:rPr>
                <w:noProof/>
                <w:webHidden/>
              </w:rPr>
            </w:r>
            <w:r w:rsidR="00657819">
              <w:rPr>
                <w:noProof/>
                <w:webHidden/>
              </w:rPr>
              <w:fldChar w:fldCharType="separate"/>
            </w:r>
            <w:r w:rsidR="00657819">
              <w:rPr>
                <w:noProof/>
                <w:webHidden/>
              </w:rPr>
              <w:t>61</w:t>
            </w:r>
            <w:r w:rsidR="00657819">
              <w:rPr>
                <w:noProof/>
                <w:webHidden/>
              </w:rPr>
              <w:fldChar w:fldCharType="end"/>
            </w:r>
          </w:hyperlink>
        </w:p>
        <w:p w14:paraId="64A10C9E" w14:textId="0C43FA3C" w:rsidR="00657819" w:rsidRDefault="00000000" w:rsidP="008E785C">
          <w:pPr>
            <w:pStyle w:val="TJ1"/>
            <w:spacing w:after="60"/>
            <w:rPr>
              <w:rStyle w:val="Hiperhivatkozs"/>
              <w:noProof/>
            </w:rPr>
          </w:pPr>
          <w:hyperlink w:anchor="_Toc160538013" w:history="1">
            <w:r w:rsidR="00657819" w:rsidRPr="00B83AB3">
              <w:rPr>
                <w:rStyle w:val="Hiperhivatkozs"/>
                <w:noProof/>
              </w:rPr>
              <w:t>1.</w:t>
            </w:r>
            <w:r w:rsidR="00657819">
              <w:rPr>
                <w:rFonts w:asciiTheme="minorHAnsi" w:eastAsiaTheme="minorEastAsia" w:hAnsiTheme="minorHAnsi" w:cstheme="minorBidi"/>
                <w:b w:val="0"/>
                <w:bCs w:val="0"/>
                <w:noProof/>
                <w:kern w:val="2"/>
                <w:sz w:val="22"/>
                <w:lang w:eastAsia="hu-HU"/>
                <w14:ligatures w14:val="standardContextual"/>
              </w:rPr>
              <w:tab/>
            </w:r>
            <w:r w:rsidR="00657819" w:rsidRPr="00B83AB3">
              <w:rPr>
                <w:rStyle w:val="Hiperhivatkozs"/>
                <w:noProof/>
              </w:rPr>
              <w:t>A protokoll célja</w:t>
            </w:r>
            <w:r w:rsidR="00657819">
              <w:rPr>
                <w:noProof/>
                <w:webHidden/>
              </w:rPr>
              <w:tab/>
            </w:r>
            <w:r w:rsidR="00657819">
              <w:rPr>
                <w:noProof/>
                <w:webHidden/>
              </w:rPr>
              <w:fldChar w:fldCharType="begin"/>
            </w:r>
            <w:r w:rsidR="00657819">
              <w:rPr>
                <w:noProof/>
                <w:webHidden/>
              </w:rPr>
              <w:instrText xml:space="preserve"> PAGEREF _Toc160538013 \h </w:instrText>
            </w:r>
            <w:r w:rsidR="00657819">
              <w:rPr>
                <w:noProof/>
                <w:webHidden/>
              </w:rPr>
            </w:r>
            <w:r w:rsidR="00657819">
              <w:rPr>
                <w:noProof/>
                <w:webHidden/>
              </w:rPr>
              <w:fldChar w:fldCharType="separate"/>
            </w:r>
            <w:r w:rsidR="00657819">
              <w:rPr>
                <w:noProof/>
                <w:webHidden/>
              </w:rPr>
              <w:t>62</w:t>
            </w:r>
            <w:r w:rsidR="00657819">
              <w:rPr>
                <w:noProof/>
                <w:webHidden/>
              </w:rPr>
              <w:fldChar w:fldCharType="end"/>
            </w:r>
          </w:hyperlink>
        </w:p>
        <w:p w14:paraId="41DA0B92" w14:textId="6C061FCC" w:rsidR="008E785C" w:rsidRPr="00472677" w:rsidRDefault="008E785C" w:rsidP="008E785C">
          <w:pPr>
            <w:spacing w:after="60"/>
            <w:rPr>
              <w:b/>
              <w:bCs/>
              <w:lang w:eastAsia="ar-SA"/>
            </w:rPr>
          </w:pPr>
          <w:r w:rsidRPr="00472677">
            <w:rPr>
              <w:b/>
              <w:bCs/>
              <w:lang w:eastAsia="ar-SA"/>
            </w:rPr>
            <w:t>2. Jogszabályi hivatkozások....................................................................................................62</w:t>
          </w:r>
        </w:p>
        <w:p w14:paraId="01148B74" w14:textId="67D4552F" w:rsidR="008E785C" w:rsidRPr="00472677" w:rsidRDefault="008E785C" w:rsidP="008E785C">
          <w:pPr>
            <w:spacing w:after="60"/>
            <w:rPr>
              <w:b/>
              <w:bCs/>
              <w:lang w:eastAsia="ar-SA"/>
            </w:rPr>
          </w:pPr>
          <w:r w:rsidRPr="00472677">
            <w:rPr>
              <w:b/>
              <w:bCs/>
              <w:lang w:eastAsia="ar-SA"/>
            </w:rPr>
            <w:t>3. Fogalom meghatározások...................................................................................................62</w:t>
          </w:r>
        </w:p>
        <w:p w14:paraId="116DF54C" w14:textId="741D3586" w:rsidR="00657819" w:rsidRDefault="00000000" w:rsidP="008E785C">
          <w:pPr>
            <w:pStyle w:val="TJ1"/>
            <w:spacing w:after="60"/>
            <w:rPr>
              <w:rFonts w:asciiTheme="minorHAnsi" w:eastAsiaTheme="minorEastAsia" w:hAnsiTheme="minorHAnsi" w:cstheme="minorBidi"/>
              <w:b w:val="0"/>
              <w:bCs w:val="0"/>
              <w:noProof/>
              <w:kern w:val="2"/>
              <w:sz w:val="22"/>
              <w:lang w:eastAsia="hu-HU"/>
              <w14:ligatures w14:val="standardContextual"/>
            </w:rPr>
          </w:pPr>
          <w:hyperlink w:anchor="_Toc160538014" w:history="1">
            <w:r w:rsidR="00657819" w:rsidRPr="00B83AB3">
              <w:rPr>
                <w:rStyle w:val="Hiperhivatkozs"/>
                <w:noProof/>
              </w:rPr>
              <w:t>4.</w:t>
            </w:r>
            <w:r w:rsidR="00657819">
              <w:rPr>
                <w:rFonts w:asciiTheme="minorHAnsi" w:eastAsiaTheme="minorEastAsia" w:hAnsiTheme="minorHAnsi" w:cstheme="minorBidi"/>
                <w:b w:val="0"/>
                <w:bCs w:val="0"/>
                <w:noProof/>
                <w:kern w:val="2"/>
                <w:sz w:val="22"/>
                <w:lang w:eastAsia="hu-HU"/>
                <w14:ligatures w14:val="standardContextual"/>
              </w:rPr>
              <w:tab/>
            </w:r>
            <w:r w:rsidR="00657819" w:rsidRPr="00B83AB3">
              <w:rPr>
                <w:rStyle w:val="Hiperhivatkozs"/>
                <w:noProof/>
              </w:rPr>
              <w:t>Az intézkedés lépései az ellátott veszélyeztető, vagy közvetlen veszélyeztető magatartása</w:t>
            </w:r>
            <w:r w:rsidR="00657819">
              <w:rPr>
                <w:noProof/>
                <w:webHidden/>
              </w:rPr>
              <w:tab/>
            </w:r>
            <w:r w:rsidR="00657819">
              <w:rPr>
                <w:noProof/>
                <w:webHidden/>
              </w:rPr>
              <w:fldChar w:fldCharType="begin"/>
            </w:r>
            <w:r w:rsidR="00657819">
              <w:rPr>
                <w:noProof/>
                <w:webHidden/>
              </w:rPr>
              <w:instrText xml:space="preserve"> PAGEREF _Toc160538014 \h </w:instrText>
            </w:r>
            <w:r w:rsidR="00657819">
              <w:rPr>
                <w:noProof/>
                <w:webHidden/>
              </w:rPr>
            </w:r>
            <w:r w:rsidR="00657819">
              <w:rPr>
                <w:noProof/>
                <w:webHidden/>
              </w:rPr>
              <w:fldChar w:fldCharType="separate"/>
            </w:r>
            <w:r w:rsidR="00657819">
              <w:rPr>
                <w:noProof/>
                <w:webHidden/>
              </w:rPr>
              <w:t>63</w:t>
            </w:r>
            <w:r w:rsidR="00657819">
              <w:rPr>
                <w:noProof/>
                <w:webHidden/>
              </w:rPr>
              <w:fldChar w:fldCharType="end"/>
            </w:r>
          </w:hyperlink>
        </w:p>
        <w:p w14:paraId="42682DAA" w14:textId="0D59D3E2" w:rsidR="00657819" w:rsidRDefault="00000000" w:rsidP="008E785C">
          <w:pPr>
            <w:pStyle w:val="TJ1"/>
            <w:spacing w:after="60"/>
            <w:rPr>
              <w:rFonts w:asciiTheme="minorHAnsi" w:eastAsiaTheme="minorEastAsia" w:hAnsiTheme="minorHAnsi" w:cstheme="minorBidi"/>
              <w:b w:val="0"/>
              <w:bCs w:val="0"/>
              <w:noProof/>
              <w:kern w:val="2"/>
              <w:sz w:val="22"/>
              <w:lang w:eastAsia="hu-HU"/>
              <w14:ligatures w14:val="standardContextual"/>
            </w:rPr>
          </w:pPr>
          <w:hyperlink w:anchor="_Toc160538015" w:history="1">
            <w:r w:rsidR="00657819" w:rsidRPr="00B83AB3">
              <w:rPr>
                <w:rStyle w:val="Hiperhivatkozs"/>
                <w:noProof/>
              </w:rPr>
              <w:t>5.</w:t>
            </w:r>
            <w:r w:rsidR="00657819">
              <w:rPr>
                <w:rFonts w:asciiTheme="minorHAnsi" w:eastAsiaTheme="minorEastAsia" w:hAnsiTheme="minorHAnsi" w:cstheme="minorBidi"/>
                <w:b w:val="0"/>
                <w:bCs w:val="0"/>
                <w:noProof/>
                <w:kern w:val="2"/>
                <w:sz w:val="22"/>
                <w:lang w:eastAsia="hu-HU"/>
                <w14:ligatures w14:val="standardContextual"/>
              </w:rPr>
              <w:tab/>
            </w:r>
            <w:r w:rsidR="00657819" w:rsidRPr="00B83AB3">
              <w:rPr>
                <w:rStyle w:val="Hiperhivatkozs"/>
                <w:noProof/>
              </w:rPr>
              <w:t>Fizikai korlátozás</w:t>
            </w:r>
            <w:r w:rsidR="00657819">
              <w:rPr>
                <w:noProof/>
                <w:webHidden/>
              </w:rPr>
              <w:tab/>
            </w:r>
            <w:r w:rsidR="00657819">
              <w:rPr>
                <w:noProof/>
                <w:webHidden/>
              </w:rPr>
              <w:fldChar w:fldCharType="begin"/>
            </w:r>
            <w:r w:rsidR="00657819">
              <w:rPr>
                <w:noProof/>
                <w:webHidden/>
              </w:rPr>
              <w:instrText xml:space="preserve"> PAGEREF _Toc160538015 \h </w:instrText>
            </w:r>
            <w:r w:rsidR="00657819">
              <w:rPr>
                <w:noProof/>
                <w:webHidden/>
              </w:rPr>
            </w:r>
            <w:r w:rsidR="00657819">
              <w:rPr>
                <w:noProof/>
                <w:webHidden/>
              </w:rPr>
              <w:fldChar w:fldCharType="separate"/>
            </w:r>
            <w:r w:rsidR="00657819">
              <w:rPr>
                <w:noProof/>
                <w:webHidden/>
              </w:rPr>
              <w:t>64</w:t>
            </w:r>
            <w:r w:rsidR="00657819">
              <w:rPr>
                <w:noProof/>
                <w:webHidden/>
              </w:rPr>
              <w:fldChar w:fldCharType="end"/>
            </w:r>
          </w:hyperlink>
        </w:p>
        <w:p w14:paraId="31ACB06B" w14:textId="438A2CCB" w:rsidR="00657819" w:rsidRDefault="00000000" w:rsidP="008E785C">
          <w:pPr>
            <w:pStyle w:val="TJ1"/>
            <w:spacing w:after="60"/>
            <w:rPr>
              <w:rFonts w:asciiTheme="minorHAnsi" w:eastAsiaTheme="minorEastAsia" w:hAnsiTheme="minorHAnsi" w:cstheme="minorBidi"/>
              <w:b w:val="0"/>
              <w:bCs w:val="0"/>
              <w:noProof/>
              <w:kern w:val="2"/>
              <w:sz w:val="22"/>
              <w:lang w:eastAsia="hu-HU"/>
              <w14:ligatures w14:val="standardContextual"/>
            </w:rPr>
          </w:pPr>
          <w:hyperlink w:anchor="_Toc160538016" w:history="1">
            <w:r w:rsidR="00657819" w:rsidRPr="00B83AB3">
              <w:rPr>
                <w:rStyle w:val="Hiperhivatkozs"/>
                <w:noProof/>
              </w:rPr>
              <w:t>6.</w:t>
            </w:r>
            <w:r w:rsidR="00657819">
              <w:rPr>
                <w:rFonts w:asciiTheme="minorHAnsi" w:eastAsiaTheme="minorEastAsia" w:hAnsiTheme="minorHAnsi" w:cstheme="minorBidi"/>
                <w:b w:val="0"/>
                <w:bCs w:val="0"/>
                <w:noProof/>
                <w:kern w:val="2"/>
                <w:sz w:val="22"/>
                <w:lang w:eastAsia="hu-HU"/>
                <w14:ligatures w14:val="standardContextual"/>
              </w:rPr>
              <w:tab/>
            </w:r>
            <w:r w:rsidR="00657819" w:rsidRPr="00B83AB3">
              <w:rPr>
                <w:rStyle w:val="Hiperhivatkozs"/>
                <w:noProof/>
              </w:rPr>
              <w:t>Kémiai vagy biológiai korlátozás</w:t>
            </w:r>
            <w:r w:rsidR="00657819">
              <w:rPr>
                <w:noProof/>
                <w:webHidden/>
              </w:rPr>
              <w:tab/>
            </w:r>
            <w:r w:rsidR="00657819">
              <w:rPr>
                <w:noProof/>
                <w:webHidden/>
              </w:rPr>
              <w:fldChar w:fldCharType="begin"/>
            </w:r>
            <w:r w:rsidR="00657819">
              <w:rPr>
                <w:noProof/>
                <w:webHidden/>
              </w:rPr>
              <w:instrText xml:space="preserve"> PAGEREF _Toc160538016 \h </w:instrText>
            </w:r>
            <w:r w:rsidR="00657819">
              <w:rPr>
                <w:noProof/>
                <w:webHidden/>
              </w:rPr>
            </w:r>
            <w:r w:rsidR="00657819">
              <w:rPr>
                <w:noProof/>
                <w:webHidden/>
              </w:rPr>
              <w:fldChar w:fldCharType="separate"/>
            </w:r>
            <w:r w:rsidR="00657819">
              <w:rPr>
                <w:noProof/>
                <w:webHidden/>
              </w:rPr>
              <w:t>64</w:t>
            </w:r>
            <w:r w:rsidR="00657819">
              <w:rPr>
                <w:noProof/>
                <w:webHidden/>
              </w:rPr>
              <w:fldChar w:fldCharType="end"/>
            </w:r>
          </w:hyperlink>
        </w:p>
        <w:p w14:paraId="48F8D4A8" w14:textId="0B9A2334"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8017" w:history="1">
            <w:r w:rsidR="00657819" w:rsidRPr="00B83AB3">
              <w:rPr>
                <w:rStyle w:val="Hiperhivatkozs"/>
                <w:noProof/>
              </w:rPr>
              <w:t>7.</w:t>
            </w:r>
            <w:r w:rsidR="00657819">
              <w:rPr>
                <w:rFonts w:asciiTheme="minorHAnsi" w:eastAsiaTheme="minorEastAsia" w:hAnsiTheme="minorHAnsi" w:cstheme="minorBidi"/>
                <w:b w:val="0"/>
                <w:bCs w:val="0"/>
                <w:noProof/>
                <w:kern w:val="2"/>
                <w:sz w:val="22"/>
                <w:lang w:eastAsia="hu-HU"/>
                <w14:ligatures w14:val="standardContextual"/>
              </w:rPr>
              <w:tab/>
            </w:r>
            <w:r w:rsidR="00657819" w:rsidRPr="00B83AB3">
              <w:rPr>
                <w:rStyle w:val="Hiperhivatkozs"/>
                <w:noProof/>
              </w:rPr>
              <w:t>A megfigyelés szabályai</w:t>
            </w:r>
            <w:r w:rsidR="00657819">
              <w:rPr>
                <w:noProof/>
                <w:webHidden/>
              </w:rPr>
              <w:tab/>
            </w:r>
            <w:r w:rsidR="00657819">
              <w:rPr>
                <w:noProof/>
                <w:webHidden/>
              </w:rPr>
              <w:fldChar w:fldCharType="begin"/>
            </w:r>
            <w:r w:rsidR="00657819">
              <w:rPr>
                <w:noProof/>
                <w:webHidden/>
              </w:rPr>
              <w:instrText xml:space="preserve"> PAGEREF _Toc160538017 \h </w:instrText>
            </w:r>
            <w:r w:rsidR="00657819">
              <w:rPr>
                <w:noProof/>
                <w:webHidden/>
              </w:rPr>
            </w:r>
            <w:r w:rsidR="00657819">
              <w:rPr>
                <w:noProof/>
                <w:webHidden/>
              </w:rPr>
              <w:fldChar w:fldCharType="separate"/>
            </w:r>
            <w:r w:rsidR="00657819">
              <w:rPr>
                <w:noProof/>
                <w:webHidden/>
              </w:rPr>
              <w:t>64</w:t>
            </w:r>
            <w:r w:rsidR="00657819">
              <w:rPr>
                <w:noProof/>
                <w:webHidden/>
              </w:rPr>
              <w:fldChar w:fldCharType="end"/>
            </w:r>
          </w:hyperlink>
        </w:p>
        <w:p w14:paraId="0D031E6E" w14:textId="486AB460"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8018" w:history="1">
            <w:r w:rsidR="00657819" w:rsidRPr="00B83AB3">
              <w:rPr>
                <w:rStyle w:val="Hiperhivatkozs"/>
                <w:noProof/>
              </w:rPr>
              <w:t>8.</w:t>
            </w:r>
            <w:r w:rsidR="00657819">
              <w:rPr>
                <w:rFonts w:asciiTheme="minorHAnsi" w:eastAsiaTheme="minorEastAsia" w:hAnsiTheme="minorHAnsi" w:cstheme="minorBidi"/>
                <w:b w:val="0"/>
                <w:bCs w:val="0"/>
                <w:noProof/>
                <w:kern w:val="2"/>
                <w:sz w:val="22"/>
                <w:lang w:eastAsia="hu-HU"/>
                <w14:ligatures w14:val="standardContextual"/>
              </w:rPr>
              <w:tab/>
            </w:r>
            <w:r w:rsidR="00657819" w:rsidRPr="00B83AB3">
              <w:rPr>
                <w:rStyle w:val="Hiperhivatkozs"/>
                <w:noProof/>
              </w:rPr>
              <w:t>A korlátozás feloldásának szabályai</w:t>
            </w:r>
            <w:r w:rsidR="00657819">
              <w:rPr>
                <w:noProof/>
                <w:webHidden/>
              </w:rPr>
              <w:tab/>
            </w:r>
            <w:r w:rsidR="00657819">
              <w:rPr>
                <w:noProof/>
                <w:webHidden/>
              </w:rPr>
              <w:fldChar w:fldCharType="begin"/>
            </w:r>
            <w:r w:rsidR="00657819">
              <w:rPr>
                <w:noProof/>
                <w:webHidden/>
              </w:rPr>
              <w:instrText xml:space="preserve"> PAGEREF _Toc160538018 \h </w:instrText>
            </w:r>
            <w:r w:rsidR="00657819">
              <w:rPr>
                <w:noProof/>
                <w:webHidden/>
              </w:rPr>
            </w:r>
            <w:r w:rsidR="00657819">
              <w:rPr>
                <w:noProof/>
                <w:webHidden/>
              </w:rPr>
              <w:fldChar w:fldCharType="separate"/>
            </w:r>
            <w:r w:rsidR="00657819">
              <w:rPr>
                <w:noProof/>
                <w:webHidden/>
              </w:rPr>
              <w:t>65</w:t>
            </w:r>
            <w:r w:rsidR="00657819">
              <w:rPr>
                <w:noProof/>
                <w:webHidden/>
              </w:rPr>
              <w:fldChar w:fldCharType="end"/>
            </w:r>
          </w:hyperlink>
        </w:p>
        <w:p w14:paraId="4BB31CEE" w14:textId="16916FF5"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8019" w:history="1">
            <w:r w:rsidR="00657819" w:rsidRPr="00B83AB3">
              <w:rPr>
                <w:rStyle w:val="Hiperhivatkozs"/>
                <w:noProof/>
              </w:rPr>
              <w:t>9.</w:t>
            </w:r>
            <w:r w:rsidR="00657819">
              <w:rPr>
                <w:rFonts w:asciiTheme="minorHAnsi" w:eastAsiaTheme="minorEastAsia" w:hAnsiTheme="minorHAnsi" w:cstheme="minorBidi"/>
                <w:b w:val="0"/>
                <w:bCs w:val="0"/>
                <w:noProof/>
                <w:kern w:val="2"/>
                <w:sz w:val="22"/>
                <w:lang w:eastAsia="hu-HU"/>
                <w14:ligatures w14:val="standardContextual"/>
              </w:rPr>
              <w:tab/>
            </w:r>
            <w:r w:rsidR="00657819" w:rsidRPr="00B83AB3">
              <w:rPr>
                <w:rStyle w:val="Hiperhivatkozs"/>
                <w:noProof/>
              </w:rPr>
              <w:t>Értékelés</w:t>
            </w:r>
            <w:r w:rsidR="00657819">
              <w:rPr>
                <w:noProof/>
                <w:webHidden/>
              </w:rPr>
              <w:tab/>
            </w:r>
            <w:r w:rsidR="00657819">
              <w:rPr>
                <w:noProof/>
                <w:webHidden/>
              </w:rPr>
              <w:fldChar w:fldCharType="begin"/>
            </w:r>
            <w:r w:rsidR="00657819">
              <w:rPr>
                <w:noProof/>
                <w:webHidden/>
              </w:rPr>
              <w:instrText xml:space="preserve"> PAGEREF _Toc160538019 \h </w:instrText>
            </w:r>
            <w:r w:rsidR="00657819">
              <w:rPr>
                <w:noProof/>
                <w:webHidden/>
              </w:rPr>
            </w:r>
            <w:r w:rsidR="00657819">
              <w:rPr>
                <w:noProof/>
                <w:webHidden/>
              </w:rPr>
              <w:fldChar w:fldCharType="separate"/>
            </w:r>
            <w:r w:rsidR="00657819">
              <w:rPr>
                <w:noProof/>
                <w:webHidden/>
              </w:rPr>
              <w:t>65</w:t>
            </w:r>
            <w:r w:rsidR="00657819">
              <w:rPr>
                <w:noProof/>
                <w:webHidden/>
              </w:rPr>
              <w:fldChar w:fldCharType="end"/>
            </w:r>
          </w:hyperlink>
        </w:p>
        <w:p w14:paraId="3169AE6E" w14:textId="5F140A24"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8020" w:history="1">
            <w:r w:rsidR="00657819" w:rsidRPr="00B83AB3">
              <w:rPr>
                <w:rStyle w:val="Hiperhivatkozs"/>
                <w:noProof/>
              </w:rPr>
              <w:t>10.</w:t>
            </w:r>
            <w:r w:rsidR="00657819">
              <w:rPr>
                <w:rFonts w:asciiTheme="minorHAnsi" w:eastAsiaTheme="minorEastAsia" w:hAnsiTheme="minorHAnsi" w:cstheme="minorBidi"/>
                <w:b w:val="0"/>
                <w:bCs w:val="0"/>
                <w:noProof/>
                <w:kern w:val="2"/>
                <w:sz w:val="22"/>
                <w:lang w:eastAsia="hu-HU"/>
                <w14:ligatures w14:val="standardContextual"/>
              </w:rPr>
              <w:tab/>
            </w:r>
            <w:r w:rsidR="00657819" w:rsidRPr="00B83AB3">
              <w:rPr>
                <w:rStyle w:val="Hiperhivatkozs"/>
                <w:noProof/>
              </w:rPr>
              <w:t>Tájékoztatási kötelezettség és panaszjog</w:t>
            </w:r>
            <w:r w:rsidR="00657819">
              <w:rPr>
                <w:noProof/>
                <w:webHidden/>
              </w:rPr>
              <w:tab/>
            </w:r>
            <w:r w:rsidR="00657819">
              <w:rPr>
                <w:noProof/>
                <w:webHidden/>
              </w:rPr>
              <w:fldChar w:fldCharType="begin"/>
            </w:r>
            <w:r w:rsidR="00657819">
              <w:rPr>
                <w:noProof/>
                <w:webHidden/>
              </w:rPr>
              <w:instrText xml:space="preserve"> PAGEREF _Toc160538020 \h </w:instrText>
            </w:r>
            <w:r w:rsidR="00657819">
              <w:rPr>
                <w:noProof/>
                <w:webHidden/>
              </w:rPr>
            </w:r>
            <w:r w:rsidR="00657819">
              <w:rPr>
                <w:noProof/>
                <w:webHidden/>
              </w:rPr>
              <w:fldChar w:fldCharType="separate"/>
            </w:r>
            <w:r w:rsidR="00657819">
              <w:rPr>
                <w:noProof/>
                <w:webHidden/>
              </w:rPr>
              <w:t>65</w:t>
            </w:r>
            <w:r w:rsidR="00657819">
              <w:rPr>
                <w:noProof/>
                <w:webHidden/>
              </w:rPr>
              <w:fldChar w:fldCharType="end"/>
            </w:r>
          </w:hyperlink>
        </w:p>
        <w:p w14:paraId="3E556EE1" w14:textId="10384AC8"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8021" w:history="1">
            <w:r w:rsidR="00657819" w:rsidRPr="00B83AB3">
              <w:rPr>
                <w:rStyle w:val="Hiperhivatkozs"/>
                <w:noProof/>
              </w:rPr>
              <w:t>11.</w:t>
            </w:r>
            <w:r w:rsidR="00657819">
              <w:rPr>
                <w:rFonts w:asciiTheme="minorHAnsi" w:eastAsiaTheme="minorEastAsia" w:hAnsiTheme="minorHAnsi" w:cstheme="minorBidi"/>
                <w:b w:val="0"/>
                <w:bCs w:val="0"/>
                <w:noProof/>
                <w:kern w:val="2"/>
                <w:sz w:val="22"/>
                <w:lang w:eastAsia="hu-HU"/>
                <w14:ligatures w14:val="standardContextual"/>
              </w:rPr>
              <w:tab/>
            </w:r>
            <w:r w:rsidR="00657819" w:rsidRPr="00B83AB3">
              <w:rPr>
                <w:rStyle w:val="Hiperhivatkozs"/>
                <w:noProof/>
              </w:rPr>
              <w:t>Korlátozó intézkedések dokumentálása</w:t>
            </w:r>
            <w:r w:rsidR="00657819">
              <w:rPr>
                <w:noProof/>
                <w:webHidden/>
              </w:rPr>
              <w:tab/>
            </w:r>
            <w:r w:rsidR="00657819">
              <w:rPr>
                <w:noProof/>
                <w:webHidden/>
              </w:rPr>
              <w:fldChar w:fldCharType="begin"/>
            </w:r>
            <w:r w:rsidR="00657819">
              <w:rPr>
                <w:noProof/>
                <w:webHidden/>
              </w:rPr>
              <w:instrText xml:space="preserve"> PAGEREF _Toc160538021 \h </w:instrText>
            </w:r>
            <w:r w:rsidR="00657819">
              <w:rPr>
                <w:noProof/>
                <w:webHidden/>
              </w:rPr>
            </w:r>
            <w:r w:rsidR="00657819">
              <w:rPr>
                <w:noProof/>
                <w:webHidden/>
              </w:rPr>
              <w:fldChar w:fldCharType="separate"/>
            </w:r>
            <w:r w:rsidR="00657819">
              <w:rPr>
                <w:noProof/>
                <w:webHidden/>
              </w:rPr>
              <w:t>66</w:t>
            </w:r>
            <w:r w:rsidR="00657819">
              <w:rPr>
                <w:noProof/>
                <w:webHidden/>
              </w:rPr>
              <w:fldChar w:fldCharType="end"/>
            </w:r>
          </w:hyperlink>
        </w:p>
        <w:p w14:paraId="6E8B7B10" w14:textId="5A726279" w:rsidR="00657819" w:rsidRDefault="00000000">
          <w:pPr>
            <w:pStyle w:val="TJ2"/>
            <w:rPr>
              <w:rFonts w:asciiTheme="minorHAnsi" w:eastAsiaTheme="minorEastAsia" w:hAnsiTheme="minorHAnsi"/>
              <w:noProof/>
              <w:sz w:val="22"/>
              <w:lang w:eastAsia="hu-HU"/>
              <w14:ligatures w14:val="standardContextual"/>
            </w:rPr>
          </w:pPr>
          <w:hyperlink w:anchor="_Toc160538022" w:history="1">
            <w:r w:rsidR="00657819" w:rsidRPr="00B83AB3">
              <w:rPr>
                <w:rStyle w:val="Hiperhivatkozs"/>
                <w:noProof/>
              </w:rPr>
              <w:t>Adatlap a korlátozó intézkedés elrendeléséhez</w:t>
            </w:r>
            <w:r w:rsidR="00657819">
              <w:rPr>
                <w:noProof/>
                <w:webHidden/>
              </w:rPr>
              <w:tab/>
            </w:r>
            <w:r w:rsidR="00657819">
              <w:rPr>
                <w:noProof/>
                <w:webHidden/>
              </w:rPr>
              <w:fldChar w:fldCharType="begin"/>
            </w:r>
            <w:r w:rsidR="00657819">
              <w:rPr>
                <w:noProof/>
                <w:webHidden/>
              </w:rPr>
              <w:instrText xml:space="preserve"> PAGEREF _Toc160538022 \h </w:instrText>
            </w:r>
            <w:r w:rsidR="00657819">
              <w:rPr>
                <w:noProof/>
                <w:webHidden/>
              </w:rPr>
            </w:r>
            <w:r w:rsidR="00657819">
              <w:rPr>
                <w:noProof/>
                <w:webHidden/>
              </w:rPr>
              <w:fldChar w:fldCharType="separate"/>
            </w:r>
            <w:r w:rsidR="00657819">
              <w:rPr>
                <w:noProof/>
                <w:webHidden/>
              </w:rPr>
              <w:t>67</w:t>
            </w:r>
            <w:r w:rsidR="00657819">
              <w:rPr>
                <w:noProof/>
                <w:webHidden/>
              </w:rPr>
              <w:fldChar w:fldCharType="end"/>
            </w:r>
          </w:hyperlink>
        </w:p>
        <w:p w14:paraId="77FD0008" w14:textId="13001FA0" w:rsidR="00657819" w:rsidRDefault="00000000">
          <w:pPr>
            <w:pStyle w:val="TJ1"/>
            <w:rPr>
              <w:rFonts w:asciiTheme="minorHAnsi" w:eastAsiaTheme="minorEastAsia" w:hAnsiTheme="minorHAnsi" w:cstheme="minorBidi"/>
              <w:b w:val="0"/>
              <w:bCs w:val="0"/>
              <w:noProof/>
              <w:kern w:val="2"/>
              <w:sz w:val="22"/>
              <w:lang w:eastAsia="hu-HU"/>
              <w14:ligatures w14:val="standardContextual"/>
            </w:rPr>
          </w:pPr>
          <w:hyperlink w:anchor="_Toc160538023" w:history="1">
            <w:r w:rsidR="00657819" w:rsidRPr="00B83AB3">
              <w:rPr>
                <w:rStyle w:val="Hiperhivatkozs"/>
                <w:noProof/>
              </w:rPr>
              <w:t>Záradék</w:t>
            </w:r>
            <w:r w:rsidR="00657819">
              <w:rPr>
                <w:noProof/>
                <w:webHidden/>
              </w:rPr>
              <w:tab/>
            </w:r>
            <w:r w:rsidR="00657819">
              <w:rPr>
                <w:noProof/>
                <w:webHidden/>
              </w:rPr>
              <w:fldChar w:fldCharType="begin"/>
            </w:r>
            <w:r w:rsidR="00657819">
              <w:rPr>
                <w:noProof/>
                <w:webHidden/>
              </w:rPr>
              <w:instrText xml:space="preserve"> PAGEREF _Toc160538023 \h </w:instrText>
            </w:r>
            <w:r w:rsidR="00657819">
              <w:rPr>
                <w:noProof/>
                <w:webHidden/>
              </w:rPr>
            </w:r>
            <w:r w:rsidR="00657819">
              <w:rPr>
                <w:noProof/>
                <w:webHidden/>
              </w:rPr>
              <w:fldChar w:fldCharType="separate"/>
            </w:r>
            <w:r w:rsidR="00657819">
              <w:rPr>
                <w:noProof/>
                <w:webHidden/>
              </w:rPr>
              <w:t>69</w:t>
            </w:r>
            <w:r w:rsidR="00657819">
              <w:rPr>
                <w:noProof/>
                <w:webHidden/>
              </w:rPr>
              <w:fldChar w:fldCharType="end"/>
            </w:r>
          </w:hyperlink>
        </w:p>
        <w:p w14:paraId="30B01BC1" w14:textId="3FF73069" w:rsidR="00EC56DD" w:rsidRDefault="00EF0CD5" w:rsidP="00E87DD9">
          <w:pPr>
            <w:pStyle w:val="TJ1"/>
          </w:pPr>
          <w:r>
            <w:rPr>
              <w:rFonts w:ascii="Calibri" w:hAnsi="Calibri"/>
              <w:b w:val="0"/>
              <w:bCs w:val="0"/>
              <w:sz w:val="22"/>
              <w:lang w:eastAsia="hu-HU"/>
            </w:rPr>
            <w:fldChar w:fldCharType="end"/>
          </w:r>
        </w:p>
      </w:sdtContent>
    </w:sdt>
    <w:p w14:paraId="5EAAF4FA" w14:textId="38CA89B1" w:rsidR="00EC56DD" w:rsidRDefault="00EF0CD5">
      <w:pPr>
        <w:pStyle w:val="Cmsor1"/>
        <w:numPr>
          <w:ilvl w:val="0"/>
          <w:numId w:val="0"/>
        </w:numPr>
        <w:jc w:val="center"/>
      </w:pPr>
      <w:bookmarkStart w:id="4" w:name="_Toc143685624"/>
      <w:bookmarkStart w:id="5" w:name="_Toc143685558"/>
      <w:bookmarkStart w:id="6" w:name="_Toc144982234"/>
      <w:bookmarkStart w:id="7" w:name="_Toc157865035"/>
      <w:bookmarkStart w:id="8" w:name="_Toc160537888"/>
      <w:bookmarkEnd w:id="4"/>
      <w:bookmarkEnd w:id="5"/>
      <w:r>
        <w:rPr>
          <w:szCs w:val="24"/>
        </w:rPr>
        <w:lastRenderedPageBreak/>
        <w:t>A szakmai program elkészítését és elfogadását meghatározó rendelkezések</w:t>
      </w:r>
      <w:bookmarkEnd w:id="6"/>
      <w:bookmarkEnd w:id="7"/>
      <w:bookmarkEnd w:id="8"/>
    </w:p>
    <w:p w14:paraId="5F851481" w14:textId="77777777" w:rsidR="00EC56DD" w:rsidRDefault="00EF0CD5">
      <w:pPr>
        <w:spacing w:after="120"/>
      </w:pPr>
      <w:r>
        <w:t>A szakmai program az intézménynek a személyes gondoskodást nyújtó szociális intézmények szakmai feladatairól és működésük feltételeiről szóló 1/2000. (I. 7.) SzCsM rendelet 5. § (2) bekezdés a) pontjában előírt kötelező alapdokumentuma, ami keretbe foglalja, szabályozza és meghatározza az intézmény szakmai munkáját.</w:t>
      </w:r>
    </w:p>
    <w:p w14:paraId="0F70721B" w14:textId="77777777" w:rsidR="00EC56DD" w:rsidRDefault="00EF0CD5">
      <w:pPr>
        <w:spacing w:after="120"/>
      </w:pPr>
      <w:r>
        <w:t>A szakmai program az intézmény által nyújtott bentlakásos szakosított szociális ellátási formák keretében biztosított teljes körű ellátás, szolgáltatások gyakorlati megvalósulását alapvetően meghatározó és bemutató dokumentum.</w:t>
      </w:r>
    </w:p>
    <w:p w14:paraId="67D63618" w14:textId="77777777" w:rsidR="00EC56DD" w:rsidRDefault="00EF0CD5">
      <w:pPr>
        <w:spacing w:after="0"/>
        <w:rPr>
          <w:rFonts w:cs="Times New Roman"/>
          <w:szCs w:val="24"/>
        </w:rPr>
      </w:pPr>
      <w:r>
        <w:rPr>
          <w:rFonts w:cs="Times New Roman"/>
          <w:szCs w:val="24"/>
        </w:rPr>
        <w:t xml:space="preserve">A szakmai program tartalmazza: </w:t>
      </w:r>
    </w:p>
    <w:p w14:paraId="1FE63114" w14:textId="77777777" w:rsidR="00EC56DD" w:rsidRDefault="00EF0CD5" w:rsidP="00B73915">
      <w:pPr>
        <w:pStyle w:val="Listaszerbekezds"/>
        <w:numPr>
          <w:ilvl w:val="0"/>
          <w:numId w:val="20"/>
        </w:numPr>
        <w:spacing w:after="0"/>
      </w:pPr>
      <w:r>
        <w:t>a szolgáltatás célját;</w:t>
      </w:r>
    </w:p>
    <w:p w14:paraId="5CF5977E" w14:textId="77777777" w:rsidR="00EC56DD" w:rsidRDefault="00EF0CD5" w:rsidP="00B73915">
      <w:pPr>
        <w:pStyle w:val="Listaszerbekezds"/>
        <w:numPr>
          <w:ilvl w:val="0"/>
          <w:numId w:val="20"/>
        </w:numPr>
      </w:pPr>
      <w:r>
        <w:t>a megvalósítani kívánt program konkrét bemutatását, a létrejövő kapacitások, a nyújtott szolgáltatáselemek, tevékenységek leírását;</w:t>
      </w:r>
    </w:p>
    <w:p w14:paraId="54C1A4B3" w14:textId="77777777" w:rsidR="00EC56DD" w:rsidRDefault="00EF0CD5" w:rsidP="00B73915">
      <w:pPr>
        <w:pStyle w:val="Listaszerbekezds"/>
        <w:numPr>
          <w:ilvl w:val="0"/>
          <w:numId w:val="20"/>
        </w:numPr>
      </w:pPr>
      <w:r>
        <w:t>a más intézményekkel történő együttműködés módját;</w:t>
      </w:r>
    </w:p>
    <w:p w14:paraId="23D83E65" w14:textId="77777777" w:rsidR="00EC56DD" w:rsidRDefault="00EF0CD5" w:rsidP="00B73915">
      <w:pPr>
        <w:pStyle w:val="Listaszerbekezds"/>
        <w:numPr>
          <w:ilvl w:val="0"/>
          <w:numId w:val="20"/>
        </w:numPr>
      </w:pPr>
      <w:r>
        <w:t>az ellátandó célcsoport megnevezését;</w:t>
      </w:r>
    </w:p>
    <w:p w14:paraId="39DE7A97" w14:textId="77777777" w:rsidR="00EC56DD" w:rsidRDefault="00EF0CD5" w:rsidP="00B73915">
      <w:pPr>
        <w:pStyle w:val="Listaszerbekezds"/>
        <w:numPr>
          <w:ilvl w:val="0"/>
          <w:numId w:val="20"/>
        </w:numPr>
      </w:pPr>
      <w:r>
        <w:t>az ellátás igénybevételének módját;</w:t>
      </w:r>
    </w:p>
    <w:p w14:paraId="2711BACA" w14:textId="77777777" w:rsidR="00EC56DD" w:rsidRDefault="00EF0CD5" w:rsidP="00B73915">
      <w:pPr>
        <w:pStyle w:val="Listaszerbekezds"/>
        <w:numPr>
          <w:ilvl w:val="0"/>
          <w:numId w:val="20"/>
        </w:numPr>
        <w:spacing w:after="120"/>
      </w:pPr>
      <w:r>
        <w:t xml:space="preserve">a szolgáltatásról szóló tájékoztatás helyi módját. </w:t>
      </w:r>
    </w:p>
    <w:p w14:paraId="6E37993E" w14:textId="77777777" w:rsidR="00EC56DD" w:rsidRDefault="00EF0CD5">
      <w:pPr>
        <w:spacing w:after="0"/>
      </w:pPr>
      <w:r>
        <w:rPr>
          <w:rFonts w:cs="Times New Roman"/>
          <w:szCs w:val="24"/>
        </w:rPr>
        <w:t xml:space="preserve">A szakmai program mellékletét képezi: </w:t>
      </w:r>
    </w:p>
    <w:p w14:paraId="65FED2C3" w14:textId="77777777" w:rsidR="00EC56DD" w:rsidRDefault="00EF0CD5" w:rsidP="00B73915">
      <w:pPr>
        <w:pStyle w:val="Listaszerbekezds"/>
        <w:numPr>
          <w:ilvl w:val="0"/>
          <w:numId w:val="21"/>
        </w:numPr>
        <w:spacing w:after="0"/>
      </w:pPr>
      <w:r>
        <w:t>a házirend,</w:t>
      </w:r>
    </w:p>
    <w:p w14:paraId="7BE86AC3" w14:textId="77777777" w:rsidR="00EC56DD" w:rsidRDefault="00EF0CD5" w:rsidP="00B73915">
      <w:pPr>
        <w:pStyle w:val="Listaszerbekezds"/>
        <w:numPr>
          <w:ilvl w:val="0"/>
          <w:numId w:val="21"/>
        </w:numPr>
        <w:spacing w:after="0"/>
      </w:pPr>
      <w:r>
        <w:t>a megállapodások tervezetei,</w:t>
      </w:r>
    </w:p>
    <w:p w14:paraId="33398B16" w14:textId="59E95E24" w:rsidR="00EC56DD" w:rsidRDefault="00EF0CD5" w:rsidP="00B73915">
      <w:pPr>
        <w:pStyle w:val="Listaszerbekezds"/>
        <w:numPr>
          <w:ilvl w:val="0"/>
          <w:numId w:val="21"/>
        </w:numPr>
        <w:spacing w:after="0"/>
      </w:pPr>
      <w:r>
        <w:t>a jóváhagyó döntés.</w:t>
      </w:r>
    </w:p>
    <w:p w14:paraId="4199A0DC" w14:textId="77777777" w:rsidR="00EC56DD" w:rsidRDefault="00EF0CD5">
      <w:pPr>
        <w:spacing w:after="120"/>
      </w:pPr>
      <w:r>
        <w:t>A szakmai program módosítására az intézmény tevékenységét, működését lényegesen befolyásoló külső-belső körülmények változása esetén kerül sor.</w:t>
      </w:r>
    </w:p>
    <w:p w14:paraId="3DBCF7E8" w14:textId="5336F4BF" w:rsidR="00EC56DD" w:rsidRDefault="00EF0CD5">
      <w:pPr>
        <w:spacing w:after="120"/>
      </w:pPr>
      <w:r>
        <w:t xml:space="preserve">Az Érdekképviseleti Fórum előzetesen véleményezi az </w:t>
      </w:r>
      <w:r w:rsidRPr="00E743B7">
        <w:t>intézmény</w:t>
      </w:r>
      <w:r w:rsidR="00E743B7" w:rsidRPr="005F5E8A">
        <w:t xml:space="preserve"> szakmai vezetője</w:t>
      </w:r>
      <w:r>
        <w:t xml:space="preserve"> által elkészített</w:t>
      </w:r>
      <w:r w:rsidR="00E743B7">
        <w:t>, a Humán Szolgáltató igazgatója által ellenőrzött</w:t>
      </w:r>
      <w:r>
        <w:t xml:space="preserve"> szakmai programot, amit ezt követően </w:t>
      </w:r>
      <w:r w:rsidR="00E743B7">
        <w:t>a</w:t>
      </w:r>
      <w:r>
        <w:t xml:space="preserve"> fenntartó részéről Budapest Főváros VII. kerület Erzsébetváros Önkormányzatának Képviselő-testülete </w:t>
      </w:r>
      <w:r w:rsidR="00EB16B0">
        <w:t>Művelődési, Kulturális és Szociális Bizottsága fogadja el átruházott hatáskörben</w:t>
      </w:r>
      <w:r>
        <w:t>. A jóváhagyó döntés külön dokumentumban kerül rögzítésre, ami a szakmai program mellékletét képezi.</w:t>
      </w:r>
    </w:p>
    <w:p w14:paraId="157F4CE9" w14:textId="77777777" w:rsidR="00EC56DD" w:rsidRDefault="00EF0CD5">
      <w:pPr>
        <w:spacing w:after="240"/>
      </w:pPr>
      <w:r>
        <w:t>A szakmai program kifüggesztésre kerül az intézmény faliújságjain, továbbá az intézmény honlapján is bárki által elérhető és megismerhető.</w:t>
      </w:r>
    </w:p>
    <w:p w14:paraId="4FB64103" w14:textId="77777777" w:rsidR="00EC56DD" w:rsidRDefault="00EF0CD5">
      <w:pPr>
        <w:jc w:val="center"/>
        <w:rPr>
          <w:b/>
          <w:bCs/>
        </w:rPr>
      </w:pPr>
      <w:r>
        <w:rPr>
          <w:b/>
          <w:bCs/>
        </w:rPr>
        <w:t>Intézményi adatok</w:t>
      </w:r>
    </w:p>
    <w:tbl>
      <w:tblPr>
        <w:tblStyle w:val="Rcsostblzat"/>
        <w:tblW w:w="9062" w:type="dxa"/>
        <w:tblLook w:val="04A0" w:firstRow="1" w:lastRow="0" w:firstColumn="1" w:lastColumn="0" w:noHBand="0" w:noVBand="1"/>
      </w:tblPr>
      <w:tblGrid>
        <w:gridCol w:w="2688"/>
        <w:gridCol w:w="6374"/>
      </w:tblGrid>
      <w:tr w:rsidR="00EC56DD" w14:paraId="4D1E68DC" w14:textId="77777777">
        <w:tc>
          <w:tcPr>
            <w:tcW w:w="2688" w:type="dxa"/>
            <w:tcBorders>
              <w:top w:val="nil"/>
              <w:left w:val="nil"/>
              <w:bottom w:val="nil"/>
              <w:right w:val="nil"/>
            </w:tcBorders>
          </w:tcPr>
          <w:p w14:paraId="1DE8FD0A" w14:textId="77777777" w:rsidR="00EC56DD" w:rsidRDefault="00EF0CD5">
            <w:pPr>
              <w:spacing w:after="0"/>
              <w:jc w:val="left"/>
              <w:rPr>
                <w:bCs/>
                <w:szCs w:val="24"/>
              </w:rPr>
            </w:pPr>
            <w:r>
              <w:rPr>
                <w:bCs/>
                <w:szCs w:val="24"/>
              </w:rPr>
              <w:t>Fenntartó neve:</w:t>
            </w:r>
          </w:p>
        </w:tc>
        <w:tc>
          <w:tcPr>
            <w:tcW w:w="6373" w:type="dxa"/>
            <w:tcBorders>
              <w:top w:val="nil"/>
              <w:left w:val="nil"/>
              <w:bottom w:val="nil"/>
              <w:right w:val="nil"/>
            </w:tcBorders>
          </w:tcPr>
          <w:p w14:paraId="0E402028" w14:textId="77777777" w:rsidR="00EC56DD" w:rsidRDefault="00EF0CD5">
            <w:pPr>
              <w:spacing w:after="0"/>
              <w:jc w:val="left"/>
              <w:rPr>
                <w:bCs/>
                <w:szCs w:val="24"/>
              </w:rPr>
            </w:pPr>
            <w:r>
              <w:rPr>
                <w:bCs/>
                <w:szCs w:val="24"/>
              </w:rPr>
              <w:t xml:space="preserve">Budapest Főváros VII. kerület Erzsébetváros Önkormányzata   </w:t>
            </w:r>
          </w:p>
        </w:tc>
      </w:tr>
      <w:tr w:rsidR="00EC56DD" w14:paraId="2567F37C" w14:textId="77777777">
        <w:tc>
          <w:tcPr>
            <w:tcW w:w="2688" w:type="dxa"/>
            <w:tcBorders>
              <w:top w:val="nil"/>
              <w:left w:val="nil"/>
              <w:bottom w:val="nil"/>
              <w:right w:val="nil"/>
            </w:tcBorders>
          </w:tcPr>
          <w:p w14:paraId="22A9A0F5" w14:textId="77777777" w:rsidR="00EC56DD" w:rsidRDefault="00EF0CD5">
            <w:pPr>
              <w:spacing w:after="0"/>
              <w:jc w:val="left"/>
              <w:rPr>
                <w:bCs/>
                <w:szCs w:val="24"/>
              </w:rPr>
            </w:pPr>
            <w:r>
              <w:rPr>
                <w:bCs/>
                <w:szCs w:val="24"/>
              </w:rPr>
              <w:t>Intézmény neve:</w:t>
            </w:r>
          </w:p>
        </w:tc>
        <w:tc>
          <w:tcPr>
            <w:tcW w:w="6373" w:type="dxa"/>
            <w:tcBorders>
              <w:top w:val="nil"/>
              <w:left w:val="nil"/>
              <w:bottom w:val="nil"/>
              <w:right w:val="nil"/>
            </w:tcBorders>
          </w:tcPr>
          <w:p w14:paraId="60909318" w14:textId="77777777" w:rsidR="00EC56DD" w:rsidRDefault="00EF0CD5">
            <w:pPr>
              <w:spacing w:after="0"/>
              <w:jc w:val="left"/>
              <w:rPr>
                <w:bCs/>
                <w:szCs w:val="24"/>
              </w:rPr>
            </w:pPr>
            <w:r>
              <w:rPr>
                <w:bCs/>
                <w:szCs w:val="24"/>
              </w:rPr>
              <w:t>Bischitz Johanna Integrált Humán Szolgáltató Központ</w:t>
            </w:r>
          </w:p>
        </w:tc>
      </w:tr>
      <w:tr w:rsidR="00EC56DD" w14:paraId="2D2D998D" w14:textId="77777777">
        <w:tc>
          <w:tcPr>
            <w:tcW w:w="2688" w:type="dxa"/>
            <w:tcBorders>
              <w:top w:val="nil"/>
              <w:left w:val="nil"/>
              <w:bottom w:val="nil"/>
              <w:right w:val="nil"/>
            </w:tcBorders>
          </w:tcPr>
          <w:p w14:paraId="1FF4A7E0" w14:textId="77777777" w:rsidR="00EC56DD" w:rsidRDefault="00EF0CD5">
            <w:pPr>
              <w:spacing w:after="0"/>
              <w:jc w:val="left"/>
              <w:rPr>
                <w:bCs/>
                <w:szCs w:val="24"/>
              </w:rPr>
            </w:pPr>
            <w:r>
              <w:rPr>
                <w:bCs/>
                <w:szCs w:val="24"/>
              </w:rPr>
              <w:t>Hivatalos rövidítés:</w:t>
            </w:r>
          </w:p>
        </w:tc>
        <w:tc>
          <w:tcPr>
            <w:tcW w:w="6373" w:type="dxa"/>
            <w:tcBorders>
              <w:top w:val="nil"/>
              <w:left w:val="nil"/>
              <w:bottom w:val="nil"/>
              <w:right w:val="nil"/>
            </w:tcBorders>
          </w:tcPr>
          <w:p w14:paraId="07D90F53" w14:textId="77777777" w:rsidR="00EC56DD" w:rsidRDefault="00EF0CD5">
            <w:pPr>
              <w:spacing w:after="0"/>
              <w:jc w:val="left"/>
              <w:rPr>
                <w:bCs/>
                <w:szCs w:val="24"/>
              </w:rPr>
            </w:pPr>
            <w:r>
              <w:rPr>
                <w:bCs/>
                <w:szCs w:val="24"/>
              </w:rPr>
              <w:t>Humán Szolgáltató</w:t>
            </w:r>
          </w:p>
        </w:tc>
      </w:tr>
      <w:tr w:rsidR="00EC56DD" w14:paraId="09122CA8" w14:textId="77777777">
        <w:tc>
          <w:tcPr>
            <w:tcW w:w="2688" w:type="dxa"/>
            <w:tcBorders>
              <w:top w:val="nil"/>
              <w:left w:val="nil"/>
              <w:bottom w:val="nil"/>
              <w:right w:val="nil"/>
            </w:tcBorders>
          </w:tcPr>
          <w:p w14:paraId="49688B1E" w14:textId="77777777" w:rsidR="00EC56DD" w:rsidRDefault="00EF0CD5">
            <w:pPr>
              <w:spacing w:after="0"/>
              <w:jc w:val="left"/>
              <w:rPr>
                <w:bCs/>
                <w:szCs w:val="24"/>
              </w:rPr>
            </w:pPr>
            <w:r>
              <w:rPr>
                <w:bCs/>
                <w:szCs w:val="24"/>
              </w:rPr>
              <w:t>Székhely:</w:t>
            </w:r>
          </w:p>
        </w:tc>
        <w:tc>
          <w:tcPr>
            <w:tcW w:w="6373" w:type="dxa"/>
            <w:tcBorders>
              <w:top w:val="nil"/>
              <w:left w:val="nil"/>
              <w:bottom w:val="nil"/>
              <w:right w:val="nil"/>
            </w:tcBorders>
          </w:tcPr>
          <w:p w14:paraId="4AADD005" w14:textId="77777777" w:rsidR="00EC56DD" w:rsidRDefault="00EF0CD5">
            <w:pPr>
              <w:spacing w:after="0"/>
              <w:jc w:val="left"/>
              <w:rPr>
                <w:bCs/>
                <w:szCs w:val="24"/>
              </w:rPr>
            </w:pPr>
            <w:r>
              <w:rPr>
                <w:bCs/>
                <w:szCs w:val="24"/>
              </w:rPr>
              <w:t>1072 Budapest, Nyár u. 7.</w:t>
            </w:r>
          </w:p>
        </w:tc>
      </w:tr>
      <w:tr w:rsidR="00EC56DD" w14:paraId="6D77D3FD" w14:textId="77777777">
        <w:tc>
          <w:tcPr>
            <w:tcW w:w="2688" w:type="dxa"/>
            <w:tcBorders>
              <w:top w:val="nil"/>
              <w:left w:val="nil"/>
              <w:bottom w:val="nil"/>
              <w:right w:val="nil"/>
            </w:tcBorders>
          </w:tcPr>
          <w:p w14:paraId="1947DE88" w14:textId="77777777" w:rsidR="00EC56DD" w:rsidRDefault="00EF0CD5">
            <w:pPr>
              <w:spacing w:after="0"/>
              <w:jc w:val="left"/>
              <w:rPr>
                <w:bCs/>
                <w:szCs w:val="24"/>
              </w:rPr>
            </w:pPr>
            <w:r>
              <w:rPr>
                <w:bCs/>
                <w:szCs w:val="24"/>
              </w:rPr>
              <w:t>Székhely telefonszáma:</w:t>
            </w:r>
          </w:p>
        </w:tc>
        <w:tc>
          <w:tcPr>
            <w:tcW w:w="6373" w:type="dxa"/>
            <w:tcBorders>
              <w:top w:val="nil"/>
              <w:left w:val="nil"/>
              <w:bottom w:val="nil"/>
              <w:right w:val="nil"/>
            </w:tcBorders>
          </w:tcPr>
          <w:p w14:paraId="7530D567" w14:textId="77777777" w:rsidR="00EC56DD" w:rsidRDefault="00EF0CD5">
            <w:pPr>
              <w:spacing w:after="0"/>
              <w:jc w:val="left"/>
              <w:rPr>
                <w:bCs/>
                <w:szCs w:val="24"/>
              </w:rPr>
            </w:pPr>
            <w:r>
              <w:rPr>
                <w:bCs/>
                <w:szCs w:val="24"/>
              </w:rPr>
              <w:t>(+36 1) 413 36 31</w:t>
            </w:r>
          </w:p>
        </w:tc>
      </w:tr>
      <w:tr w:rsidR="00EC56DD" w14:paraId="0FFA7FB4" w14:textId="77777777">
        <w:tc>
          <w:tcPr>
            <w:tcW w:w="2688" w:type="dxa"/>
            <w:tcBorders>
              <w:top w:val="nil"/>
              <w:left w:val="nil"/>
              <w:bottom w:val="nil"/>
              <w:right w:val="nil"/>
            </w:tcBorders>
          </w:tcPr>
          <w:p w14:paraId="290C8F9E" w14:textId="77777777" w:rsidR="00EC56DD" w:rsidRDefault="00EF0CD5">
            <w:pPr>
              <w:spacing w:after="0"/>
              <w:jc w:val="left"/>
              <w:rPr>
                <w:bCs/>
                <w:szCs w:val="24"/>
              </w:rPr>
            </w:pPr>
            <w:r>
              <w:rPr>
                <w:bCs/>
                <w:szCs w:val="24"/>
              </w:rPr>
              <w:t>Központi e-mail cím:</w:t>
            </w:r>
          </w:p>
        </w:tc>
        <w:tc>
          <w:tcPr>
            <w:tcW w:w="6373" w:type="dxa"/>
            <w:tcBorders>
              <w:top w:val="nil"/>
              <w:left w:val="nil"/>
              <w:bottom w:val="nil"/>
              <w:right w:val="nil"/>
            </w:tcBorders>
          </w:tcPr>
          <w:p w14:paraId="61EE59DE" w14:textId="77777777" w:rsidR="00EC56DD" w:rsidRDefault="00000000">
            <w:pPr>
              <w:spacing w:after="0"/>
              <w:jc w:val="left"/>
              <w:rPr>
                <w:bCs/>
                <w:szCs w:val="24"/>
              </w:rPr>
            </w:pPr>
            <w:hyperlink r:id="rId10">
              <w:r w:rsidR="00EF0CD5">
                <w:rPr>
                  <w:rStyle w:val="Hiperhivatkozs"/>
                  <w:bCs/>
                  <w:szCs w:val="24"/>
                </w:rPr>
                <w:t>info@bjhuman.hu</w:t>
              </w:r>
            </w:hyperlink>
          </w:p>
        </w:tc>
      </w:tr>
      <w:tr w:rsidR="00EC56DD" w14:paraId="75E93617" w14:textId="77777777">
        <w:tc>
          <w:tcPr>
            <w:tcW w:w="2688" w:type="dxa"/>
            <w:tcBorders>
              <w:top w:val="nil"/>
              <w:left w:val="nil"/>
              <w:bottom w:val="nil"/>
              <w:right w:val="nil"/>
            </w:tcBorders>
          </w:tcPr>
          <w:p w14:paraId="1801DF01" w14:textId="77777777" w:rsidR="00EC56DD" w:rsidRDefault="00EF0CD5">
            <w:pPr>
              <w:spacing w:after="0"/>
              <w:jc w:val="left"/>
              <w:rPr>
                <w:bCs/>
                <w:szCs w:val="24"/>
              </w:rPr>
            </w:pPr>
            <w:r>
              <w:rPr>
                <w:bCs/>
                <w:szCs w:val="24"/>
              </w:rPr>
              <w:t>Honlap:</w:t>
            </w:r>
          </w:p>
        </w:tc>
        <w:tc>
          <w:tcPr>
            <w:tcW w:w="6373" w:type="dxa"/>
            <w:tcBorders>
              <w:top w:val="nil"/>
              <w:left w:val="nil"/>
              <w:bottom w:val="nil"/>
              <w:right w:val="nil"/>
            </w:tcBorders>
          </w:tcPr>
          <w:p w14:paraId="1AD4EF33" w14:textId="77777777" w:rsidR="00EC56DD" w:rsidRDefault="00EF0CD5">
            <w:pPr>
              <w:spacing w:after="0"/>
              <w:jc w:val="left"/>
              <w:rPr>
                <w:bCs/>
                <w:szCs w:val="24"/>
              </w:rPr>
            </w:pPr>
            <w:r>
              <w:rPr>
                <w:bCs/>
                <w:szCs w:val="24"/>
              </w:rPr>
              <w:t>www.bjhuman.hu</w:t>
            </w:r>
          </w:p>
        </w:tc>
      </w:tr>
    </w:tbl>
    <w:p w14:paraId="0ECD03E6" w14:textId="77777777" w:rsidR="00EC56DD" w:rsidRDefault="00EC56DD">
      <w:pPr>
        <w:jc w:val="left"/>
        <w:rPr>
          <w:szCs w:val="24"/>
        </w:rPr>
      </w:pPr>
    </w:p>
    <w:tbl>
      <w:tblPr>
        <w:tblStyle w:val="Rcsostblzat1"/>
        <w:tblW w:w="9067" w:type="dxa"/>
        <w:tblLook w:val="04A0" w:firstRow="1" w:lastRow="0" w:firstColumn="1" w:lastColumn="0" w:noHBand="0" w:noVBand="1"/>
      </w:tblPr>
      <w:tblGrid>
        <w:gridCol w:w="2693"/>
        <w:gridCol w:w="6374"/>
      </w:tblGrid>
      <w:tr w:rsidR="00EC56DD" w14:paraId="5E2727E8" w14:textId="77777777">
        <w:tc>
          <w:tcPr>
            <w:tcW w:w="2693" w:type="dxa"/>
            <w:tcBorders>
              <w:top w:val="nil"/>
              <w:left w:val="nil"/>
              <w:bottom w:val="nil"/>
              <w:right w:val="nil"/>
            </w:tcBorders>
          </w:tcPr>
          <w:p w14:paraId="6A1B45A0" w14:textId="77777777" w:rsidR="00EC56DD" w:rsidRDefault="00EF0CD5">
            <w:pPr>
              <w:tabs>
                <w:tab w:val="left" w:pos="-1701"/>
              </w:tabs>
              <w:spacing w:after="0"/>
              <w:ind w:right="878"/>
              <w:rPr>
                <w:rFonts w:cs="Times New Roman"/>
                <w:szCs w:val="24"/>
              </w:rPr>
            </w:pPr>
            <w:r>
              <w:rPr>
                <w:rFonts w:cs="Times New Roman"/>
                <w:kern w:val="0"/>
                <w:szCs w:val="24"/>
              </w:rPr>
              <w:t>Telephely neve:</w:t>
            </w:r>
          </w:p>
        </w:tc>
        <w:tc>
          <w:tcPr>
            <w:tcW w:w="6373" w:type="dxa"/>
            <w:tcBorders>
              <w:top w:val="nil"/>
              <w:left w:val="nil"/>
              <w:bottom w:val="nil"/>
              <w:right w:val="nil"/>
            </w:tcBorders>
          </w:tcPr>
          <w:p w14:paraId="55952280" w14:textId="77777777" w:rsidR="00043886" w:rsidRDefault="00EF0CD5">
            <w:pPr>
              <w:tabs>
                <w:tab w:val="left" w:pos="2835"/>
              </w:tabs>
              <w:spacing w:after="0"/>
              <w:ind w:left="1877" w:hanging="1877"/>
              <w:rPr>
                <w:rFonts w:cs="Times New Roman"/>
                <w:kern w:val="0"/>
                <w:szCs w:val="24"/>
              </w:rPr>
            </w:pPr>
            <w:r>
              <w:rPr>
                <w:rFonts w:cs="Times New Roman"/>
                <w:kern w:val="0"/>
                <w:szCs w:val="24"/>
              </w:rPr>
              <w:t>Peterdy utcai Idősek Bentlakásos Otthona</w:t>
            </w:r>
            <w:r w:rsidR="00043886">
              <w:rPr>
                <w:rFonts w:cs="Times New Roman"/>
                <w:kern w:val="0"/>
                <w:szCs w:val="24"/>
              </w:rPr>
              <w:t xml:space="preserve"> </w:t>
            </w:r>
          </w:p>
          <w:p w14:paraId="334AF85F" w14:textId="63B39788" w:rsidR="00EC56DD" w:rsidRDefault="00043886">
            <w:pPr>
              <w:tabs>
                <w:tab w:val="left" w:pos="2835"/>
              </w:tabs>
              <w:spacing w:after="0"/>
              <w:ind w:left="1877" w:hanging="1877"/>
              <w:rPr>
                <w:rFonts w:cs="Times New Roman"/>
                <w:szCs w:val="24"/>
              </w:rPr>
            </w:pPr>
            <w:r>
              <w:rPr>
                <w:rFonts w:cs="Times New Roman"/>
                <w:kern w:val="0"/>
                <w:szCs w:val="24"/>
              </w:rPr>
              <w:t>(továbbiakban: Intézmény)</w:t>
            </w:r>
          </w:p>
        </w:tc>
      </w:tr>
      <w:tr w:rsidR="00EC56DD" w14:paraId="19B281EC" w14:textId="77777777">
        <w:tc>
          <w:tcPr>
            <w:tcW w:w="2693" w:type="dxa"/>
            <w:tcBorders>
              <w:top w:val="nil"/>
              <w:left w:val="nil"/>
              <w:bottom w:val="nil"/>
              <w:right w:val="nil"/>
            </w:tcBorders>
          </w:tcPr>
          <w:p w14:paraId="1F32CF7E" w14:textId="77777777" w:rsidR="00EC56DD" w:rsidRDefault="00EF0CD5">
            <w:pPr>
              <w:tabs>
                <w:tab w:val="left" w:pos="-1701"/>
                <w:tab w:val="left" w:pos="2835"/>
              </w:tabs>
              <w:spacing w:after="0"/>
              <w:rPr>
                <w:rFonts w:cs="Times New Roman"/>
                <w:szCs w:val="24"/>
              </w:rPr>
            </w:pPr>
            <w:r>
              <w:rPr>
                <w:rFonts w:cs="Times New Roman"/>
                <w:kern w:val="0"/>
                <w:szCs w:val="24"/>
              </w:rPr>
              <w:t>Elérhetőségei:</w:t>
            </w:r>
          </w:p>
        </w:tc>
        <w:tc>
          <w:tcPr>
            <w:tcW w:w="6373" w:type="dxa"/>
            <w:tcBorders>
              <w:top w:val="nil"/>
              <w:left w:val="nil"/>
              <w:bottom w:val="nil"/>
              <w:right w:val="nil"/>
            </w:tcBorders>
          </w:tcPr>
          <w:p w14:paraId="7B4ED0F0" w14:textId="77777777" w:rsidR="00EC56DD" w:rsidRDefault="00EF0CD5">
            <w:pPr>
              <w:tabs>
                <w:tab w:val="left" w:pos="-1701"/>
                <w:tab w:val="left" w:pos="2835"/>
              </w:tabs>
              <w:spacing w:after="0"/>
              <w:rPr>
                <w:rFonts w:cs="Times New Roman"/>
                <w:szCs w:val="24"/>
              </w:rPr>
            </w:pPr>
            <w:r>
              <w:rPr>
                <w:rFonts w:cs="Times New Roman"/>
                <w:kern w:val="0"/>
                <w:szCs w:val="24"/>
              </w:rPr>
              <w:t xml:space="preserve">1071 Budapest, Peterdy utca 16. </w:t>
            </w:r>
          </w:p>
        </w:tc>
      </w:tr>
      <w:tr w:rsidR="00EC56DD" w14:paraId="03A5F5B0" w14:textId="77777777">
        <w:tc>
          <w:tcPr>
            <w:tcW w:w="2693" w:type="dxa"/>
            <w:tcBorders>
              <w:top w:val="nil"/>
              <w:left w:val="nil"/>
              <w:bottom w:val="nil"/>
              <w:right w:val="nil"/>
            </w:tcBorders>
          </w:tcPr>
          <w:p w14:paraId="702F0297" w14:textId="77777777" w:rsidR="00EC56DD" w:rsidRDefault="00EC56DD">
            <w:pPr>
              <w:tabs>
                <w:tab w:val="left" w:pos="-1701"/>
                <w:tab w:val="left" w:pos="2835"/>
              </w:tabs>
              <w:spacing w:after="0"/>
              <w:rPr>
                <w:rFonts w:cs="Times New Roman"/>
                <w:szCs w:val="24"/>
              </w:rPr>
            </w:pPr>
          </w:p>
        </w:tc>
        <w:tc>
          <w:tcPr>
            <w:tcW w:w="6373" w:type="dxa"/>
            <w:tcBorders>
              <w:top w:val="nil"/>
              <w:left w:val="nil"/>
              <w:bottom w:val="nil"/>
              <w:right w:val="nil"/>
            </w:tcBorders>
          </w:tcPr>
          <w:p w14:paraId="56833C1D" w14:textId="77777777" w:rsidR="00EC56DD" w:rsidRDefault="00EF0CD5">
            <w:pPr>
              <w:tabs>
                <w:tab w:val="left" w:pos="-1701"/>
                <w:tab w:val="left" w:pos="2835"/>
              </w:tabs>
              <w:spacing w:after="0"/>
              <w:rPr>
                <w:rFonts w:cs="Times New Roman"/>
                <w:szCs w:val="24"/>
              </w:rPr>
            </w:pPr>
            <w:r>
              <w:rPr>
                <w:rFonts w:cs="Times New Roman"/>
                <w:kern w:val="0"/>
                <w:szCs w:val="24"/>
              </w:rPr>
              <w:t>(+36 1) 322 4489</w:t>
            </w:r>
          </w:p>
        </w:tc>
      </w:tr>
      <w:tr w:rsidR="00EC56DD" w14:paraId="4D589E40" w14:textId="77777777" w:rsidTr="00764AD3">
        <w:trPr>
          <w:trHeight w:val="623"/>
        </w:trPr>
        <w:tc>
          <w:tcPr>
            <w:tcW w:w="2693" w:type="dxa"/>
            <w:tcBorders>
              <w:top w:val="nil"/>
              <w:left w:val="nil"/>
              <w:bottom w:val="nil"/>
              <w:right w:val="nil"/>
            </w:tcBorders>
          </w:tcPr>
          <w:p w14:paraId="469487B8" w14:textId="77777777" w:rsidR="00270C41" w:rsidRDefault="00270C41">
            <w:pPr>
              <w:tabs>
                <w:tab w:val="left" w:pos="-1701"/>
                <w:tab w:val="left" w:pos="2835"/>
              </w:tabs>
              <w:spacing w:after="0"/>
              <w:rPr>
                <w:rFonts w:cs="Times New Roman"/>
                <w:kern w:val="0"/>
                <w:szCs w:val="24"/>
              </w:rPr>
            </w:pPr>
          </w:p>
          <w:p w14:paraId="5F500445" w14:textId="7E582743" w:rsidR="00EC56DD" w:rsidRDefault="00EF0CD5">
            <w:pPr>
              <w:tabs>
                <w:tab w:val="left" w:pos="-1701"/>
                <w:tab w:val="left" w:pos="2835"/>
              </w:tabs>
              <w:spacing w:after="0"/>
              <w:rPr>
                <w:rFonts w:cs="Times New Roman"/>
                <w:szCs w:val="24"/>
              </w:rPr>
            </w:pPr>
            <w:r>
              <w:rPr>
                <w:rFonts w:cs="Times New Roman"/>
                <w:kern w:val="0"/>
                <w:szCs w:val="24"/>
              </w:rPr>
              <w:t>Férőhelyszám:</w:t>
            </w:r>
          </w:p>
        </w:tc>
        <w:tc>
          <w:tcPr>
            <w:tcW w:w="6373" w:type="dxa"/>
            <w:tcBorders>
              <w:top w:val="nil"/>
              <w:left w:val="nil"/>
              <w:bottom w:val="nil"/>
              <w:right w:val="nil"/>
            </w:tcBorders>
          </w:tcPr>
          <w:p w14:paraId="1BC0A2BC" w14:textId="77777777" w:rsidR="00EC56DD" w:rsidRDefault="00000000">
            <w:pPr>
              <w:tabs>
                <w:tab w:val="left" w:pos="-1701"/>
              </w:tabs>
              <w:spacing w:after="0"/>
              <w:ind w:left="-240" w:firstLine="240"/>
              <w:rPr>
                <w:rStyle w:val="Hiperhivatkozs"/>
                <w:rFonts w:cs="Times New Roman"/>
                <w:szCs w:val="24"/>
              </w:rPr>
            </w:pPr>
            <w:hyperlink r:id="rId11">
              <w:r w:rsidR="00EF0CD5">
                <w:rPr>
                  <w:rStyle w:val="Hiperhivatkozs"/>
                  <w:kern w:val="0"/>
                </w:rPr>
                <w:t>peterdy</w:t>
              </w:r>
              <w:r w:rsidR="00EF0CD5">
                <w:rPr>
                  <w:rStyle w:val="Hiperhivatkozs"/>
                  <w:kern w:val="0"/>
                  <w:szCs w:val="24"/>
                </w:rPr>
                <w:t>.bentlakas@bjhuman.hu</w:t>
              </w:r>
            </w:hyperlink>
          </w:p>
          <w:p w14:paraId="6CF35033" w14:textId="11CD6B61" w:rsidR="00EC56DD" w:rsidRDefault="00764AD3" w:rsidP="00764AD3">
            <w:pPr>
              <w:tabs>
                <w:tab w:val="left" w:pos="-1701"/>
              </w:tabs>
              <w:spacing w:after="0"/>
              <w:ind w:left="-240" w:firstLine="240"/>
              <w:rPr>
                <w:rFonts w:cs="Times New Roman"/>
                <w:szCs w:val="24"/>
              </w:rPr>
            </w:pPr>
            <w:r w:rsidRPr="00764AD3">
              <w:rPr>
                <w:rFonts w:cs="Times New Roman"/>
                <w:b/>
                <w:szCs w:val="24"/>
              </w:rPr>
              <w:t>44</w:t>
            </w:r>
            <w:r>
              <w:rPr>
                <w:rFonts w:cs="Times New Roman"/>
                <w:szCs w:val="24"/>
              </w:rPr>
              <w:t xml:space="preserve"> fő</w:t>
            </w:r>
          </w:p>
        </w:tc>
      </w:tr>
    </w:tbl>
    <w:p w14:paraId="5BBBE27A" w14:textId="6B238CF8" w:rsidR="00EC56DD" w:rsidRDefault="00EF0CD5">
      <w:pPr>
        <w:pStyle w:val="Cmsor1"/>
        <w:numPr>
          <w:ilvl w:val="0"/>
          <w:numId w:val="0"/>
        </w:numPr>
        <w:spacing w:before="0"/>
        <w:ind w:left="431" w:hanging="431"/>
        <w:jc w:val="center"/>
        <w:rPr>
          <w:szCs w:val="24"/>
        </w:rPr>
      </w:pPr>
      <w:bookmarkStart w:id="9" w:name="_Toc144982235"/>
      <w:bookmarkStart w:id="10" w:name="_Toc157865036"/>
      <w:bookmarkStart w:id="11" w:name="_Toc160537889"/>
      <w:r>
        <w:rPr>
          <w:szCs w:val="24"/>
        </w:rPr>
        <w:lastRenderedPageBreak/>
        <w:t>1. Az ellátás célja</w:t>
      </w:r>
      <w:bookmarkEnd w:id="9"/>
      <w:bookmarkEnd w:id="10"/>
      <w:bookmarkEnd w:id="11"/>
    </w:p>
    <w:p w14:paraId="51EC4B5E" w14:textId="77777777" w:rsidR="00EC56DD" w:rsidRDefault="00EF0CD5" w:rsidP="0011171B">
      <w:pPr>
        <w:spacing w:after="60"/>
        <w:rPr>
          <w:rFonts w:cs="Times New Roman"/>
          <w:szCs w:val="24"/>
        </w:rPr>
      </w:pPr>
      <w:r>
        <w:rPr>
          <w:rFonts w:cs="Times New Roman"/>
          <w:szCs w:val="24"/>
        </w:rPr>
        <w:t>A Magyarország területén élő idős emberek és hozzátartozóik szociális biztonságérzetét növeli azáltal, hogy elérhető közelségükben személyes gondoskodást nyújtó szakosított szociális ellátási formák működtetése révén (idősek otthona, időskorúak gondozóháza) biztosítja a vonatkozó jogszabályi környezet által meghatározott keretek között a teljes körű ellátást, békés és nyugodt időskort, fókuszba helyezve a fizikai és lelki sérülések kivédését.</w:t>
      </w:r>
    </w:p>
    <w:p w14:paraId="71144850" w14:textId="77777777" w:rsidR="00EC56DD" w:rsidRDefault="00EF0CD5" w:rsidP="0011171B">
      <w:pPr>
        <w:spacing w:after="60"/>
        <w:rPr>
          <w:rFonts w:cs="Times New Roman"/>
          <w:szCs w:val="24"/>
        </w:rPr>
      </w:pPr>
      <w:r>
        <w:rPr>
          <w:rFonts w:cs="Times New Roman"/>
          <w:szCs w:val="24"/>
          <w:shd w:val="clear" w:color="auto" w:fill="FFFFFF"/>
        </w:rPr>
        <w:t>Ha az életkoruk, egészségi állapotuk, valamint szociális helyzetük miatt a rászorult személyekről az alapszolgáltatások keretében nem lehet gondoskodni, a rászorultakat állapotuknak és helyzetüknek megfelelő szakosított ellátási formában kell gondozni.</w:t>
      </w:r>
    </w:p>
    <w:p w14:paraId="322705DF" w14:textId="16E73A6A" w:rsidR="00EC56DD" w:rsidRDefault="00EF0CD5" w:rsidP="0011171B">
      <w:pPr>
        <w:spacing w:after="60"/>
        <w:rPr>
          <w:rFonts w:cs="Times New Roman"/>
          <w:szCs w:val="24"/>
          <w:highlight w:val="white"/>
        </w:rPr>
      </w:pPr>
      <w:r>
        <w:rPr>
          <w:rFonts w:cs="Times New Roman"/>
          <w:szCs w:val="24"/>
          <w:shd w:val="clear" w:color="auto" w:fill="FFFFFF"/>
        </w:rPr>
        <w:t>Az ellátás célja továbbá, hogy az önmaguk ellátására nem, vagy csak folyamatos segítséggel képes személyek napi legalább háromszori étkeztetéséről, szükség szerint ruházattal, illetve textíliával való ellátásáról, mentális gondozásáról, a külön jogszabályban meghatározott egészségügyi ellátásáról, valamint lakhatásáról, az ápolást, gondozást nyújtó intézményben kell gondoskodni, feltéve, hogy ellátásuk más módon nem oldható meg.</w:t>
      </w:r>
    </w:p>
    <w:p w14:paraId="1E190991" w14:textId="77777777" w:rsidR="00EC56DD" w:rsidRDefault="00EF0CD5" w:rsidP="0011171B">
      <w:pPr>
        <w:spacing w:after="60"/>
        <w:rPr>
          <w:rFonts w:cs="Times New Roman"/>
          <w:szCs w:val="24"/>
        </w:rPr>
      </w:pPr>
      <w:r>
        <w:rPr>
          <w:rFonts w:cs="Times New Roman"/>
          <w:szCs w:val="24"/>
        </w:rPr>
        <w:t>Az intézmény együttműködik a kerület alapszolgáltatást nyújtó intézményeivel, melyek jelzésére reagálva egyénre szabottan, megfelelő időben tud szakosított szociális ellátást nyújtani.</w:t>
      </w:r>
    </w:p>
    <w:p w14:paraId="4190B314" w14:textId="77777777" w:rsidR="00EC56DD" w:rsidRDefault="00EF0CD5" w:rsidP="0011171B">
      <w:pPr>
        <w:spacing w:after="60"/>
        <w:rPr>
          <w:rFonts w:cs="Times New Roman"/>
          <w:szCs w:val="24"/>
        </w:rPr>
      </w:pPr>
      <w:r>
        <w:rPr>
          <w:rFonts w:cs="Times New Roman"/>
          <w:szCs w:val="24"/>
        </w:rPr>
        <w:t>Célunk továbbá az elmagányosodás megelőzése és a hiányos kapcsolati hálóval rendelkezők kapcsolati rendszerének erősítése, pótlása, mivel a közösségi élet a depresszió és elmagányosodás kockázatát csökkenti.</w:t>
      </w:r>
    </w:p>
    <w:p w14:paraId="6732D0F8" w14:textId="77777777" w:rsidR="00EC56DD" w:rsidRDefault="00EF0CD5" w:rsidP="0011171B">
      <w:pPr>
        <w:spacing w:after="60"/>
        <w:rPr>
          <w:rFonts w:cs="Times New Roman"/>
          <w:szCs w:val="24"/>
        </w:rPr>
      </w:pPr>
      <w:r>
        <w:rPr>
          <w:rFonts w:cs="Times New Roman"/>
          <w:szCs w:val="24"/>
        </w:rPr>
        <w:t>Az ellátás nyújtása során kiemelt fontosságú az egyéni igényeknek és szükségleteknek megfelelő, személyre szabott egyéni gondozási terv elkészítése, és az ellátottak meglévő képességeinek megőrzésére és fejlesztésére irányuló feladatok megtervezése és kivitelezése, a fejlesztő terápiák biztosítása.</w:t>
      </w:r>
    </w:p>
    <w:p w14:paraId="2387979B" w14:textId="77777777" w:rsidR="00EC56DD" w:rsidRDefault="00EF0CD5" w:rsidP="0011171B">
      <w:pPr>
        <w:spacing w:after="60"/>
        <w:rPr>
          <w:rFonts w:cs="Times New Roman"/>
          <w:szCs w:val="24"/>
        </w:rPr>
      </w:pPr>
      <w:r>
        <w:rPr>
          <w:rFonts w:cs="Times New Roman"/>
          <w:szCs w:val="24"/>
        </w:rPr>
        <w:t>Az idősek otthona az ellátottnak élete végéig tartó személyre szabott gondoskodást biztosít.</w:t>
      </w:r>
    </w:p>
    <w:p w14:paraId="23CFE329" w14:textId="32E80E80" w:rsidR="00EC56DD" w:rsidRDefault="00EF0CD5">
      <w:pPr>
        <w:pStyle w:val="Cmsor2"/>
        <w:numPr>
          <w:ilvl w:val="0"/>
          <w:numId w:val="0"/>
        </w:numPr>
        <w:jc w:val="center"/>
        <w:rPr>
          <w:rFonts w:cs="Times New Roman"/>
          <w:szCs w:val="24"/>
        </w:rPr>
      </w:pPr>
      <w:bookmarkStart w:id="12" w:name="_Toc144982236"/>
      <w:bookmarkStart w:id="13" w:name="_Toc157865037"/>
      <w:bookmarkStart w:id="14" w:name="_Toc160537890"/>
      <w:r>
        <w:rPr>
          <w:szCs w:val="24"/>
        </w:rPr>
        <w:t xml:space="preserve">2. </w:t>
      </w:r>
      <w:r>
        <w:t>A Peterdy utcai otthon jellemzői</w:t>
      </w:r>
      <w:bookmarkEnd w:id="12"/>
      <w:bookmarkEnd w:id="13"/>
      <w:bookmarkEnd w:id="14"/>
    </w:p>
    <w:p w14:paraId="794A6B2A" w14:textId="77777777" w:rsidR="00EC56DD" w:rsidRDefault="00EF0CD5" w:rsidP="00B73915">
      <w:pPr>
        <w:pStyle w:val="Listaszerbekezds"/>
        <w:numPr>
          <w:ilvl w:val="0"/>
          <w:numId w:val="22"/>
        </w:numPr>
        <w:rPr>
          <w:rFonts w:cs="Times New Roman"/>
          <w:szCs w:val="24"/>
        </w:rPr>
      </w:pPr>
      <w:r>
        <w:rPr>
          <w:rFonts w:cs="Times New Roman"/>
          <w:szCs w:val="24"/>
        </w:rPr>
        <w:t>Összes férőhely száma: 44 fő</w:t>
      </w:r>
    </w:p>
    <w:p w14:paraId="36FE3134" w14:textId="77777777" w:rsidR="00EC56DD" w:rsidRDefault="00EF0CD5" w:rsidP="00B73915">
      <w:pPr>
        <w:pStyle w:val="Listaszerbekezds"/>
        <w:numPr>
          <w:ilvl w:val="0"/>
          <w:numId w:val="22"/>
        </w:numPr>
        <w:rPr>
          <w:rFonts w:cs="Times New Roman"/>
          <w:szCs w:val="24"/>
        </w:rPr>
      </w:pPr>
      <w:r>
        <w:rPr>
          <w:rFonts w:cs="Times New Roman"/>
          <w:szCs w:val="24"/>
        </w:rPr>
        <w:t>Ellátási forma: tartós elhelyezés 41 fő, átmeneti elhelyezés 3 fő</w:t>
      </w:r>
    </w:p>
    <w:p w14:paraId="50B276F9" w14:textId="77777777" w:rsidR="00EC56DD" w:rsidRDefault="00EF0CD5">
      <w:pPr>
        <w:spacing w:after="120"/>
        <w:rPr>
          <w:rFonts w:cs="Times New Roman"/>
          <w:szCs w:val="24"/>
        </w:rPr>
      </w:pPr>
      <w:r>
        <w:rPr>
          <w:rFonts w:cs="Times New Roman"/>
          <w:szCs w:val="24"/>
        </w:rPr>
        <w:t>Az intézmény feladata az idős emberek számára a családi otthon pótlása, és a személyre szabott komplex tevékenység megvalósítása.</w:t>
      </w:r>
    </w:p>
    <w:p w14:paraId="698B1B8D" w14:textId="77777777" w:rsidR="00EC56DD" w:rsidRDefault="00EF0CD5">
      <w:pPr>
        <w:spacing w:after="120"/>
        <w:rPr>
          <w:rFonts w:cs="Times New Roman"/>
          <w:szCs w:val="24"/>
        </w:rPr>
      </w:pPr>
      <w:r>
        <w:rPr>
          <w:rFonts w:cs="Times New Roman"/>
          <w:szCs w:val="24"/>
        </w:rPr>
        <w:t>Az intézmény biztonságos környezetben segítséget nyújt a korszerű fizikai ellátás, pszichés gondozás és hasznos szabadidős tevékenységek megszervezésével.</w:t>
      </w:r>
    </w:p>
    <w:p w14:paraId="18ACDC0C" w14:textId="77777777" w:rsidR="00EC56DD" w:rsidRDefault="00EF0CD5">
      <w:pPr>
        <w:spacing w:after="120"/>
      </w:pPr>
      <w:r>
        <w:t>A szakemberek feladata az otthonlakók korának és egészségi állapotának megfelelő, korszerű fizikai, egészségügyi és mentálhigiénés ellátás biztosítása. A szakemberek folyamatosan gondoskodnak az ellátottak célszerű és hasznos tevékenységének megszervezéséről.</w:t>
      </w:r>
    </w:p>
    <w:p w14:paraId="3A827A72" w14:textId="3FB8BEC3" w:rsidR="00EC56DD" w:rsidRDefault="00BF7F5A">
      <w:pPr>
        <w:spacing w:after="120"/>
        <w:rPr>
          <w:rFonts w:cs="Times New Roman"/>
          <w:szCs w:val="24"/>
          <w:highlight w:val="white"/>
        </w:rPr>
      </w:pPr>
      <w:r>
        <w:rPr>
          <w:rFonts w:cs="Times New Roman"/>
          <w:szCs w:val="24"/>
          <w:shd w:val="clear" w:color="auto" w:fill="FFFFFF"/>
        </w:rPr>
        <w:t>Az i</w:t>
      </w:r>
      <w:r w:rsidR="00EF0CD5">
        <w:rPr>
          <w:rFonts w:cs="Times New Roman"/>
          <w:szCs w:val="24"/>
          <w:shd w:val="clear" w:color="auto" w:fill="FFFFFF"/>
        </w:rPr>
        <w:t>ntézmény átmeneti elhelyezésében elsősorban azoknak a nyugdíjkorhatárt betöltött személyeknek a gondozását, ápolását végzi, akiknek egészségi állapota rendszeres gyógyintézeti kezelést már nem igényel, de állapotuk miatt önellátási képességük átmenetileg, vagy tartósan hiányzik, otthoni ellátásuk családi, vagy önkormányzati segítséggel sem oldható meg. Az átmeneti elhelyezés időtartama</w:t>
      </w:r>
      <w:r w:rsidR="00765FBA">
        <w:rPr>
          <w:rFonts w:cs="Times New Roman"/>
          <w:szCs w:val="24"/>
          <w:shd w:val="clear" w:color="auto" w:fill="FFFFFF"/>
        </w:rPr>
        <w:t xml:space="preserve"> max</w:t>
      </w:r>
      <w:r w:rsidR="00EB16B0">
        <w:rPr>
          <w:rFonts w:cs="Times New Roman"/>
          <w:szCs w:val="24"/>
          <w:shd w:val="clear" w:color="auto" w:fill="FFFFFF"/>
        </w:rPr>
        <w:t>imum</w:t>
      </w:r>
      <w:r w:rsidR="00EF0CD5">
        <w:rPr>
          <w:rFonts w:cs="Times New Roman"/>
          <w:szCs w:val="24"/>
          <w:shd w:val="clear" w:color="auto" w:fill="FFFFFF"/>
        </w:rPr>
        <w:t xml:space="preserve"> </w:t>
      </w:r>
      <w:r w:rsidR="00EF0CD5" w:rsidRPr="006476A6">
        <w:rPr>
          <w:rFonts w:cs="Times New Roman"/>
          <w:szCs w:val="24"/>
        </w:rPr>
        <w:t>1 évig terjed</w:t>
      </w:r>
      <w:r w:rsidR="00EF0CD5" w:rsidRPr="006476A6">
        <w:rPr>
          <w:rFonts w:cs="Times New Roman"/>
          <w:szCs w:val="24"/>
          <w:shd w:val="clear" w:color="auto" w:fill="FFFFFF"/>
        </w:rPr>
        <w:t>,</w:t>
      </w:r>
      <w:r w:rsidR="00EF0CD5">
        <w:rPr>
          <w:rFonts w:cs="Times New Roman"/>
          <w:szCs w:val="24"/>
          <w:shd w:val="clear" w:color="auto" w:fill="FFFFFF"/>
        </w:rPr>
        <w:t xml:space="preserve"> mely indokolt esetben még 1 évvel meghosszabbítható.</w:t>
      </w:r>
    </w:p>
    <w:p w14:paraId="3AA04932" w14:textId="2A68FFC3" w:rsidR="00EC56DD" w:rsidRDefault="00902D7E">
      <w:pPr>
        <w:spacing w:after="120"/>
      </w:pPr>
      <w:r>
        <w:t>A Peterdy utcai bentlakásos otthon teljes körűen ellátja az enyhefokú demenciával élő időseket</w:t>
      </w:r>
      <w:r w:rsidR="00EF0CD5">
        <w:t>, azonban kiemelten a</w:t>
      </w:r>
      <w:r w:rsidR="00BF7F5A">
        <w:t xml:space="preserve"> Humán Szolgáltató </w:t>
      </w:r>
      <w:r w:rsidR="00EF0CD5">
        <w:t xml:space="preserve">másik bentlakás otthonában – Dózsa György úti Idősek Bentlakásos Otthona – van lehetőség </w:t>
      </w:r>
      <w:r>
        <w:t>közepesen súl</w:t>
      </w:r>
      <w:r w:rsidR="005F5E8A">
        <w:t>yos és súlyos demens ellátottak</w:t>
      </w:r>
      <w:r w:rsidR="00EF0CD5">
        <w:t xml:space="preserve"> felvételére. </w:t>
      </w:r>
    </w:p>
    <w:p w14:paraId="3224DE94" w14:textId="5064778D" w:rsidR="00EC56DD" w:rsidRDefault="00EF0CD5">
      <w:pPr>
        <w:pStyle w:val="Cmsor1"/>
        <w:numPr>
          <w:ilvl w:val="0"/>
          <w:numId w:val="0"/>
        </w:numPr>
        <w:ind w:left="431" w:hanging="431"/>
        <w:jc w:val="center"/>
        <w:rPr>
          <w:szCs w:val="24"/>
        </w:rPr>
      </w:pPr>
      <w:bookmarkStart w:id="15" w:name="_Toc144982237"/>
      <w:bookmarkStart w:id="16" w:name="_Toc157865038"/>
      <w:bookmarkStart w:id="17" w:name="_Toc160537891"/>
      <w:r>
        <w:rPr>
          <w:szCs w:val="24"/>
        </w:rPr>
        <w:lastRenderedPageBreak/>
        <w:t>3. A szakmai program bemutatása</w:t>
      </w:r>
      <w:bookmarkEnd w:id="15"/>
      <w:bookmarkEnd w:id="16"/>
      <w:bookmarkEnd w:id="17"/>
    </w:p>
    <w:p w14:paraId="4B7B9E52" w14:textId="01450443" w:rsidR="00EC56DD" w:rsidRDefault="00EF0CD5">
      <w:pPr>
        <w:pStyle w:val="Cmsor1"/>
        <w:numPr>
          <w:ilvl w:val="0"/>
          <w:numId w:val="0"/>
        </w:numPr>
        <w:ind w:left="431" w:hanging="431"/>
        <w:jc w:val="center"/>
        <w:rPr>
          <w:szCs w:val="24"/>
        </w:rPr>
      </w:pPr>
      <w:bookmarkStart w:id="18" w:name="_Toc144982238"/>
      <w:bookmarkStart w:id="19" w:name="_Toc157865039"/>
      <w:bookmarkStart w:id="20" w:name="_Toc160537892"/>
      <w:r>
        <w:rPr>
          <w:szCs w:val="24"/>
        </w:rPr>
        <w:t>3.1 Tárgyi és személyi feltételek</w:t>
      </w:r>
      <w:bookmarkEnd w:id="18"/>
      <w:bookmarkEnd w:id="19"/>
      <w:bookmarkEnd w:id="20"/>
    </w:p>
    <w:p w14:paraId="60757F5C" w14:textId="5B30E371" w:rsidR="00EC56DD" w:rsidRDefault="00EF0CD5">
      <w:pPr>
        <w:spacing w:after="120"/>
      </w:pPr>
      <w:r>
        <w:t xml:space="preserve">Az intézmény tömegközlekedéssel könnyedén megközelíthető, </w:t>
      </w:r>
      <w:r>
        <w:rPr>
          <w:rFonts w:cs="Times New Roman"/>
          <w:szCs w:val="24"/>
        </w:rPr>
        <w:t>megfigyelő kamerával felszerelt, mel</w:t>
      </w:r>
      <w:r w:rsidR="00765FBA">
        <w:rPr>
          <w:rFonts w:cs="Times New Roman"/>
          <w:szCs w:val="24"/>
        </w:rPr>
        <w:t>y élet- és vagyonvédelmi célokat szolgál.</w:t>
      </w:r>
    </w:p>
    <w:p w14:paraId="16A3E8E1" w14:textId="15031B59" w:rsidR="00EC56DD" w:rsidRDefault="00EF0CD5">
      <w:pPr>
        <w:spacing w:after="120"/>
      </w:pPr>
      <w:r>
        <w:t xml:space="preserve">Az ellátottak számára az ellátást biztosító épület és annak helyiségei részben, illetve teljesen akadálymentesek, és akadálymentesen megközelíthetőek. Az akadálymentes közlekedés épületen kívül is biztosított. A helyiségek között a küszöböket a padlóval egysíkú burkolatváltó sínekre cseréltük. Ahol szükséges rámpával is biztosított az akadálymentes közlekedés. A </w:t>
      </w:r>
      <w:r w:rsidR="00902D7E">
        <w:t xml:space="preserve">6 </w:t>
      </w:r>
      <w:r>
        <w:t>emeletes épületben, liftek segítik mindenki számára a kényelmes, biztonságos közlekedést.</w:t>
      </w:r>
    </w:p>
    <w:p w14:paraId="2929CE44" w14:textId="333CD7FC" w:rsidR="00EC56DD" w:rsidRDefault="00EF0CD5">
      <w:pPr>
        <w:spacing w:after="120"/>
      </w:pPr>
      <w:r>
        <w:t xml:space="preserve">Az ellátottak életkori sajátosságait, egészségi állapotát, mozgásképességét és folyamatosan változó szükségleteit figyelembe véve (zsúfoltságmentes, egyszerű, biztonságos, kényelmes) kerülnek berendezésre, </w:t>
      </w:r>
      <w:r w:rsidR="00902D7E">
        <w:t>kialakításra az apartmanok</w:t>
      </w:r>
      <w:r>
        <w:t>.</w:t>
      </w:r>
    </w:p>
    <w:p w14:paraId="43DAC7F7" w14:textId="4CC77C2A" w:rsidR="00EC56DD" w:rsidRDefault="00EF0CD5">
      <w:pPr>
        <w:spacing w:after="120"/>
      </w:pPr>
      <w:r>
        <w:t>Az ellátottak 2, 3</w:t>
      </w:r>
      <w:r w:rsidR="00765FBA">
        <w:t xml:space="preserve"> ágyas </w:t>
      </w:r>
      <w:r>
        <w:t>szobákban vannak elhelyezve, az 1/2000. (I. 7.) SzCsM rendeletnek megfelelő fürdőszoba és WC biztosított.</w:t>
      </w:r>
    </w:p>
    <w:p w14:paraId="3B363096" w14:textId="77777777" w:rsidR="00EC56DD" w:rsidRDefault="00EF0CD5">
      <w:pPr>
        <w:spacing w:after="120"/>
      </w:pPr>
      <w:r>
        <w:t>A lakószobákban egy ellátottra legalább hat négyzetméternyi lakóterület jut és biztosított a folyamatos fűtés- és melegvíz-szolgáltatás.</w:t>
      </w:r>
    </w:p>
    <w:p w14:paraId="28F2CCE0" w14:textId="77777777" w:rsidR="00EC56DD" w:rsidRDefault="00EF0CD5">
      <w:pPr>
        <w:spacing w:after="120"/>
      </w:pPr>
      <w:r>
        <w:t>A fürdőszobákban, az épület egyéb területein és az épületen kívül is kapaszkodók, korlátok (fürdőszobai kapaszkodók, épületen belül található lépcsők melletti korlátok, gondozási egységek folyosóin felszerelt korlátok, külső lépcsők melletti korlátok) segítik a balesetmentes, biztonságos közlekedést.</w:t>
      </w:r>
    </w:p>
    <w:p w14:paraId="05AA73D0" w14:textId="77777777" w:rsidR="00EC56DD" w:rsidRDefault="00EF0CD5">
      <w:pPr>
        <w:spacing w:after="120"/>
      </w:pPr>
      <w:r>
        <w:t>Az épületen belül minden - a vonatkozó előírásoknak megfelelő - helyiség megtalálható, amely a komplex gondozás megvalósításához és a biztonságos munkavégzéshez szükséges.</w:t>
      </w:r>
    </w:p>
    <w:p w14:paraId="77299C25" w14:textId="0D160D9B" w:rsidR="00EC56DD" w:rsidRDefault="00902D7E">
      <w:pPr>
        <w:spacing w:after="120"/>
      </w:pPr>
      <w:r>
        <w:t>Minden apartman</w:t>
      </w:r>
      <w:r w:rsidR="00EF0CD5">
        <w:t xml:space="preserve"> rendelkezik mikrohullámú sütővel, vízforralóval, hűtőszekrénnyel, melynek használata egyedi elbírálás alapján, állapottól függően történik.</w:t>
      </w:r>
    </w:p>
    <w:p w14:paraId="12583061" w14:textId="77777777" w:rsidR="00EC56DD" w:rsidRDefault="00EF0CD5">
      <w:pPr>
        <w:spacing w:after="120"/>
      </w:pPr>
      <w:r>
        <w:t>Emeletenként külön társalgók biztosítják lakóink számára a szociális kapcsolatok ápolásának helyszínét.</w:t>
      </w:r>
    </w:p>
    <w:p w14:paraId="5C44B34E" w14:textId="77777777" w:rsidR="00EC56DD" w:rsidRDefault="00EF0CD5">
      <w:pPr>
        <w:spacing w:after="120"/>
      </w:pPr>
      <w:r>
        <w:t>Az orvosi vizsgálatok lebonyolításához orvosi szoba áll rendelkezésre.</w:t>
      </w:r>
    </w:p>
    <w:p w14:paraId="529FAEC5" w14:textId="77777777" w:rsidR="00EC56DD" w:rsidRDefault="00EF0CD5">
      <w:pPr>
        <w:spacing w:after="120"/>
      </w:pPr>
      <w:r>
        <w:t>A dolgozók részére kényelmesen, praktikusan felszerelt irodák, tisztálkodó és öltöző helyiségek állnak rendelkezésre.</w:t>
      </w:r>
    </w:p>
    <w:p w14:paraId="5300A9EF" w14:textId="10B357A3" w:rsidR="00EC56DD" w:rsidRDefault="00EF0CD5">
      <w:pPr>
        <w:spacing w:after="120"/>
        <w:rPr>
          <w:strike/>
        </w:rPr>
      </w:pPr>
      <w:r>
        <w:t>Az intézmény további strukturális feltételei: tálalókonyha, ellátotti ebédlő, gyógyszerelő szoba, nővérszob</w:t>
      </w:r>
      <w:r w:rsidR="00902D7E">
        <w:t>a</w:t>
      </w:r>
      <w:r>
        <w:t xml:space="preserve"> nővérhívó rendszerrel, gyógytorn</w:t>
      </w:r>
      <w:r w:rsidR="00902D7E">
        <w:t>a</w:t>
      </w:r>
      <w:r>
        <w:t xml:space="preserve"> helyiség, fodrászat, foglalkoztató helyiségek, raktárhelyiségek, mosoda.</w:t>
      </w:r>
    </w:p>
    <w:p w14:paraId="5B842504" w14:textId="77777777" w:rsidR="00EC56DD" w:rsidRDefault="00EF0CD5">
      <w:pPr>
        <w:spacing w:after="120"/>
      </w:pPr>
      <w:r>
        <w:t>Az intézmény takarításáról a saját dolgozóink gondoskodnak, míg az épület állagának megóvásáról az üzemeltetési csoport dolgozói útján gondoskodunk annak érdekében, hogy az ellátottak és a dolgozók mindennapjai méltó, nyugalmat árasztó környezetben teljenek.</w:t>
      </w:r>
    </w:p>
    <w:p w14:paraId="778CF992" w14:textId="77777777" w:rsidR="00EC56DD" w:rsidRDefault="00EF0CD5">
      <w:pPr>
        <w:spacing w:after="120"/>
        <w:rPr>
          <w:highlight w:val="yellow"/>
        </w:rPr>
      </w:pPr>
      <w:r>
        <w:t>A telephely gondozott, fás, bokros, virágos akadálymentesen megközelíthető zöldterülettel rendelkezik. A kertben padok, ülőfelületek, növények gondoskodnak arról, hogy a szabad levegőn való tartózkodás - egyedül vagy társasággal, illetve a nagycsoportos foglalkozások, rendezvények, bográcsozások alkalmával - kellemes pihentető érzést nyújtson ellátottjaink és az őket meglátogató hozzátartozóik számára.</w:t>
      </w:r>
    </w:p>
    <w:p w14:paraId="764F3E30" w14:textId="6A9322C2" w:rsidR="00EC56DD" w:rsidRDefault="00EF0CD5">
      <w:pPr>
        <w:spacing w:after="120"/>
        <w:rPr>
          <w:rFonts w:cs="Times New Roman"/>
          <w:szCs w:val="24"/>
        </w:rPr>
      </w:pPr>
      <w:r>
        <w:rPr>
          <w:rFonts w:cs="Times New Roman"/>
          <w:szCs w:val="24"/>
        </w:rPr>
        <w:t>A szociális munkatársa</w:t>
      </w:r>
      <w:r w:rsidR="005D0E32">
        <w:rPr>
          <w:rFonts w:cs="Times New Roman"/>
          <w:szCs w:val="24"/>
        </w:rPr>
        <w:t xml:space="preserve"> segítségével</w:t>
      </w:r>
      <w:r>
        <w:rPr>
          <w:rFonts w:cs="Times New Roman"/>
          <w:szCs w:val="24"/>
        </w:rPr>
        <w:t xml:space="preserve"> teszik hangulatosabbá az épületet belül és kívül az udvaron/bejáratnál/a közös használatú területein elhelyezett színes, tematikus dekorációval. Az </w:t>
      </w:r>
      <w:r>
        <w:rPr>
          <w:rFonts w:cs="Times New Roman"/>
          <w:szCs w:val="24"/>
        </w:rPr>
        <w:lastRenderedPageBreak/>
        <w:t>évszaknak és az ünnepnek megfelelő dekoráció nem csak a jó hangulatot fokozza, hanem egyben segíti az ellátottak időbeli orientációját is.</w:t>
      </w:r>
    </w:p>
    <w:p w14:paraId="5911A3DC" w14:textId="77777777" w:rsidR="00EC56DD" w:rsidRDefault="00EF0CD5">
      <w:pPr>
        <w:spacing w:after="120"/>
        <w:rPr>
          <w:rFonts w:cs="Times New Roman"/>
          <w:szCs w:val="24"/>
        </w:rPr>
      </w:pPr>
      <w:r>
        <w:rPr>
          <w:rFonts w:cs="Times New Roman"/>
          <w:szCs w:val="24"/>
        </w:rPr>
        <w:t>Az ápolók, gondozók munkavégzését nagyfokú szakmai elhivatottság jellemzi, a nagy leterheltség ellenére összetartóak, elkötelezettek, kitartóak. Szívesen vesznek részt az ellátottaknak szervezett programokon, segítve ezzel a szociális és mentálhigiénés kolléga munkáját.</w:t>
      </w:r>
    </w:p>
    <w:p w14:paraId="14C80278" w14:textId="4DE93BD8" w:rsidR="00EC56DD" w:rsidRDefault="00EF0CD5">
      <w:pPr>
        <w:keepNext/>
        <w:tabs>
          <w:tab w:val="left" w:pos="0"/>
        </w:tabs>
        <w:spacing w:before="120" w:after="120"/>
        <w:ind w:left="578" w:hanging="578"/>
        <w:jc w:val="center"/>
        <w:outlineLvl w:val="1"/>
        <w:rPr>
          <w:rFonts w:eastAsia="Calibri" w:cs="Times New Roman"/>
          <w:kern w:val="0"/>
          <w:szCs w:val="24"/>
          <w:lang w:eastAsia="ar-SA"/>
        </w:rPr>
      </w:pPr>
      <w:bookmarkStart w:id="21" w:name="_Toc144982239"/>
      <w:bookmarkStart w:id="22" w:name="_Toc143609980"/>
      <w:bookmarkStart w:id="23" w:name="_Toc157865040"/>
      <w:bookmarkStart w:id="24" w:name="_Toc160537893"/>
      <w:r>
        <w:rPr>
          <w:rFonts w:eastAsia="Calibri" w:cs="Times New Roman"/>
          <w:b/>
          <w:bCs/>
          <w:kern w:val="0"/>
          <w:szCs w:val="24"/>
          <w:lang w:eastAsia="ar-SA"/>
        </w:rPr>
        <w:t xml:space="preserve">3.2 Személyi feltételek </w:t>
      </w:r>
      <w:r>
        <w:rPr>
          <w:rFonts w:eastAsia="Calibri" w:cs="Times New Roman"/>
          <w:kern w:val="0"/>
          <w:szCs w:val="24"/>
          <w:lang w:eastAsia="ar-SA"/>
        </w:rPr>
        <w:t>(szervezeti adatok)</w:t>
      </w:r>
      <w:bookmarkEnd w:id="21"/>
      <w:bookmarkEnd w:id="22"/>
      <w:bookmarkEnd w:id="23"/>
      <w:bookmarkEnd w:id="24"/>
    </w:p>
    <w:p w14:paraId="3E61D969" w14:textId="765C99F3" w:rsidR="00764AD3" w:rsidRPr="00764AD3" w:rsidRDefault="00EF0CD5" w:rsidP="001D47C2">
      <w:pPr>
        <w:tabs>
          <w:tab w:val="left" w:pos="142"/>
          <w:tab w:val="left" w:pos="567"/>
        </w:tabs>
        <w:spacing w:before="60" w:after="40"/>
        <w:jc w:val="center"/>
        <w:rPr>
          <w:rFonts w:eastAsia="Calibri" w:cs="Times New Roman"/>
          <w:b/>
          <w:bCs/>
          <w:kern w:val="0"/>
          <w:szCs w:val="24"/>
          <w:lang w:eastAsia="ar-SA"/>
        </w:rPr>
      </w:pPr>
      <w:r>
        <w:rPr>
          <w:rFonts w:eastAsia="Calibri" w:cs="Times New Roman"/>
          <w:b/>
          <w:bCs/>
          <w:kern w:val="0"/>
          <w:szCs w:val="24"/>
          <w:lang w:eastAsia="ar-SA"/>
        </w:rPr>
        <w:t>Munkakörök megnevezése</w:t>
      </w:r>
      <w:r w:rsidR="00764AD3">
        <w:rPr>
          <w:rFonts w:eastAsia="Calibri" w:cs="Times New Roman"/>
          <w:b/>
          <w:bCs/>
          <w:kern w:val="0"/>
          <w:szCs w:val="24"/>
          <w:lang w:eastAsia="ar-SA"/>
        </w:rPr>
        <w:t>, alkalmazotti létszám</w:t>
      </w:r>
      <w:r>
        <w:rPr>
          <w:rFonts w:eastAsia="Calibri" w:cs="Times New Roman"/>
          <w:b/>
          <w:bCs/>
          <w:kern w:val="0"/>
          <w:szCs w:val="24"/>
          <w:lang w:eastAsia="ar-SA"/>
        </w:rPr>
        <w:t>:</w:t>
      </w:r>
    </w:p>
    <w:p w14:paraId="7C798A6D" w14:textId="343D2FCF" w:rsidR="00764AD3" w:rsidRDefault="00EF0CD5">
      <w:pPr>
        <w:tabs>
          <w:tab w:val="left" w:pos="567"/>
          <w:tab w:val="left" w:pos="3261"/>
          <w:tab w:val="right" w:pos="9072"/>
        </w:tabs>
        <w:spacing w:before="120" w:after="120"/>
        <w:jc w:val="left"/>
        <w:rPr>
          <w:rFonts w:eastAsia="Calibri" w:cs="Times New Roman"/>
          <w:b/>
          <w:bCs/>
          <w:kern w:val="0"/>
          <w:szCs w:val="24"/>
          <w:lang w:eastAsia="ar-SA"/>
        </w:rPr>
      </w:pPr>
      <w:r>
        <w:rPr>
          <w:rFonts w:eastAsia="Calibri" w:cs="Times New Roman"/>
          <w:b/>
          <w:bCs/>
          <w:kern w:val="0"/>
          <w:szCs w:val="24"/>
          <w:lang w:eastAsia="ar-SA"/>
        </w:rPr>
        <w:t xml:space="preserve"> </w:t>
      </w:r>
    </w:p>
    <w:tbl>
      <w:tblPr>
        <w:tblStyle w:val="Rcsostblzat"/>
        <w:tblW w:w="0" w:type="auto"/>
        <w:jc w:val="center"/>
        <w:tblLook w:val="04A0" w:firstRow="1" w:lastRow="0" w:firstColumn="1" w:lastColumn="0" w:noHBand="0" w:noVBand="1"/>
      </w:tblPr>
      <w:tblGrid>
        <w:gridCol w:w="2405"/>
        <w:gridCol w:w="1985"/>
      </w:tblGrid>
      <w:tr w:rsidR="00764AD3" w14:paraId="2505D446" w14:textId="77777777" w:rsidTr="00764AD3">
        <w:trPr>
          <w:jc w:val="center"/>
        </w:trPr>
        <w:tc>
          <w:tcPr>
            <w:tcW w:w="2405" w:type="dxa"/>
          </w:tcPr>
          <w:p w14:paraId="2716226C" w14:textId="1FE8D0CD" w:rsidR="00764AD3" w:rsidRPr="00764AD3" w:rsidRDefault="00764AD3" w:rsidP="00764AD3">
            <w:pPr>
              <w:tabs>
                <w:tab w:val="left" w:pos="567"/>
                <w:tab w:val="left" w:pos="3261"/>
                <w:tab w:val="right" w:pos="9072"/>
              </w:tabs>
              <w:spacing w:before="120" w:after="120"/>
              <w:jc w:val="center"/>
              <w:rPr>
                <w:rFonts w:eastAsia="Calibri" w:cs="Times New Roman"/>
                <w:b/>
                <w:bCs/>
                <w:kern w:val="0"/>
                <w:szCs w:val="24"/>
                <w:lang w:eastAsia="ar-SA"/>
              </w:rPr>
            </w:pPr>
            <w:r w:rsidRPr="00764AD3">
              <w:rPr>
                <w:rFonts w:eastAsia="Calibri" w:cs="Times New Roman"/>
                <w:b/>
                <w:kern w:val="0"/>
                <w:szCs w:val="24"/>
                <w:lang w:eastAsia="ar-SA"/>
              </w:rPr>
              <w:t>Munkakör</w:t>
            </w:r>
          </w:p>
        </w:tc>
        <w:tc>
          <w:tcPr>
            <w:tcW w:w="1985" w:type="dxa"/>
          </w:tcPr>
          <w:p w14:paraId="173345B4" w14:textId="1DD489AB" w:rsidR="00764AD3" w:rsidRPr="00764AD3" w:rsidRDefault="00764AD3" w:rsidP="00764AD3">
            <w:pPr>
              <w:tabs>
                <w:tab w:val="left" w:pos="567"/>
                <w:tab w:val="left" w:pos="3261"/>
                <w:tab w:val="right" w:pos="9072"/>
              </w:tabs>
              <w:spacing w:before="120" w:after="120"/>
              <w:jc w:val="center"/>
              <w:rPr>
                <w:rFonts w:eastAsia="Calibri" w:cs="Times New Roman"/>
                <w:b/>
                <w:bCs/>
                <w:kern w:val="0"/>
                <w:szCs w:val="24"/>
                <w:lang w:eastAsia="ar-SA"/>
              </w:rPr>
            </w:pPr>
            <w:r w:rsidRPr="00764AD3">
              <w:rPr>
                <w:rFonts w:eastAsia="Calibri" w:cs="Times New Roman"/>
                <w:b/>
                <w:kern w:val="0"/>
                <w:szCs w:val="24"/>
                <w:lang w:eastAsia="ar-SA"/>
              </w:rPr>
              <w:t>Létszám (fő)</w:t>
            </w:r>
          </w:p>
        </w:tc>
      </w:tr>
      <w:tr w:rsidR="00764AD3" w14:paraId="15383734" w14:textId="77777777" w:rsidTr="00764AD3">
        <w:trPr>
          <w:jc w:val="center"/>
        </w:trPr>
        <w:tc>
          <w:tcPr>
            <w:tcW w:w="2405" w:type="dxa"/>
          </w:tcPr>
          <w:p w14:paraId="541BE8F5" w14:textId="2E834262" w:rsidR="00764AD3" w:rsidRDefault="00764AD3" w:rsidP="00764AD3">
            <w:pPr>
              <w:tabs>
                <w:tab w:val="left" w:pos="567"/>
                <w:tab w:val="left" w:pos="3261"/>
                <w:tab w:val="right" w:pos="9072"/>
              </w:tabs>
              <w:spacing w:before="120" w:after="120"/>
              <w:jc w:val="left"/>
              <w:rPr>
                <w:rFonts w:eastAsia="Calibri" w:cs="Times New Roman"/>
                <w:kern w:val="0"/>
                <w:szCs w:val="24"/>
                <w:lang w:eastAsia="ar-SA"/>
              </w:rPr>
            </w:pPr>
            <w:r>
              <w:rPr>
                <w:rFonts w:eastAsia="Calibri" w:cs="Times New Roman"/>
                <w:kern w:val="0"/>
                <w:szCs w:val="24"/>
                <w:lang w:eastAsia="ar-SA"/>
              </w:rPr>
              <w:t>Szakmai vezető</w:t>
            </w:r>
          </w:p>
        </w:tc>
        <w:tc>
          <w:tcPr>
            <w:tcW w:w="1985" w:type="dxa"/>
          </w:tcPr>
          <w:p w14:paraId="4DC4E2A8" w14:textId="7C967460" w:rsidR="00764AD3" w:rsidRPr="00764AD3" w:rsidRDefault="00764AD3" w:rsidP="00764AD3">
            <w:pPr>
              <w:tabs>
                <w:tab w:val="left" w:pos="567"/>
                <w:tab w:val="left" w:pos="3261"/>
                <w:tab w:val="right" w:pos="9072"/>
              </w:tabs>
              <w:spacing w:before="120" w:after="120"/>
              <w:jc w:val="center"/>
              <w:rPr>
                <w:rFonts w:eastAsia="Calibri" w:cs="Times New Roman"/>
                <w:bCs/>
                <w:kern w:val="0"/>
                <w:szCs w:val="24"/>
                <w:lang w:eastAsia="ar-SA"/>
              </w:rPr>
            </w:pPr>
            <w:r>
              <w:rPr>
                <w:rFonts w:eastAsia="Calibri" w:cs="Times New Roman"/>
                <w:bCs/>
                <w:kern w:val="0"/>
                <w:szCs w:val="24"/>
                <w:lang w:eastAsia="ar-SA"/>
              </w:rPr>
              <w:t>1</w:t>
            </w:r>
          </w:p>
        </w:tc>
      </w:tr>
      <w:tr w:rsidR="00764AD3" w14:paraId="62042E58" w14:textId="77777777" w:rsidTr="00764AD3">
        <w:trPr>
          <w:jc w:val="center"/>
        </w:trPr>
        <w:tc>
          <w:tcPr>
            <w:tcW w:w="2405" w:type="dxa"/>
          </w:tcPr>
          <w:p w14:paraId="6F63337C" w14:textId="6F60F73C" w:rsidR="00764AD3" w:rsidRDefault="00764AD3" w:rsidP="00764AD3">
            <w:pPr>
              <w:tabs>
                <w:tab w:val="left" w:pos="567"/>
                <w:tab w:val="left" w:pos="3261"/>
                <w:tab w:val="right" w:pos="9072"/>
              </w:tabs>
              <w:spacing w:before="120" w:after="120"/>
              <w:jc w:val="left"/>
              <w:rPr>
                <w:rFonts w:eastAsia="Calibri" w:cs="Times New Roman"/>
                <w:b/>
                <w:bCs/>
                <w:kern w:val="0"/>
                <w:szCs w:val="24"/>
                <w:lang w:eastAsia="ar-SA"/>
              </w:rPr>
            </w:pPr>
            <w:r>
              <w:rPr>
                <w:rFonts w:eastAsia="Calibri" w:cs="Times New Roman"/>
                <w:kern w:val="0"/>
                <w:szCs w:val="24"/>
                <w:lang w:eastAsia="ar-SA"/>
              </w:rPr>
              <w:t>Vezető ápoló</w:t>
            </w:r>
          </w:p>
        </w:tc>
        <w:tc>
          <w:tcPr>
            <w:tcW w:w="1985" w:type="dxa"/>
          </w:tcPr>
          <w:p w14:paraId="4BBB0D90" w14:textId="401C6D1F" w:rsidR="00764AD3" w:rsidRPr="00764AD3" w:rsidRDefault="00764AD3" w:rsidP="00764AD3">
            <w:pPr>
              <w:tabs>
                <w:tab w:val="left" w:pos="567"/>
                <w:tab w:val="left" w:pos="3261"/>
                <w:tab w:val="right" w:pos="9072"/>
              </w:tabs>
              <w:spacing w:before="120" w:after="120"/>
              <w:jc w:val="center"/>
              <w:rPr>
                <w:rFonts w:eastAsia="Calibri" w:cs="Times New Roman"/>
                <w:bCs/>
                <w:kern w:val="0"/>
                <w:szCs w:val="24"/>
                <w:lang w:eastAsia="ar-SA"/>
              </w:rPr>
            </w:pPr>
            <w:r w:rsidRPr="00764AD3">
              <w:rPr>
                <w:rFonts w:eastAsia="Calibri" w:cs="Times New Roman"/>
                <w:bCs/>
                <w:kern w:val="0"/>
                <w:szCs w:val="24"/>
                <w:lang w:eastAsia="ar-SA"/>
              </w:rPr>
              <w:t>1</w:t>
            </w:r>
          </w:p>
        </w:tc>
      </w:tr>
      <w:tr w:rsidR="00764AD3" w14:paraId="6E29B9F5" w14:textId="77777777" w:rsidTr="00764AD3">
        <w:trPr>
          <w:jc w:val="center"/>
        </w:trPr>
        <w:tc>
          <w:tcPr>
            <w:tcW w:w="2405" w:type="dxa"/>
          </w:tcPr>
          <w:p w14:paraId="2F7FCB00" w14:textId="75F9AA03" w:rsidR="00764AD3" w:rsidRDefault="00764AD3">
            <w:pPr>
              <w:tabs>
                <w:tab w:val="left" w:pos="567"/>
                <w:tab w:val="left" w:pos="3261"/>
                <w:tab w:val="right" w:pos="9072"/>
              </w:tabs>
              <w:spacing w:before="120" w:after="120"/>
              <w:jc w:val="left"/>
              <w:rPr>
                <w:rFonts w:eastAsia="Calibri" w:cs="Times New Roman"/>
                <w:b/>
                <w:bCs/>
                <w:kern w:val="0"/>
                <w:szCs w:val="24"/>
                <w:lang w:eastAsia="ar-SA"/>
              </w:rPr>
            </w:pPr>
            <w:r>
              <w:rPr>
                <w:rFonts w:eastAsia="Calibri" w:cs="Times New Roman"/>
                <w:kern w:val="0"/>
                <w:szCs w:val="24"/>
                <w:lang w:eastAsia="ar-SA"/>
              </w:rPr>
              <w:t>Ápoló, gondozó</w:t>
            </w:r>
          </w:p>
        </w:tc>
        <w:tc>
          <w:tcPr>
            <w:tcW w:w="1985" w:type="dxa"/>
          </w:tcPr>
          <w:p w14:paraId="549B8AD4" w14:textId="2A454481" w:rsidR="00764AD3" w:rsidRPr="00764AD3" w:rsidRDefault="00764AD3" w:rsidP="00764AD3">
            <w:pPr>
              <w:tabs>
                <w:tab w:val="left" w:pos="567"/>
                <w:tab w:val="left" w:pos="3261"/>
                <w:tab w:val="right" w:pos="9072"/>
              </w:tabs>
              <w:spacing w:before="120" w:after="120"/>
              <w:jc w:val="center"/>
              <w:rPr>
                <w:rFonts w:eastAsia="Calibri" w:cs="Times New Roman"/>
                <w:bCs/>
                <w:kern w:val="0"/>
                <w:szCs w:val="24"/>
                <w:lang w:eastAsia="ar-SA"/>
              </w:rPr>
            </w:pPr>
            <w:r>
              <w:rPr>
                <w:rFonts w:eastAsia="Calibri" w:cs="Times New Roman"/>
                <w:bCs/>
                <w:kern w:val="0"/>
                <w:szCs w:val="24"/>
                <w:lang w:eastAsia="ar-SA"/>
              </w:rPr>
              <w:t>13</w:t>
            </w:r>
          </w:p>
        </w:tc>
      </w:tr>
      <w:tr w:rsidR="00764AD3" w14:paraId="68A24C53" w14:textId="77777777" w:rsidTr="00764AD3">
        <w:trPr>
          <w:jc w:val="center"/>
        </w:trPr>
        <w:tc>
          <w:tcPr>
            <w:tcW w:w="2405" w:type="dxa"/>
          </w:tcPr>
          <w:p w14:paraId="31159A08" w14:textId="0CD5ABE4" w:rsidR="00764AD3" w:rsidRDefault="00764AD3">
            <w:pPr>
              <w:tabs>
                <w:tab w:val="left" w:pos="567"/>
                <w:tab w:val="left" w:pos="3261"/>
                <w:tab w:val="right" w:pos="9072"/>
              </w:tabs>
              <w:spacing w:before="120" w:after="120"/>
              <w:jc w:val="left"/>
              <w:rPr>
                <w:rFonts w:eastAsia="Calibri" w:cs="Times New Roman"/>
                <w:b/>
                <w:bCs/>
                <w:kern w:val="0"/>
                <w:szCs w:val="24"/>
                <w:lang w:eastAsia="ar-SA"/>
              </w:rPr>
            </w:pPr>
            <w:r>
              <w:rPr>
                <w:rFonts w:eastAsia="Calibri" w:cs="Times New Roman"/>
                <w:kern w:val="0"/>
                <w:szCs w:val="24"/>
                <w:lang w:eastAsia="ar-SA"/>
              </w:rPr>
              <w:t>Szociális munkatárs</w:t>
            </w:r>
          </w:p>
        </w:tc>
        <w:tc>
          <w:tcPr>
            <w:tcW w:w="1985" w:type="dxa"/>
          </w:tcPr>
          <w:p w14:paraId="24C304F7" w14:textId="7C2FFA9A" w:rsidR="00764AD3" w:rsidRPr="00764AD3" w:rsidRDefault="00764AD3" w:rsidP="00764AD3">
            <w:pPr>
              <w:tabs>
                <w:tab w:val="left" w:pos="567"/>
                <w:tab w:val="left" w:pos="3261"/>
                <w:tab w:val="right" w:pos="9072"/>
              </w:tabs>
              <w:spacing w:before="120" w:after="120"/>
              <w:jc w:val="center"/>
              <w:rPr>
                <w:rFonts w:eastAsia="Calibri" w:cs="Times New Roman"/>
                <w:bCs/>
                <w:kern w:val="0"/>
                <w:szCs w:val="24"/>
                <w:lang w:eastAsia="ar-SA"/>
              </w:rPr>
            </w:pPr>
            <w:r w:rsidRPr="00764AD3">
              <w:rPr>
                <w:rFonts w:eastAsia="Calibri" w:cs="Times New Roman"/>
                <w:bCs/>
                <w:kern w:val="0"/>
                <w:szCs w:val="24"/>
                <w:lang w:eastAsia="ar-SA"/>
              </w:rPr>
              <w:t>1</w:t>
            </w:r>
          </w:p>
        </w:tc>
      </w:tr>
      <w:tr w:rsidR="00764AD3" w14:paraId="36EFC110" w14:textId="77777777" w:rsidTr="00764AD3">
        <w:trPr>
          <w:jc w:val="center"/>
        </w:trPr>
        <w:tc>
          <w:tcPr>
            <w:tcW w:w="2405" w:type="dxa"/>
          </w:tcPr>
          <w:p w14:paraId="622C6E29" w14:textId="5F45D05D" w:rsidR="00764AD3" w:rsidRDefault="00764AD3">
            <w:pPr>
              <w:tabs>
                <w:tab w:val="left" w:pos="567"/>
                <w:tab w:val="left" w:pos="3261"/>
                <w:tab w:val="right" w:pos="9072"/>
              </w:tabs>
              <w:spacing w:before="120" w:after="120"/>
              <w:jc w:val="left"/>
              <w:rPr>
                <w:rFonts w:eastAsia="Calibri" w:cs="Times New Roman"/>
                <w:b/>
                <w:bCs/>
                <w:kern w:val="0"/>
                <w:szCs w:val="24"/>
                <w:lang w:eastAsia="ar-SA"/>
              </w:rPr>
            </w:pPr>
            <w:r>
              <w:rPr>
                <w:rFonts w:eastAsia="Calibri" w:cs="Times New Roman"/>
                <w:kern w:val="0"/>
                <w:szCs w:val="24"/>
                <w:lang w:eastAsia="ar-SA"/>
              </w:rPr>
              <w:t>Takarító</w:t>
            </w:r>
          </w:p>
        </w:tc>
        <w:tc>
          <w:tcPr>
            <w:tcW w:w="1985" w:type="dxa"/>
          </w:tcPr>
          <w:p w14:paraId="5D8AF542" w14:textId="14576ADC" w:rsidR="00764AD3" w:rsidRPr="00764AD3" w:rsidRDefault="00764AD3" w:rsidP="00764AD3">
            <w:pPr>
              <w:tabs>
                <w:tab w:val="left" w:pos="567"/>
                <w:tab w:val="left" w:pos="3261"/>
                <w:tab w:val="right" w:pos="9072"/>
              </w:tabs>
              <w:spacing w:before="120" w:after="120"/>
              <w:jc w:val="center"/>
              <w:rPr>
                <w:rFonts w:eastAsia="Calibri" w:cs="Times New Roman"/>
                <w:bCs/>
                <w:kern w:val="0"/>
                <w:szCs w:val="24"/>
                <w:lang w:eastAsia="ar-SA"/>
              </w:rPr>
            </w:pPr>
            <w:r w:rsidRPr="00764AD3">
              <w:rPr>
                <w:rFonts w:eastAsia="Calibri" w:cs="Times New Roman"/>
                <w:bCs/>
                <w:kern w:val="0"/>
                <w:szCs w:val="24"/>
                <w:lang w:eastAsia="ar-SA"/>
              </w:rPr>
              <w:t>2</w:t>
            </w:r>
          </w:p>
        </w:tc>
      </w:tr>
      <w:tr w:rsidR="00764AD3" w14:paraId="114E6B66" w14:textId="77777777" w:rsidTr="00764AD3">
        <w:trPr>
          <w:jc w:val="center"/>
        </w:trPr>
        <w:tc>
          <w:tcPr>
            <w:tcW w:w="2405" w:type="dxa"/>
          </w:tcPr>
          <w:p w14:paraId="572114B1" w14:textId="20A96E43" w:rsidR="00764AD3" w:rsidRDefault="00764AD3">
            <w:pPr>
              <w:tabs>
                <w:tab w:val="left" w:pos="567"/>
                <w:tab w:val="left" w:pos="3261"/>
                <w:tab w:val="right" w:pos="9072"/>
              </w:tabs>
              <w:spacing w:before="120" w:after="120"/>
              <w:jc w:val="left"/>
              <w:rPr>
                <w:rFonts w:eastAsia="Calibri" w:cs="Times New Roman"/>
                <w:b/>
                <w:bCs/>
                <w:kern w:val="0"/>
                <w:szCs w:val="24"/>
                <w:lang w:eastAsia="ar-SA"/>
              </w:rPr>
            </w:pPr>
            <w:r>
              <w:rPr>
                <w:rFonts w:eastAsia="Calibri" w:cs="Times New Roman"/>
                <w:kern w:val="0"/>
                <w:szCs w:val="24"/>
                <w:lang w:eastAsia="ar-SA"/>
              </w:rPr>
              <w:t>Mosó és vasalónő</w:t>
            </w:r>
          </w:p>
        </w:tc>
        <w:tc>
          <w:tcPr>
            <w:tcW w:w="1985" w:type="dxa"/>
          </w:tcPr>
          <w:p w14:paraId="2B23A3C4" w14:textId="1EF7BDDC" w:rsidR="00764AD3" w:rsidRPr="00764AD3" w:rsidRDefault="00764AD3" w:rsidP="00764AD3">
            <w:pPr>
              <w:tabs>
                <w:tab w:val="left" w:pos="567"/>
                <w:tab w:val="left" w:pos="3261"/>
                <w:tab w:val="right" w:pos="9072"/>
              </w:tabs>
              <w:spacing w:before="120" w:after="120"/>
              <w:jc w:val="center"/>
              <w:rPr>
                <w:rFonts w:eastAsia="Calibri" w:cs="Times New Roman"/>
                <w:bCs/>
                <w:kern w:val="0"/>
                <w:szCs w:val="24"/>
                <w:lang w:eastAsia="ar-SA"/>
              </w:rPr>
            </w:pPr>
            <w:r w:rsidRPr="00764AD3">
              <w:rPr>
                <w:rFonts w:eastAsia="Calibri" w:cs="Times New Roman"/>
                <w:bCs/>
                <w:kern w:val="0"/>
                <w:szCs w:val="24"/>
                <w:lang w:eastAsia="ar-SA"/>
              </w:rPr>
              <w:t>1</w:t>
            </w:r>
          </w:p>
        </w:tc>
      </w:tr>
      <w:tr w:rsidR="00764AD3" w14:paraId="445E0BF3" w14:textId="77777777" w:rsidTr="00764AD3">
        <w:trPr>
          <w:jc w:val="center"/>
        </w:trPr>
        <w:tc>
          <w:tcPr>
            <w:tcW w:w="2405" w:type="dxa"/>
          </w:tcPr>
          <w:p w14:paraId="6F49FF49" w14:textId="16F2E950" w:rsidR="00764AD3" w:rsidRDefault="00764AD3">
            <w:pPr>
              <w:tabs>
                <w:tab w:val="left" w:pos="567"/>
                <w:tab w:val="left" w:pos="3261"/>
                <w:tab w:val="right" w:pos="9072"/>
              </w:tabs>
              <w:spacing w:before="120" w:after="120"/>
              <w:jc w:val="left"/>
              <w:rPr>
                <w:rFonts w:eastAsia="Calibri" w:cs="Times New Roman"/>
                <w:b/>
                <w:bCs/>
                <w:kern w:val="0"/>
                <w:szCs w:val="24"/>
                <w:lang w:eastAsia="ar-SA"/>
              </w:rPr>
            </w:pPr>
            <w:r>
              <w:rPr>
                <w:rFonts w:eastAsia="Calibri" w:cs="Times New Roman"/>
                <w:kern w:val="0"/>
                <w:szCs w:val="24"/>
                <w:lang w:eastAsia="ar-SA"/>
              </w:rPr>
              <w:t>Portás</w:t>
            </w:r>
          </w:p>
        </w:tc>
        <w:tc>
          <w:tcPr>
            <w:tcW w:w="1985" w:type="dxa"/>
          </w:tcPr>
          <w:p w14:paraId="04D3973F" w14:textId="7B93CAF3" w:rsidR="00764AD3" w:rsidRPr="00764AD3" w:rsidRDefault="00764AD3" w:rsidP="00764AD3">
            <w:pPr>
              <w:tabs>
                <w:tab w:val="left" w:pos="567"/>
                <w:tab w:val="left" w:pos="3261"/>
                <w:tab w:val="right" w:pos="9072"/>
              </w:tabs>
              <w:spacing w:before="120" w:after="120"/>
              <w:jc w:val="center"/>
              <w:rPr>
                <w:rFonts w:eastAsia="Calibri" w:cs="Times New Roman"/>
                <w:bCs/>
                <w:kern w:val="0"/>
                <w:szCs w:val="24"/>
                <w:lang w:eastAsia="ar-SA"/>
              </w:rPr>
            </w:pPr>
            <w:r>
              <w:rPr>
                <w:rFonts w:eastAsia="Calibri" w:cs="Times New Roman"/>
                <w:bCs/>
                <w:kern w:val="0"/>
                <w:szCs w:val="24"/>
                <w:lang w:eastAsia="ar-SA"/>
              </w:rPr>
              <w:t>5</w:t>
            </w:r>
          </w:p>
        </w:tc>
      </w:tr>
      <w:tr w:rsidR="00764AD3" w14:paraId="6D44DD75" w14:textId="77777777" w:rsidTr="00764AD3">
        <w:trPr>
          <w:jc w:val="center"/>
        </w:trPr>
        <w:tc>
          <w:tcPr>
            <w:tcW w:w="2405" w:type="dxa"/>
          </w:tcPr>
          <w:p w14:paraId="3C3915DE" w14:textId="7FEC7E0D" w:rsidR="00764AD3" w:rsidRDefault="00764AD3">
            <w:pPr>
              <w:tabs>
                <w:tab w:val="left" w:pos="567"/>
                <w:tab w:val="left" w:pos="3261"/>
                <w:tab w:val="right" w:pos="9072"/>
              </w:tabs>
              <w:spacing w:before="120" w:after="120"/>
              <w:jc w:val="left"/>
              <w:rPr>
                <w:rFonts w:eastAsia="Calibri" w:cs="Times New Roman"/>
                <w:kern w:val="0"/>
                <w:szCs w:val="24"/>
                <w:lang w:eastAsia="ar-SA"/>
              </w:rPr>
            </w:pPr>
            <w:r>
              <w:rPr>
                <w:rFonts w:eastAsia="Calibri" w:cs="Times New Roman"/>
                <w:kern w:val="0"/>
                <w:szCs w:val="24"/>
                <w:lang w:eastAsia="ar-SA"/>
              </w:rPr>
              <w:t>Konyhás</w:t>
            </w:r>
          </w:p>
        </w:tc>
        <w:tc>
          <w:tcPr>
            <w:tcW w:w="1985" w:type="dxa"/>
          </w:tcPr>
          <w:p w14:paraId="7508CA46" w14:textId="2EACC78A" w:rsidR="00764AD3" w:rsidRPr="00764AD3" w:rsidRDefault="00764AD3" w:rsidP="00764AD3">
            <w:pPr>
              <w:tabs>
                <w:tab w:val="left" w:pos="567"/>
                <w:tab w:val="left" w:pos="3261"/>
                <w:tab w:val="right" w:pos="9072"/>
              </w:tabs>
              <w:spacing w:before="120" w:after="120"/>
              <w:jc w:val="center"/>
              <w:rPr>
                <w:rFonts w:eastAsia="Calibri" w:cs="Times New Roman"/>
                <w:bCs/>
                <w:kern w:val="0"/>
                <w:szCs w:val="24"/>
                <w:lang w:eastAsia="ar-SA"/>
              </w:rPr>
            </w:pPr>
            <w:r w:rsidRPr="00764AD3">
              <w:rPr>
                <w:rFonts w:eastAsia="Calibri" w:cs="Times New Roman"/>
                <w:bCs/>
                <w:kern w:val="0"/>
                <w:szCs w:val="24"/>
                <w:lang w:eastAsia="ar-SA"/>
              </w:rPr>
              <w:t>3</w:t>
            </w:r>
          </w:p>
        </w:tc>
      </w:tr>
      <w:tr w:rsidR="00764AD3" w14:paraId="700A68A0" w14:textId="77777777" w:rsidTr="00764AD3">
        <w:trPr>
          <w:jc w:val="center"/>
        </w:trPr>
        <w:tc>
          <w:tcPr>
            <w:tcW w:w="2405" w:type="dxa"/>
          </w:tcPr>
          <w:p w14:paraId="6708FBEB" w14:textId="030AF928" w:rsidR="00764AD3" w:rsidRDefault="00764AD3">
            <w:pPr>
              <w:tabs>
                <w:tab w:val="left" w:pos="567"/>
                <w:tab w:val="left" w:pos="3261"/>
                <w:tab w:val="right" w:pos="9072"/>
              </w:tabs>
              <w:spacing w:before="120" w:after="120"/>
              <w:jc w:val="left"/>
              <w:rPr>
                <w:rFonts w:eastAsia="Calibri" w:cs="Times New Roman"/>
                <w:kern w:val="0"/>
                <w:szCs w:val="24"/>
                <w:lang w:eastAsia="ar-SA"/>
              </w:rPr>
            </w:pPr>
            <w:r>
              <w:rPr>
                <w:rFonts w:eastAsia="Calibri" w:cs="Times New Roman"/>
                <w:kern w:val="0"/>
                <w:szCs w:val="24"/>
                <w:lang w:eastAsia="ar-SA"/>
              </w:rPr>
              <w:t>Összesen:</w:t>
            </w:r>
          </w:p>
        </w:tc>
        <w:tc>
          <w:tcPr>
            <w:tcW w:w="1985" w:type="dxa"/>
          </w:tcPr>
          <w:p w14:paraId="5EB565AC" w14:textId="2A5FDDF6" w:rsidR="00764AD3" w:rsidRPr="00764AD3" w:rsidRDefault="00764AD3" w:rsidP="00764AD3">
            <w:pPr>
              <w:tabs>
                <w:tab w:val="left" w:pos="567"/>
                <w:tab w:val="left" w:pos="3261"/>
                <w:tab w:val="right" w:pos="9072"/>
              </w:tabs>
              <w:spacing w:before="120" w:after="120"/>
              <w:jc w:val="center"/>
              <w:rPr>
                <w:rFonts w:eastAsia="Calibri" w:cs="Times New Roman"/>
                <w:bCs/>
                <w:kern w:val="0"/>
                <w:szCs w:val="24"/>
                <w:lang w:eastAsia="ar-SA"/>
              </w:rPr>
            </w:pPr>
            <w:r>
              <w:rPr>
                <w:rFonts w:eastAsia="Calibri" w:cs="Times New Roman"/>
                <w:bCs/>
                <w:kern w:val="0"/>
                <w:szCs w:val="24"/>
                <w:lang w:eastAsia="ar-SA"/>
              </w:rPr>
              <w:t>27</w:t>
            </w:r>
          </w:p>
        </w:tc>
      </w:tr>
    </w:tbl>
    <w:p w14:paraId="425FF5BF" w14:textId="58A4290F" w:rsidR="00EC56DD" w:rsidRDefault="00EF0CD5">
      <w:pPr>
        <w:pStyle w:val="Cmsor1"/>
        <w:numPr>
          <w:ilvl w:val="0"/>
          <w:numId w:val="0"/>
        </w:numPr>
        <w:ind w:left="431" w:hanging="431"/>
        <w:jc w:val="center"/>
        <w:rPr>
          <w:szCs w:val="24"/>
        </w:rPr>
      </w:pPr>
      <w:bookmarkStart w:id="25" w:name="_Toc144982240"/>
      <w:bookmarkStart w:id="26" w:name="_Toc157865041"/>
      <w:bookmarkStart w:id="27" w:name="_Toc160537894"/>
      <w:r>
        <w:rPr>
          <w:szCs w:val="24"/>
        </w:rPr>
        <w:t>4. Nyújtott szolgáltatáselemek</w:t>
      </w:r>
      <w:bookmarkEnd w:id="25"/>
      <w:bookmarkEnd w:id="26"/>
      <w:bookmarkEnd w:id="27"/>
    </w:p>
    <w:p w14:paraId="76636D56" w14:textId="634C94CD" w:rsidR="00EC56DD" w:rsidRDefault="00EF0CD5">
      <w:pPr>
        <w:spacing w:after="120"/>
      </w:pPr>
      <w:r>
        <w:t>A</w:t>
      </w:r>
      <w:r w:rsidR="003450F1">
        <w:t>z</w:t>
      </w:r>
      <w:r>
        <w:t xml:space="preserve"> intézmény</w:t>
      </w:r>
      <w:r w:rsidR="003450F1">
        <w:t xml:space="preserve"> szakmai </w:t>
      </w:r>
      <w:r>
        <w:t>vezető</w:t>
      </w:r>
      <w:r w:rsidR="003450F1">
        <w:t xml:space="preserve">je együttműködve a Humán Szolgáltató </w:t>
      </w:r>
      <w:r w:rsidR="005F5E8A">
        <w:t>igazgatójával</w:t>
      </w:r>
      <w:r w:rsidR="003450F1">
        <w:t>,</w:t>
      </w:r>
      <w:r>
        <w:t xml:space="preserve"> gondoskodik az ellátottakat megillető alkotmányos jogok maradéktalan és teljes körű tiszteletben tartásáról, érvényesüléséről, az egyén autonómiáját elfogadó, integrációját minden eszközzel segítő, humanizált környezet kialakításáról és működtetéséről.</w:t>
      </w:r>
    </w:p>
    <w:p w14:paraId="5F666AFC" w14:textId="77777777" w:rsidR="00EC56DD" w:rsidRDefault="00EF0CD5">
      <w:pPr>
        <w:spacing w:after="120"/>
      </w:pPr>
      <w:r>
        <w:t>Az intézmény a szolgáltatásait igénybe vevő személy részére fizikai, mentális és életvezetési segítséget nyújt a nap huszonnégy órájában, amelynek során az igénybe vevő szociális, testi és szellemi állapotának megfelelő egyéni bánásmódban való részesítése keretében a hiányzó, vagy a korlátozottan meglévő testi-szellemi funkcióinak megtartására, helyreállítására kerül sor.</w:t>
      </w:r>
    </w:p>
    <w:p w14:paraId="7723315E" w14:textId="77777777" w:rsidR="00EC56DD" w:rsidRDefault="00EF0CD5">
      <w:pPr>
        <w:spacing w:after="120"/>
      </w:pPr>
      <w:r>
        <w:t>A szolgáltatáselemek valamennyi intézményi dolgozó együttműködésével nyújthatóak megfelelő szakmai színvonalon, minőségben és hatékonysággal, ezen belül is kiemelkedően fontos a személyre szabott és egyéni igényeiket figyelembevevő ellátás nyújtása szempontjából, hogy az intézményi orvosok, gondozók, ápolók, dietetikusok, gyógytornászok és terápiás munkatársak munkája mindenkor zökkenőmentesen valósuljon meg.</w:t>
      </w:r>
    </w:p>
    <w:p w14:paraId="1C29CB9A" w14:textId="7325C323" w:rsidR="00EC56DD" w:rsidRDefault="00EF0CD5">
      <w:pPr>
        <w:pStyle w:val="Cmsor2"/>
        <w:numPr>
          <w:ilvl w:val="0"/>
          <w:numId w:val="0"/>
        </w:numPr>
        <w:ind w:left="578" w:hanging="578"/>
        <w:jc w:val="center"/>
      </w:pPr>
      <w:bookmarkStart w:id="28" w:name="_Toc144982241"/>
      <w:bookmarkStart w:id="29" w:name="_Toc157865042"/>
      <w:bookmarkStart w:id="30" w:name="_Toc160537895"/>
      <w:r>
        <w:t>4.1 Felügyelet</w:t>
      </w:r>
      <w:bookmarkEnd w:id="28"/>
      <w:bookmarkEnd w:id="29"/>
      <w:bookmarkEnd w:id="30"/>
    </w:p>
    <w:p w14:paraId="61824B0A" w14:textId="3AD2DDF7" w:rsidR="006030C2" w:rsidRDefault="005D0E32">
      <w:pPr>
        <w:rPr>
          <w:rFonts w:cs="Times New Roman"/>
          <w:szCs w:val="24"/>
        </w:rPr>
      </w:pPr>
      <w:r>
        <w:rPr>
          <w:rFonts w:cs="Times New Roman"/>
          <w:szCs w:val="24"/>
        </w:rPr>
        <w:t xml:space="preserve">A lakók szükségleteinek kielégítése érdekében az ápolói, gondozói ellátás napi 24 órában biztosított. </w:t>
      </w:r>
      <w:r w:rsidR="00EF0CD5">
        <w:rPr>
          <w:rFonts w:cs="Times New Roman"/>
          <w:szCs w:val="24"/>
        </w:rPr>
        <w:t xml:space="preserve">Az ellátottak </w:t>
      </w:r>
      <w:r w:rsidR="006030C2">
        <w:rPr>
          <w:rFonts w:cs="Times New Roman"/>
          <w:szCs w:val="24"/>
        </w:rPr>
        <w:t xml:space="preserve">egészségéről, szervezetük a kornak megfelelő működéséről </w:t>
      </w:r>
      <w:r w:rsidR="006030C2">
        <w:rPr>
          <w:rFonts w:cs="Times New Roman"/>
          <w:szCs w:val="24"/>
        </w:rPr>
        <w:lastRenderedPageBreak/>
        <w:t>belgyógyász szakorvos, a mentális, emocionális és pszichés egészség megőrzéséről pszichiáter szakorvos, fizikai</w:t>
      </w:r>
      <w:r>
        <w:rPr>
          <w:rFonts w:cs="Times New Roman"/>
          <w:szCs w:val="24"/>
        </w:rPr>
        <w:t xml:space="preserve"> biztonságáról a folyamatos portaszolgálat gondoskodik. </w:t>
      </w:r>
    </w:p>
    <w:p w14:paraId="348C20F1" w14:textId="15E88EB0" w:rsidR="00EC56DD" w:rsidRDefault="00EF0CD5">
      <w:pPr>
        <w:pStyle w:val="Cmsor2"/>
        <w:numPr>
          <w:ilvl w:val="0"/>
          <w:numId w:val="0"/>
        </w:numPr>
        <w:ind w:left="578" w:hanging="578"/>
        <w:jc w:val="center"/>
      </w:pPr>
      <w:bookmarkStart w:id="31" w:name="_Toc144982242"/>
      <w:bookmarkStart w:id="32" w:name="_Toc157865043"/>
      <w:bookmarkStart w:id="33" w:name="_Toc160537896"/>
      <w:r>
        <w:t>4.2 Étkeztetés biztosítása</w:t>
      </w:r>
      <w:bookmarkEnd w:id="31"/>
      <w:bookmarkEnd w:id="32"/>
      <w:bookmarkEnd w:id="33"/>
    </w:p>
    <w:p w14:paraId="7ED87FDC" w14:textId="77777777" w:rsidR="00EC56DD" w:rsidRDefault="00EF0CD5">
      <w:r>
        <w:t>Napi 3 nagy és 2 kis étkezést biztosítunk az ellátottaink részére, vásárolt szolgáltatás útján.</w:t>
      </w:r>
    </w:p>
    <w:p w14:paraId="52AE119C" w14:textId="77777777" w:rsidR="00EC56DD" w:rsidRDefault="00EF0CD5" w:rsidP="00B73915">
      <w:pPr>
        <w:pStyle w:val="Listaszerbekezds"/>
        <w:numPr>
          <w:ilvl w:val="0"/>
          <w:numId w:val="23"/>
        </w:numPr>
        <w:ind w:right="14"/>
      </w:pPr>
      <w:r>
        <w:t>Reggeli időpontja: 7.30 – 9.00 között</w:t>
      </w:r>
    </w:p>
    <w:p w14:paraId="7AE65CB8" w14:textId="77777777" w:rsidR="00EC56DD" w:rsidRDefault="00EF0CD5" w:rsidP="00B73915">
      <w:pPr>
        <w:pStyle w:val="Listaszerbekezds"/>
        <w:numPr>
          <w:ilvl w:val="0"/>
          <w:numId w:val="23"/>
        </w:numPr>
        <w:ind w:right="14"/>
      </w:pPr>
      <w:r>
        <w:t>Ebéd időpontja: 11.30 – 13.30 között</w:t>
      </w:r>
    </w:p>
    <w:p w14:paraId="727FF0E2" w14:textId="77777777" w:rsidR="00EC56DD" w:rsidRDefault="00EF0CD5" w:rsidP="00B73915">
      <w:pPr>
        <w:pStyle w:val="Listaszerbekezds"/>
        <w:numPr>
          <w:ilvl w:val="0"/>
          <w:numId w:val="23"/>
        </w:numPr>
        <w:ind w:right="14"/>
      </w:pPr>
      <w:r>
        <w:t>Vacsora időpontja: 16.00 – 17.30 között</w:t>
      </w:r>
    </w:p>
    <w:p w14:paraId="3148F9A0" w14:textId="77777777" w:rsidR="00EC56DD" w:rsidRDefault="00EF0CD5">
      <w:pPr>
        <w:spacing w:after="120"/>
      </w:pPr>
      <w:r>
        <w:t>A reggeli és az ebéd elfogyasztására az ebédlő helyiségben van lehetőség.</w:t>
      </w:r>
    </w:p>
    <w:p w14:paraId="579D3BC7" w14:textId="45AC19DC" w:rsidR="00EC56DD" w:rsidRDefault="00EF0CD5">
      <w:pPr>
        <w:spacing w:after="120"/>
      </w:pPr>
      <w:r>
        <w:t>Az intézmény orvosa az egészségi állapot által indokolt esetben diétás étkezést, továbbá szükség esetén az étel ellátotti szobában történő felszolgálását is elrendelheti.</w:t>
      </w:r>
      <w:r>
        <w:rPr>
          <w:noProof/>
          <w:lang w:eastAsia="hu-HU"/>
        </w:rPr>
        <w:drawing>
          <wp:inline distT="0" distB="0" distL="0" distR="0" wp14:anchorId="4E4C5185" wp14:editId="60E042B7">
            <wp:extent cx="14605" cy="14605"/>
            <wp:effectExtent l="0" t="0" r="0" b="0"/>
            <wp:docPr id="3" name="Picture 136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36362"/>
                    <pic:cNvPicPr>
                      <a:picLocks noChangeAspect="1" noChangeArrowheads="1"/>
                    </pic:cNvPicPr>
                  </pic:nvPicPr>
                  <pic:blipFill>
                    <a:blip r:embed="rId12"/>
                    <a:stretch>
                      <a:fillRect/>
                    </a:stretch>
                  </pic:blipFill>
                  <pic:spPr bwMode="auto">
                    <a:xfrm>
                      <a:off x="0" y="0"/>
                      <a:ext cx="14605" cy="14605"/>
                    </a:xfrm>
                    <a:prstGeom prst="rect">
                      <a:avLst/>
                    </a:prstGeom>
                  </pic:spPr>
                </pic:pic>
              </a:graphicData>
            </a:graphic>
          </wp:inline>
        </w:drawing>
      </w:r>
    </w:p>
    <w:p w14:paraId="460B142A" w14:textId="77777777" w:rsidR="00EC56DD" w:rsidRDefault="00EF0CD5">
      <w:pPr>
        <w:spacing w:after="120"/>
      </w:pPr>
      <w:r>
        <w:t>Külön figyelmet fordítunk a megfelelő folyadék és fehérjebevitel biztosítására.</w:t>
      </w:r>
    </w:p>
    <w:p w14:paraId="3211650D" w14:textId="77777777" w:rsidR="00EC56DD" w:rsidRDefault="00EF0CD5">
      <w:pPr>
        <w:spacing w:after="120"/>
      </w:pPr>
      <w:r>
        <w:t>Amennyiben az ellátott valamely hideg étkezés időpontjában nem tartózkodik az intézményben (pl. szakorvosi vizsgálat), részére előzetes jelzésének megfelelően, az étel az apartman hűtőszekrényében tárgynapi elfogyasztás céljából tárolható.</w:t>
      </w:r>
    </w:p>
    <w:p w14:paraId="605E7CBC" w14:textId="77777777" w:rsidR="00EC56DD" w:rsidRDefault="00EF0CD5">
      <w:pPr>
        <w:rPr>
          <w:rFonts w:cs="Times New Roman"/>
          <w:szCs w:val="24"/>
        </w:rPr>
      </w:pPr>
      <w:r>
        <w:rPr>
          <w:rFonts w:cs="Times New Roman"/>
          <w:szCs w:val="24"/>
        </w:rPr>
        <w:t xml:space="preserve">Az élelmezéssel kapcsolatos észrevételeket a szakmai vezetővel, az intézményi dietetikussal vagy az Érdekképviseleti Fórum bármely tagjával egyeztetni lehet. </w:t>
      </w:r>
    </w:p>
    <w:p w14:paraId="23E43069" w14:textId="6C4D754C" w:rsidR="00EC56DD" w:rsidRDefault="00EF0CD5">
      <w:pPr>
        <w:pStyle w:val="Cmsor2"/>
        <w:numPr>
          <w:ilvl w:val="0"/>
          <w:numId w:val="0"/>
        </w:numPr>
        <w:jc w:val="center"/>
      </w:pPr>
      <w:bookmarkStart w:id="34" w:name="_Toc144982243"/>
      <w:bookmarkStart w:id="35" w:name="_Toc157865044"/>
      <w:bookmarkStart w:id="36" w:name="_Toc160537897"/>
      <w:r>
        <w:t>4.3 Ruházat és textília biztosítása, tisztítása és javítása</w:t>
      </w:r>
      <w:bookmarkEnd w:id="34"/>
      <w:bookmarkEnd w:id="35"/>
      <w:bookmarkEnd w:id="36"/>
    </w:p>
    <w:p w14:paraId="0421E625" w14:textId="77777777" w:rsidR="00EC56DD" w:rsidRDefault="00EF0CD5">
      <w:pPr>
        <w:spacing w:after="120"/>
      </w:pPr>
      <w:r>
        <w:t xml:space="preserve">Az ellátott saját ruházatát és textíliáját használja. </w:t>
      </w:r>
    </w:p>
    <w:p w14:paraId="2386BD2F" w14:textId="77777777" w:rsidR="00EC56DD" w:rsidRDefault="00EF0CD5">
      <w:pPr>
        <w:spacing w:after="120"/>
      </w:pPr>
      <w:r>
        <w:t>Abban az esetben, ha nem rendelkezik megfelelő mennyiségű és minőségű ruházattal, illetve textíliával az intézmény - a teljes körű ellátás részeként - legalább három váltás fehérneműt, hálóruhát, valamint két váltás évszaknak megfelelő felsőruházatot, utcai cipőt, illetve egyéb lábbelit, továbbá három váltás ágyneműt és tisztálkodást segítő három váltás textíliát biztosít a részére.</w:t>
      </w:r>
    </w:p>
    <w:p w14:paraId="03148035" w14:textId="77777777" w:rsidR="00EC56DD" w:rsidRDefault="00EF0CD5">
      <w:pPr>
        <w:spacing w:after="120"/>
      </w:pPr>
      <w:r>
        <w:t>Az intézmény által személyes használatra átadott ruházat, textília az intézmény tulajdonát képezi, egyéni nyilvántartó lapon kerül kiadásra.</w:t>
      </w:r>
    </w:p>
    <w:p w14:paraId="44871359" w14:textId="77777777" w:rsidR="00EC56DD" w:rsidRDefault="00EF0CD5">
      <w:pPr>
        <w:spacing w:after="120"/>
      </w:pPr>
      <w:r>
        <w:t>Cselekvőképességet érintő gondnokság alatt álló ellátott részére kiadott ruházatról leltár készül.</w:t>
      </w:r>
    </w:p>
    <w:p w14:paraId="0CFE099D" w14:textId="77777777" w:rsidR="00EC56DD" w:rsidRDefault="00EF0CD5">
      <w:pPr>
        <w:spacing w:after="120"/>
      </w:pPr>
      <w:r>
        <w:t xml:space="preserve">Az intézmény gondoskodik az ellátottak ruházatának és textíliájának tisztításáról. </w:t>
      </w:r>
    </w:p>
    <w:p w14:paraId="08C39312" w14:textId="77777777" w:rsidR="00EC56DD" w:rsidRDefault="00EF0CD5">
      <w:pPr>
        <w:spacing w:after="120"/>
      </w:pPr>
      <w:r>
        <w:t>A mosodai szolgáltatás igénybevételét megelőzően, a beazonosíthatóság érdekében a ruhákat, textíliákat névvel kell ellátni.</w:t>
      </w:r>
    </w:p>
    <w:p w14:paraId="51EDD482" w14:textId="77777777" w:rsidR="00EC56DD" w:rsidRDefault="00EF0CD5">
      <w:pPr>
        <w:spacing w:after="120"/>
      </w:pPr>
      <w:r>
        <w:t>A mosásra szánt textíliák, külön erre a célra rendszeresített, névvel ellátott zsákban gyűjtendők.</w:t>
      </w:r>
    </w:p>
    <w:p w14:paraId="2BFE5732" w14:textId="77777777" w:rsidR="00EC56DD" w:rsidRDefault="00EF0CD5">
      <w:pPr>
        <w:spacing w:after="120"/>
      </w:pPr>
      <w:r>
        <w:t>A saját ruházat, textília napi mosatásáról jegyzéket kell aláírni.</w:t>
      </w:r>
    </w:p>
    <w:p w14:paraId="5763D614" w14:textId="445A0298" w:rsidR="00EC56DD" w:rsidRDefault="00EF0CD5">
      <w:pPr>
        <w:pStyle w:val="Cmsor2"/>
        <w:numPr>
          <w:ilvl w:val="0"/>
          <w:numId w:val="0"/>
        </w:numPr>
        <w:spacing w:before="0" w:line="259" w:lineRule="auto"/>
        <w:ind w:left="578" w:hanging="578"/>
        <w:jc w:val="center"/>
      </w:pPr>
      <w:bookmarkStart w:id="37" w:name="_Toc144982244"/>
      <w:bookmarkStart w:id="38" w:name="_Toc143068389"/>
      <w:bookmarkStart w:id="39" w:name="_Toc157865045"/>
      <w:bookmarkStart w:id="40" w:name="_Toc160537898"/>
      <w:r>
        <w:t>4.4 Személyi és környezeti higiéné biztosítása</w:t>
      </w:r>
      <w:bookmarkEnd w:id="37"/>
      <w:bookmarkEnd w:id="38"/>
      <w:bookmarkEnd w:id="39"/>
      <w:bookmarkEnd w:id="40"/>
    </w:p>
    <w:p w14:paraId="2C18B0F5" w14:textId="77777777" w:rsidR="00EC56DD" w:rsidRDefault="00EF0CD5">
      <w:pPr>
        <w:spacing w:after="120"/>
      </w:pPr>
      <w:r>
        <w:t>Az ellátottak és a dolgozók közös feladata és sikeres együttműködésének eredménye a személyi és környezeti tisztaság és higiéné magas színvonalú biztosítása és fenntartása.</w:t>
      </w:r>
    </w:p>
    <w:p w14:paraId="4A496BDD" w14:textId="77777777" w:rsidR="00EC56DD" w:rsidRDefault="00EF0CD5">
      <w:pPr>
        <w:spacing w:after="120"/>
      </w:pPr>
      <w:r>
        <w:t>Az ellátottak személyi higiénéjéért az ápolók, gondozók felelősek, akik szükség és igény szerint segítséget nyújtanak, illetve felügyelik a fürdési, haj- és körömápolási, borotválkozási feladatok elvégzését.</w:t>
      </w:r>
    </w:p>
    <w:p w14:paraId="7DBBD459" w14:textId="77777777" w:rsidR="00EC56DD" w:rsidRDefault="00EF0CD5">
      <w:pPr>
        <w:spacing w:before="120" w:after="120"/>
      </w:pPr>
      <w:r>
        <w:t xml:space="preserve">A tisztálkodáshoz szükséges anyagokat, eszközöket az intézmény szükség szerint biztosítja. </w:t>
      </w:r>
    </w:p>
    <w:p w14:paraId="29CE5D15" w14:textId="7668F19F" w:rsidR="00EC56DD" w:rsidRDefault="00EF0CD5">
      <w:pPr>
        <w:spacing w:before="120" w:after="120"/>
      </w:pPr>
      <w:r>
        <w:t xml:space="preserve">Az intézmény megbízási szerződés keretében fodrászt, </w:t>
      </w:r>
      <w:r w:rsidR="006030C2">
        <w:t xml:space="preserve">kozmetikust, </w:t>
      </w:r>
      <w:r>
        <w:t>manikűröst és pedikűröst biztosít.</w:t>
      </w:r>
    </w:p>
    <w:p w14:paraId="6CD5C71E" w14:textId="44671FEF" w:rsidR="00EC56DD" w:rsidRDefault="00EF0CD5">
      <w:pPr>
        <w:pStyle w:val="Cmsor2"/>
        <w:numPr>
          <w:ilvl w:val="0"/>
          <w:numId w:val="0"/>
        </w:numPr>
        <w:ind w:left="578" w:hanging="578"/>
        <w:jc w:val="center"/>
      </w:pPr>
      <w:bookmarkStart w:id="41" w:name="_Toc144982245"/>
      <w:bookmarkStart w:id="42" w:name="_Toc157865046"/>
      <w:bookmarkStart w:id="43" w:name="_Toc160537899"/>
      <w:r>
        <w:lastRenderedPageBreak/>
        <w:t>4.5 Ellátottal kapcsolatos ápolási, gondozási feladatok</w:t>
      </w:r>
      <w:bookmarkEnd w:id="41"/>
      <w:bookmarkEnd w:id="42"/>
      <w:bookmarkEnd w:id="43"/>
    </w:p>
    <w:p w14:paraId="6044B798" w14:textId="77777777" w:rsidR="00EC56DD" w:rsidRDefault="00EF0CD5">
      <w:pPr>
        <w:spacing w:after="120"/>
        <w:rPr>
          <w:rFonts w:cs="Times New Roman"/>
          <w:szCs w:val="24"/>
        </w:rPr>
      </w:pPr>
      <w:r>
        <w:rPr>
          <w:rFonts w:cs="Times New Roman"/>
          <w:szCs w:val="24"/>
        </w:rPr>
        <w:t>Feladatunk az ápolási, gondozási tevékenység magas szintű művelése, a személyre szóló ápolás, gondozás, a holisztikus szemlélet megvalósítása, amelynek keretén belül gondoskodunk az arra rászorulók fizikai, szociális és lelki jólétéről.</w:t>
      </w:r>
    </w:p>
    <w:p w14:paraId="4744190F" w14:textId="77777777" w:rsidR="00EC56DD" w:rsidRDefault="00EF0CD5">
      <w:pPr>
        <w:spacing w:after="120"/>
        <w:rPr>
          <w:rFonts w:cs="Times New Roman"/>
          <w:szCs w:val="24"/>
        </w:rPr>
      </w:pPr>
      <w:r>
        <w:rPr>
          <w:rFonts w:cs="Times New Roman"/>
          <w:szCs w:val="24"/>
        </w:rPr>
        <w:t>Célunk az egyenletes és magas színvonalú szolgáltatás nyújtása, amelynek egyik alappillérét képezi a mindenkor érvényben lévő szakmai protokollok szerinti munkavégzés.</w:t>
      </w:r>
    </w:p>
    <w:p w14:paraId="1A82424C" w14:textId="77777777" w:rsidR="00EC56DD" w:rsidRDefault="00EF0CD5">
      <w:pPr>
        <w:spacing w:after="120"/>
        <w:rPr>
          <w:rFonts w:cs="Times New Roman"/>
          <w:szCs w:val="24"/>
        </w:rPr>
      </w:pPr>
      <w:r>
        <w:rPr>
          <w:rFonts w:cs="Times New Roman"/>
          <w:szCs w:val="24"/>
        </w:rPr>
        <w:t>Az ápolók, gondozók folyamatos munkarendben látják el feladataikat. Tevékenységüknek része az étkeztetések lebonyolítása, a gyógyszerelés, a fürdetés, az ágyazás, a tisztázás, a lakók fizikai és mentális állapotának figyelemmel kísérése és a szükséges dokumentáció vezetése.</w:t>
      </w:r>
    </w:p>
    <w:p w14:paraId="12361C07" w14:textId="77777777" w:rsidR="00EC56DD" w:rsidRDefault="00EF0CD5">
      <w:pPr>
        <w:spacing w:after="120"/>
        <w:rPr>
          <w:rFonts w:cs="Times New Roman"/>
          <w:szCs w:val="24"/>
        </w:rPr>
      </w:pPr>
      <w:r>
        <w:rPr>
          <w:rFonts w:cs="Times New Roman"/>
          <w:szCs w:val="24"/>
        </w:rPr>
        <w:t>Valamennyi műszakban a szakképzetlen munkatársak az előírt szakképesítéssel rendelkező munkatársak mellett végzik feladataikat.</w:t>
      </w:r>
    </w:p>
    <w:p w14:paraId="40DDF7C8" w14:textId="6BD03F55" w:rsidR="00EC56DD" w:rsidRDefault="00EF0CD5">
      <w:pPr>
        <w:pStyle w:val="Cmsor2"/>
        <w:numPr>
          <w:ilvl w:val="0"/>
          <w:numId w:val="0"/>
        </w:numPr>
        <w:ind w:left="578" w:hanging="578"/>
        <w:jc w:val="center"/>
      </w:pPr>
      <w:bookmarkStart w:id="44" w:name="_Toc144982246"/>
      <w:bookmarkStart w:id="45" w:name="_Toc157865047"/>
      <w:bookmarkStart w:id="46" w:name="_Toc160537900"/>
      <w:r>
        <w:t>4.6 Egyéni gondozási terv</w:t>
      </w:r>
      <w:bookmarkEnd w:id="44"/>
      <w:bookmarkEnd w:id="45"/>
      <w:bookmarkEnd w:id="46"/>
    </w:p>
    <w:p w14:paraId="1E779930" w14:textId="77777777" w:rsidR="00EC56DD" w:rsidRDefault="00EF0CD5">
      <w:pPr>
        <w:spacing w:after="120"/>
      </w:pPr>
      <w:r>
        <w:t xml:space="preserve">Az ellátott személyre szabott ellátására, egészségi állapotára és egyéni szükségleteinek, igényeinek, kéréseinek megismerésére figyelemmel az ellátás igénybevételét követően egy hónapon belül az ellátást igénybe vevővel, illetve törvényes képviselőjével közösen egyéni </w:t>
      </w:r>
      <w:r>
        <w:rPr>
          <w:noProof/>
          <w:lang w:eastAsia="hu-HU"/>
        </w:rPr>
        <w:drawing>
          <wp:inline distT="0" distB="0" distL="0" distR="0" wp14:anchorId="166C59CC" wp14:editId="55BDAF7D">
            <wp:extent cx="14605" cy="14605"/>
            <wp:effectExtent l="0" t="0" r="0" b="0"/>
            <wp:docPr id="4" name="Picture 27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7192"/>
                    <pic:cNvPicPr>
                      <a:picLocks noChangeAspect="1" noChangeArrowheads="1"/>
                    </pic:cNvPicPr>
                  </pic:nvPicPr>
                  <pic:blipFill>
                    <a:blip r:embed="rId13"/>
                    <a:stretch>
                      <a:fillRect/>
                    </a:stretch>
                  </pic:blipFill>
                  <pic:spPr bwMode="auto">
                    <a:xfrm>
                      <a:off x="0" y="0"/>
                      <a:ext cx="14605" cy="14605"/>
                    </a:xfrm>
                    <a:prstGeom prst="rect">
                      <a:avLst/>
                    </a:prstGeom>
                  </pic:spPr>
                </pic:pic>
              </a:graphicData>
            </a:graphic>
          </wp:inline>
        </w:drawing>
      </w:r>
      <w:r>
        <w:t>gondozási tervet készítünk.</w:t>
      </w:r>
    </w:p>
    <w:p w14:paraId="6D3C7EA2" w14:textId="18DAF7C5" w:rsidR="00EC56DD" w:rsidRDefault="00EF0CD5">
      <w:pPr>
        <w:spacing w:after="120"/>
      </w:pPr>
      <w:r>
        <w:t>Az egyéni gondozási terv az egészségi</w:t>
      </w:r>
      <w:r w:rsidR="00346CC0">
        <w:t xml:space="preserve">, a mentális </w:t>
      </w:r>
      <w:r>
        <w:t>állapot és az ápolási, gondozási szükségletek felmérésével készül.</w:t>
      </w:r>
    </w:p>
    <w:p w14:paraId="44D2EF88" w14:textId="77777777" w:rsidR="00EC56DD" w:rsidRDefault="00EF0CD5">
      <w:pPr>
        <w:spacing w:after="120"/>
      </w:pPr>
      <w:r>
        <w:t>A gondozási terv egyénre szabottan határozza meg az ellátásban részesülő állapotának megfelelő célkitűzéseket, a gondozási, ápolási, fejlesztési feladatokat, azok megvalósításának módszereit és az elért eredményeket.</w:t>
      </w:r>
    </w:p>
    <w:p w14:paraId="6B3C16C9" w14:textId="366975E8" w:rsidR="00EC56DD" w:rsidRDefault="00EF0CD5">
      <w:pPr>
        <w:spacing w:after="120"/>
      </w:pPr>
      <w:r>
        <w:t>Az egyéni gondozási terv kidolgozását munkacsoport végzi, amelyben az ellátottal közvetlenül foglalkozó szakemberek (</w:t>
      </w:r>
      <w:r w:rsidR="00346CC0">
        <w:t>szakmai vezető,</w:t>
      </w:r>
      <w:r>
        <w:t xml:space="preserve"> </w:t>
      </w:r>
      <w:r w:rsidR="00346CC0">
        <w:t xml:space="preserve">vezető </w:t>
      </w:r>
      <w:r>
        <w:t>ápoló, gondozók</w:t>
      </w:r>
      <w:r w:rsidR="00346CC0">
        <w:t>, szociális munkatárs</w:t>
      </w:r>
      <w:r>
        <w:t>) vesznek részt.</w:t>
      </w:r>
    </w:p>
    <w:p w14:paraId="7B4309D0" w14:textId="0596C0CE" w:rsidR="00EC56DD" w:rsidRDefault="00EF0CD5">
      <w:pPr>
        <w:pStyle w:val="Cmsor3"/>
        <w:numPr>
          <w:ilvl w:val="0"/>
          <w:numId w:val="0"/>
        </w:numPr>
        <w:ind w:left="720" w:hanging="720"/>
        <w:jc w:val="center"/>
      </w:pPr>
      <w:bookmarkStart w:id="47" w:name="_Toc144982247"/>
      <w:bookmarkStart w:id="48" w:name="_Toc157865048"/>
      <w:bookmarkStart w:id="49" w:name="_Toc160537901"/>
      <w:r>
        <w:t>4.6.1 Az egyéni gondozási terv tartalma</w:t>
      </w:r>
      <w:bookmarkEnd w:id="47"/>
      <w:bookmarkEnd w:id="48"/>
      <w:bookmarkEnd w:id="49"/>
    </w:p>
    <w:p w14:paraId="55DC66E0" w14:textId="77777777" w:rsidR="00EC56DD" w:rsidRDefault="00EF0CD5">
      <w:pPr>
        <w:spacing w:after="0"/>
      </w:pPr>
      <w:r>
        <w:t xml:space="preserve">Az egyéni gondozási terv tartalmazza </w:t>
      </w:r>
    </w:p>
    <w:p w14:paraId="03637206" w14:textId="77777777" w:rsidR="00EC56DD" w:rsidRDefault="00EF0CD5" w:rsidP="00B73915">
      <w:pPr>
        <w:pStyle w:val="Listaszerbekezds"/>
        <w:numPr>
          <w:ilvl w:val="0"/>
          <w:numId w:val="24"/>
        </w:numPr>
        <w:spacing w:after="0"/>
      </w:pPr>
      <w:r>
        <w:t>az ellátott személy fizikai, mentális állapotának helyzetét,</w:t>
      </w:r>
    </w:p>
    <w:p w14:paraId="191A1112" w14:textId="77777777" w:rsidR="00EC56DD" w:rsidRDefault="00EF0CD5" w:rsidP="00B73915">
      <w:pPr>
        <w:pStyle w:val="Listaszerbekezds"/>
        <w:numPr>
          <w:ilvl w:val="0"/>
          <w:numId w:val="24"/>
        </w:numPr>
      </w:pPr>
      <w:r>
        <w:t xml:space="preserve">az állapotjavulás, illetve megőrzés érdekében szükséges, illetve javasolt feladatokat, azok időbeli ütemezését,  </w:t>
      </w:r>
    </w:p>
    <w:p w14:paraId="180D9E8E" w14:textId="77777777" w:rsidR="00EC56DD" w:rsidRDefault="00EF0CD5" w:rsidP="00B73915">
      <w:pPr>
        <w:pStyle w:val="Listaszerbekezds"/>
        <w:numPr>
          <w:ilvl w:val="0"/>
          <w:numId w:val="24"/>
        </w:numPr>
      </w:pPr>
      <w:r>
        <w:t>az ellátott részére történő segítségnyújtás egyéb elemeit.</w:t>
      </w:r>
    </w:p>
    <w:p w14:paraId="5D887E35" w14:textId="77777777" w:rsidR="00EC56DD" w:rsidRDefault="00EF0CD5">
      <w:pPr>
        <w:rPr>
          <w:rFonts w:cs="Times New Roman"/>
          <w:szCs w:val="24"/>
        </w:rPr>
      </w:pPr>
      <w:r>
        <w:rPr>
          <w:rFonts w:cs="Times New Roman"/>
          <w:szCs w:val="24"/>
        </w:rPr>
        <w:t>Az ellátásban részesülő személlyel közvetlenül foglalkozó szakemberek folyamatosan figyelemmel kísérik és elősegítik az egyéni gondozási tervben meghatározottak érvényesülését. Az egyéni gondozási tervet kidolgozó munkacsoport évente - jelentős állapotromlás esetén annak bekövetkeztekor - átfogóan értékeli az elért eredményeket, és ennek figyelembevételével új, módosított gondozási tervet készít.</w:t>
      </w:r>
    </w:p>
    <w:p w14:paraId="585EA22D" w14:textId="7C444046" w:rsidR="00EC56DD" w:rsidRDefault="00EF0CD5">
      <w:pPr>
        <w:pStyle w:val="Cmsor2"/>
        <w:numPr>
          <w:ilvl w:val="0"/>
          <w:numId w:val="0"/>
        </w:numPr>
        <w:jc w:val="center"/>
      </w:pPr>
      <w:bookmarkStart w:id="50" w:name="_Toc144982248"/>
      <w:bookmarkStart w:id="51" w:name="_Toc157865049"/>
      <w:bookmarkStart w:id="52" w:name="_Toc160537902"/>
      <w:r>
        <w:t>4.7 Ápolási terv</w:t>
      </w:r>
      <w:bookmarkEnd w:id="50"/>
      <w:bookmarkEnd w:id="51"/>
      <w:bookmarkEnd w:id="52"/>
    </w:p>
    <w:p w14:paraId="418079E8" w14:textId="77777777" w:rsidR="00EC56DD" w:rsidRDefault="00EF0CD5">
      <w:pPr>
        <w:spacing w:after="0"/>
        <w:rPr>
          <w:rFonts w:cs="Times New Roman"/>
          <w:szCs w:val="24"/>
        </w:rPr>
      </w:pPr>
      <w:r>
        <w:rPr>
          <w:rFonts w:cs="Times New Roman"/>
          <w:szCs w:val="24"/>
        </w:rPr>
        <w:t>Ha az ellátásban részesülő személy állapota miatt ápolásra is szorul, az egészségügyi dokumentáció részeként ápolási tervet készítünk. Az ápolási tervet, amennyiben szerves része az intézményi keretek között végzett ápolási, gondozási ellátásnak, vagy kiegészítő eleme a gondozott intézményben történő gyógykezelésének, illetve rehabilitációjának, akkor a lakó kezelőorvosa hagyja jóvá. Amennyiben az ápolás alapvető eleme a lakó intézményi keretek között végzett ápolási és gondozási célú ellátásának, akkor az ápoló önállóan készíti és hajtja végre.</w:t>
      </w:r>
    </w:p>
    <w:p w14:paraId="78D17FC9" w14:textId="2838DC25" w:rsidR="00EC56DD" w:rsidRDefault="00EF0CD5">
      <w:pPr>
        <w:pStyle w:val="Cmsor2"/>
        <w:numPr>
          <w:ilvl w:val="0"/>
          <w:numId w:val="0"/>
        </w:numPr>
        <w:spacing w:before="0"/>
        <w:jc w:val="center"/>
      </w:pPr>
      <w:bookmarkStart w:id="53" w:name="_Toc144982249"/>
      <w:bookmarkStart w:id="54" w:name="_Toc157865050"/>
      <w:bookmarkStart w:id="55" w:name="_Toc160537903"/>
      <w:r>
        <w:rPr>
          <w:noProof/>
          <w:lang w:eastAsia="hu-HU"/>
        </w:rPr>
        <w:lastRenderedPageBreak/>
        <w:drawing>
          <wp:anchor distT="0" distB="0" distL="114300" distR="114300" simplePos="0" relativeHeight="4" behindDoc="0" locked="0" layoutInCell="1" allowOverlap="1" wp14:anchorId="69023A14" wp14:editId="157B1225">
            <wp:simplePos x="0" y="0"/>
            <wp:positionH relativeFrom="page">
              <wp:posOffset>6858000</wp:posOffset>
            </wp:positionH>
            <wp:positionV relativeFrom="page">
              <wp:posOffset>6555105</wp:posOffset>
            </wp:positionV>
            <wp:extent cx="14605" cy="14605"/>
            <wp:effectExtent l="0" t="0" r="0" b="0"/>
            <wp:wrapSquare wrapText="bothSides"/>
            <wp:docPr id="5" name="Picture 22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2604"/>
                    <pic:cNvPicPr>
                      <a:picLocks noChangeAspect="1" noChangeArrowheads="1"/>
                    </pic:cNvPicPr>
                  </pic:nvPicPr>
                  <pic:blipFill>
                    <a:blip r:embed="rId14"/>
                    <a:stretch>
                      <a:fillRect/>
                    </a:stretch>
                  </pic:blipFill>
                  <pic:spPr bwMode="auto">
                    <a:xfrm>
                      <a:off x="0" y="0"/>
                      <a:ext cx="14605" cy="14605"/>
                    </a:xfrm>
                    <a:prstGeom prst="rect">
                      <a:avLst/>
                    </a:prstGeom>
                  </pic:spPr>
                </pic:pic>
              </a:graphicData>
            </a:graphic>
          </wp:anchor>
        </w:drawing>
      </w:r>
      <w:r>
        <w:rPr>
          <w:noProof/>
          <w:lang w:eastAsia="hu-HU"/>
        </w:rPr>
        <w:drawing>
          <wp:anchor distT="0" distB="0" distL="114300" distR="114300" simplePos="0" relativeHeight="5" behindDoc="0" locked="0" layoutInCell="1" allowOverlap="1" wp14:anchorId="2D73D91A" wp14:editId="505C951C">
            <wp:simplePos x="0" y="0"/>
            <wp:positionH relativeFrom="page">
              <wp:posOffset>6870065</wp:posOffset>
            </wp:positionH>
            <wp:positionV relativeFrom="page">
              <wp:posOffset>6555105</wp:posOffset>
            </wp:positionV>
            <wp:extent cx="14605" cy="14605"/>
            <wp:effectExtent l="0" t="0" r="0" b="0"/>
            <wp:wrapSquare wrapText="bothSides"/>
            <wp:docPr id="6" name="Picture 22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22605"/>
                    <pic:cNvPicPr>
                      <a:picLocks noChangeAspect="1" noChangeArrowheads="1"/>
                    </pic:cNvPicPr>
                  </pic:nvPicPr>
                  <pic:blipFill>
                    <a:blip r:embed="rId14"/>
                    <a:stretch>
                      <a:fillRect/>
                    </a:stretch>
                  </pic:blipFill>
                  <pic:spPr bwMode="auto">
                    <a:xfrm>
                      <a:off x="0" y="0"/>
                      <a:ext cx="14605" cy="14605"/>
                    </a:xfrm>
                    <a:prstGeom prst="rect">
                      <a:avLst/>
                    </a:prstGeom>
                  </pic:spPr>
                </pic:pic>
              </a:graphicData>
            </a:graphic>
          </wp:anchor>
        </w:drawing>
      </w:r>
      <w:r>
        <w:rPr>
          <w:lang w:eastAsia="hu-HU"/>
        </w:rPr>
        <w:t>4.8 Orvosi ellátás</w:t>
      </w:r>
      <w:bookmarkEnd w:id="53"/>
      <w:bookmarkEnd w:id="54"/>
      <w:bookmarkEnd w:id="55"/>
    </w:p>
    <w:p w14:paraId="18203F4D" w14:textId="77777777" w:rsidR="00EC56DD" w:rsidRDefault="00EF0CD5" w:rsidP="0011171B">
      <w:pPr>
        <w:spacing w:after="60"/>
        <w:rPr>
          <w:rFonts w:cs="Times New Roman"/>
          <w:szCs w:val="24"/>
        </w:rPr>
      </w:pPr>
      <w:r>
        <w:rPr>
          <w:rFonts w:cs="Times New Roman"/>
          <w:szCs w:val="24"/>
        </w:rPr>
        <w:t>Az intézmény orvosai biztosítják az ellátottak egészségi állapotának rendszeres ellenőrzését, az orvosi tanácsadást, az egészségügyi tárgyú jogszabályokban meghatározott szűréseket, a gyógyszer-, és gyógyászati segédeszköz rendelést, valamint szükség esetén az egészségügyi szakellátásba történő beutalást. Céljuk az akut ellátáson túl a krónikus betegek folyamatos gondozása.</w:t>
      </w:r>
    </w:p>
    <w:p w14:paraId="28293B6D" w14:textId="77777777" w:rsidR="00EC56DD" w:rsidRDefault="00EF0CD5" w:rsidP="0011171B">
      <w:pPr>
        <w:spacing w:after="60"/>
        <w:rPr>
          <w:rFonts w:cs="Times New Roman"/>
          <w:szCs w:val="24"/>
        </w:rPr>
      </w:pPr>
      <w:r>
        <w:rPr>
          <w:rFonts w:cs="Times New Roman"/>
          <w:szCs w:val="24"/>
        </w:rPr>
        <w:t>Az egészségmegőrzést szolgáló felvilágosítás elsősorban, a betegségek megelőzésének lehetőségeire, azok szövődményeinek kivédésére, a védőoltásokra, a káros szenvedélyek nem kívánt hatásaira és a szűrővizsgálatok fontosságára koncentrál.</w:t>
      </w:r>
    </w:p>
    <w:p w14:paraId="50D97EE4" w14:textId="77777777" w:rsidR="00EC56DD" w:rsidRDefault="00EF0CD5" w:rsidP="0011171B">
      <w:pPr>
        <w:spacing w:after="60"/>
        <w:rPr>
          <w:rFonts w:cs="Times New Roman"/>
          <w:szCs w:val="24"/>
        </w:rPr>
      </w:pPr>
      <w:r>
        <w:rPr>
          <w:rFonts w:cs="Times New Roman"/>
          <w:szCs w:val="24"/>
        </w:rPr>
        <w:t>Az intézményi orvos figyelemmel kíséri a lakók ellátásáért felelős szervezeti egységek higiénés állapotát, a higiénés szabályok betartását. Az ellátással összefüggésbe hozható fertőzések hatékony megelőzése érdekében infekciókontroll tevékenységet végez.</w:t>
      </w:r>
    </w:p>
    <w:p w14:paraId="42E5D6CE" w14:textId="77777777" w:rsidR="00EC56DD" w:rsidRDefault="00EF0CD5" w:rsidP="0011171B">
      <w:pPr>
        <w:spacing w:after="60"/>
        <w:rPr>
          <w:rFonts w:cs="Times New Roman"/>
          <w:szCs w:val="24"/>
        </w:rPr>
      </w:pPr>
      <w:r>
        <w:rPr>
          <w:rFonts w:cs="Times New Roman"/>
          <w:szCs w:val="24"/>
        </w:rPr>
        <w:t>A vizitek során történnek a fizikális és eszközös vizsgálatok, valamint a kórházi- és szakvizsgálatokra történő időpontkérések, szükség esetén beutalások, a szükséges gyógyszerek, gyógyászati segédeszközök felírása, a költséghatékony és szakmai szabályoknak megfelelő ellátás érdekében.</w:t>
      </w:r>
    </w:p>
    <w:p w14:paraId="066E7ED9" w14:textId="538747DE" w:rsidR="00EC56DD" w:rsidRDefault="00EF0CD5" w:rsidP="0011171B">
      <w:pPr>
        <w:spacing w:after="60"/>
      </w:pPr>
      <w:r>
        <w:t>A belgyógyászati</w:t>
      </w:r>
      <w:r w:rsidR="00F602F6">
        <w:t xml:space="preserve"> és pszichiátriai</w:t>
      </w:r>
      <w:r>
        <w:t xml:space="preserve"> rendelés </w:t>
      </w:r>
      <w:r w:rsidRPr="006476A6">
        <w:t>heti 4</w:t>
      </w:r>
      <w:r w:rsidR="00F602F6">
        <w:t>-4</w:t>
      </w:r>
      <w:r w:rsidRPr="006476A6">
        <w:t xml:space="preserve"> órában</w:t>
      </w:r>
      <w:r w:rsidR="00F602F6">
        <w:t xml:space="preserve"> </w:t>
      </w:r>
      <w:r w:rsidR="006476A6">
        <w:t>történik</w:t>
      </w:r>
      <w:r>
        <w:t>. A heti rendelési idő az orvosi szoba ajtaján kerül feltüntetésre.</w:t>
      </w:r>
    </w:p>
    <w:p w14:paraId="5804EE6C" w14:textId="77777777" w:rsidR="00EC56DD" w:rsidRDefault="00EF0CD5" w:rsidP="0011171B">
      <w:pPr>
        <w:spacing w:after="60"/>
      </w:pPr>
      <w:r>
        <w:t>Sürgős szükség esetén, rendelési időn kívül, éjszaka, valamint szombat-vasárnap, illetve ünnepnap a központi ügyelet, illetve az Országos Mentőszolgálat felé történik a jelzés.</w:t>
      </w:r>
    </w:p>
    <w:p w14:paraId="503B89CA" w14:textId="77777777" w:rsidR="00EC56DD" w:rsidRDefault="00EF0CD5" w:rsidP="0011171B">
      <w:pPr>
        <w:spacing w:after="60"/>
      </w:pPr>
      <w:r>
        <w:t>Pszichiáter szakorvosunk speciális szaktudását alkalmazva pszichiátriai szakorvosi segítséget nyújt, és életvezetési tanácsadást biztosít a hozzáforduló ellátottaknak pszichés problémáik megoldása érdekében. A demencia súlyossági fokát megállapítja és a kapcsolódó dokumentációs kötelezettségnek eleget tesz. Szükség esetén pszichiátriai szakvéleményt és írásbeli javaslatot készít az ellátott gondnokság alá helyezésével kapcsolatban.</w:t>
      </w:r>
    </w:p>
    <w:p w14:paraId="1721DB15" w14:textId="3BD42637" w:rsidR="00EC56DD" w:rsidRDefault="00EF0CD5" w:rsidP="0011171B">
      <w:pPr>
        <w:pStyle w:val="Cmsor2"/>
        <w:numPr>
          <w:ilvl w:val="0"/>
          <w:numId w:val="0"/>
        </w:numPr>
        <w:spacing w:before="60" w:after="60"/>
        <w:ind w:left="578" w:hanging="578"/>
        <w:jc w:val="center"/>
      </w:pPr>
      <w:bookmarkStart w:id="56" w:name="_Toc144982250"/>
      <w:bookmarkStart w:id="57" w:name="_Toc157865051"/>
      <w:bookmarkStart w:id="58" w:name="_Toc160537904"/>
      <w:r>
        <w:t>4.9 Védőoltások</w:t>
      </w:r>
      <w:bookmarkEnd w:id="56"/>
      <w:bookmarkEnd w:id="57"/>
      <w:bookmarkEnd w:id="58"/>
    </w:p>
    <w:p w14:paraId="08DE8029" w14:textId="17F299BD" w:rsidR="00EC56DD" w:rsidRDefault="00EF0CD5" w:rsidP="0011171B">
      <w:pPr>
        <w:spacing w:after="0"/>
        <w:rPr>
          <w:rFonts w:cs="Times New Roman"/>
          <w:szCs w:val="24"/>
        </w:rPr>
      </w:pPr>
      <w:r>
        <w:rPr>
          <w:rFonts w:cs="Times New Roman"/>
          <w:szCs w:val="24"/>
        </w:rPr>
        <w:t>Az influenza elleni védőoltás évenkénti beadása</w:t>
      </w:r>
      <w:r w:rsidR="00765FBA">
        <w:rPr>
          <w:rFonts w:cs="Times New Roman"/>
          <w:szCs w:val="24"/>
        </w:rPr>
        <w:t xml:space="preserve"> az intézményi orvos szervezésével és közreműködésével történik. </w:t>
      </w:r>
    </w:p>
    <w:p w14:paraId="5AE75BF7" w14:textId="67D0D8C6" w:rsidR="00EC56DD" w:rsidRDefault="00EF0CD5" w:rsidP="0011171B">
      <w:pPr>
        <w:pStyle w:val="Cmsor2"/>
        <w:numPr>
          <w:ilvl w:val="0"/>
          <w:numId w:val="0"/>
        </w:numPr>
        <w:spacing w:before="0" w:after="60"/>
        <w:ind w:left="578" w:hanging="578"/>
        <w:jc w:val="center"/>
      </w:pPr>
      <w:bookmarkStart w:id="59" w:name="_Toc144982251"/>
      <w:bookmarkStart w:id="60" w:name="_Toc157865052"/>
      <w:bookmarkStart w:id="61" w:name="_Toc160537905"/>
      <w:r>
        <w:t>4.10 Gyógytorna</w:t>
      </w:r>
      <w:bookmarkEnd w:id="59"/>
      <w:bookmarkEnd w:id="60"/>
      <w:bookmarkEnd w:id="61"/>
    </w:p>
    <w:p w14:paraId="78CBED36" w14:textId="4B4D40DE" w:rsidR="00EC56DD" w:rsidRDefault="00EF0CD5" w:rsidP="0011171B">
      <w:pPr>
        <w:spacing w:after="60"/>
        <w:rPr>
          <w:rFonts w:cs="Times New Roman"/>
          <w:strike/>
          <w:szCs w:val="24"/>
        </w:rPr>
      </w:pPr>
      <w:r>
        <w:rPr>
          <w:rFonts w:cs="Times New Roman"/>
          <w:szCs w:val="24"/>
        </w:rPr>
        <w:t xml:space="preserve">Az ellátottak részére az intézmény </w:t>
      </w:r>
      <w:r w:rsidR="00F602F6">
        <w:rPr>
          <w:rFonts w:cs="Times New Roman"/>
          <w:szCs w:val="24"/>
        </w:rPr>
        <w:t xml:space="preserve">gyógytornásza biztosítja </w:t>
      </w:r>
      <w:r>
        <w:rPr>
          <w:rFonts w:cs="Times New Roman"/>
          <w:szCs w:val="24"/>
        </w:rPr>
        <w:t>a szakszerű gyógytornát (csoportos, egyéni) a fizikai aktivitás megőrzése, valamint a traumák utáni rehabilitáció elősegítése érdekében, továbbá megtanítják a gyógyászati segédeszközök helyes használatát.</w:t>
      </w:r>
    </w:p>
    <w:p w14:paraId="42583743" w14:textId="32739048" w:rsidR="00EC56DD" w:rsidRDefault="00EF0CD5" w:rsidP="0011171B">
      <w:pPr>
        <w:spacing w:after="60"/>
        <w:rPr>
          <w:rFonts w:cs="Times New Roman"/>
          <w:szCs w:val="24"/>
        </w:rPr>
      </w:pPr>
      <w:r>
        <w:rPr>
          <w:rFonts w:cs="Times New Roman"/>
          <w:szCs w:val="24"/>
        </w:rPr>
        <w:t xml:space="preserve">A </w:t>
      </w:r>
      <w:r w:rsidR="00F602F6">
        <w:rPr>
          <w:rFonts w:cs="Times New Roman"/>
          <w:szCs w:val="24"/>
        </w:rPr>
        <w:t xml:space="preserve">gyógytornász </w:t>
      </w:r>
      <w:r>
        <w:rPr>
          <w:rFonts w:cs="Times New Roman"/>
          <w:szCs w:val="24"/>
        </w:rPr>
        <w:t xml:space="preserve">kiemelt feladata a tartósan ágyhoz kötött lakóink fokozatos és folyamatos mobilizálása, </w:t>
      </w:r>
      <w:r w:rsidR="006B24BA">
        <w:rPr>
          <w:rFonts w:cs="Times New Roman"/>
          <w:szCs w:val="24"/>
        </w:rPr>
        <w:t>aktív és passzív mozgatása és segítségnyújtás a hely és helyzetváltoztatásban</w:t>
      </w:r>
      <w:r>
        <w:rPr>
          <w:rFonts w:cs="Times New Roman"/>
          <w:szCs w:val="24"/>
        </w:rPr>
        <w:t>.</w:t>
      </w:r>
    </w:p>
    <w:p w14:paraId="4D4CEEEA" w14:textId="77777777" w:rsidR="00EC56DD" w:rsidRDefault="00EF0CD5" w:rsidP="0011171B">
      <w:pPr>
        <w:pStyle w:val="Cmsor1"/>
        <w:numPr>
          <w:ilvl w:val="0"/>
          <w:numId w:val="0"/>
        </w:numPr>
        <w:spacing w:before="60" w:after="60"/>
        <w:ind w:left="431" w:hanging="431"/>
        <w:jc w:val="center"/>
        <w:rPr>
          <w:szCs w:val="24"/>
        </w:rPr>
      </w:pPr>
      <w:bookmarkStart w:id="62" w:name="_Toc144982252"/>
      <w:bookmarkStart w:id="63" w:name="_Toc157865053"/>
      <w:bookmarkStart w:id="64" w:name="_Toc160537906"/>
      <w:r>
        <w:rPr>
          <w:szCs w:val="24"/>
        </w:rPr>
        <w:t>5. Értékmegőrzés, pénzkezelés</w:t>
      </w:r>
      <w:bookmarkStart w:id="65" w:name="_Toc143068396"/>
      <w:bookmarkEnd w:id="62"/>
      <w:bookmarkEnd w:id="63"/>
      <w:bookmarkEnd w:id="64"/>
    </w:p>
    <w:p w14:paraId="1B765E3A" w14:textId="05FF9E29" w:rsidR="00EC56DD" w:rsidRDefault="00EF0CD5" w:rsidP="0011171B">
      <w:pPr>
        <w:pStyle w:val="Cmsor1"/>
        <w:numPr>
          <w:ilvl w:val="0"/>
          <w:numId w:val="0"/>
        </w:numPr>
        <w:spacing w:before="60" w:after="60"/>
        <w:ind w:left="431" w:hanging="431"/>
        <w:jc w:val="center"/>
        <w:rPr>
          <w:szCs w:val="24"/>
        </w:rPr>
      </w:pPr>
      <w:bookmarkStart w:id="66" w:name="_Toc144982253"/>
      <w:bookmarkStart w:id="67" w:name="_Toc157865054"/>
      <w:bookmarkStart w:id="68" w:name="_Toc160537907"/>
      <w:r>
        <w:rPr>
          <w:szCs w:val="24"/>
        </w:rPr>
        <w:t>5.1 Értékmegőrzés</w:t>
      </w:r>
      <w:bookmarkEnd w:id="65"/>
      <w:bookmarkEnd w:id="66"/>
      <w:bookmarkEnd w:id="67"/>
      <w:bookmarkEnd w:id="68"/>
    </w:p>
    <w:p w14:paraId="27099B08" w14:textId="77777777" w:rsidR="00EC56DD" w:rsidRDefault="00EF0CD5" w:rsidP="0011171B">
      <w:pPr>
        <w:spacing w:after="60"/>
      </w:pPr>
      <w:r>
        <w:t>Az értékmegőrzés az intézmény Letétkezelési Szabályzata szerint történik. Az intézmény kijelölt dolgozójának feladata, hogy a Letétkezelési Szabályzat megismerését az intézménybe történő felvételkor az ellátottak, hozzátartozók és a gondnokok számára minden esetben biztosítsa.</w:t>
      </w:r>
    </w:p>
    <w:p w14:paraId="368D5215" w14:textId="77777777" w:rsidR="00EC56DD" w:rsidRDefault="00EF0CD5" w:rsidP="0011171B">
      <w:pPr>
        <w:spacing w:after="60"/>
        <w:ind w:left="14" w:right="14"/>
      </w:pPr>
      <w:r>
        <w:t>Az ellátottnak joguk van értéktárgyaikat és pénzüket maguknál tartani.</w:t>
      </w:r>
    </w:p>
    <w:p w14:paraId="6692B0BD" w14:textId="77777777" w:rsidR="00EC56DD" w:rsidRDefault="00EF0CD5" w:rsidP="0011171B">
      <w:pPr>
        <w:spacing w:after="60"/>
      </w:pPr>
      <w:r>
        <w:t>Az intézmény kizárólag a letétben, elismervény ellenében leadott értéktárgyakért és pénzért vállal felelősséget.</w:t>
      </w:r>
    </w:p>
    <w:p w14:paraId="24933CF2" w14:textId="77777777" w:rsidR="00EC56DD" w:rsidRDefault="00EF0CD5" w:rsidP="0011171B">
      <w:pPr>
        <w:spacing w:after="60"/>
      </w:pPr>
      <w:r>
        <w:t>A letétbe adott készpénzt az intézmény letéti bankszámlán, a könyvelés programban névre szólóan különíti el, amelynek megőrzéséről gondoskodik.</w:t>
      </w:r>
    </w:p>
    <w:p w14:paraId="3F95D42D" w14:textId="77777777" w:rsidR="00EC56DD" w:rsidRDefault="00EF0CD5" w:rsidP="0011171B">
      <w:pPr>
        <w:spacing w:after="60"/>
      </w:pPr>
      <w:r>
        <w:lastRenderedPageBreak/>
        <w:t>Az intézménybe behozott értékesebb felszerelési tárgyakról leltár (Idegen eszközök leltára) készül.</w:t>
      </w:r>
    </w:p>
    <w:p w14:paraId="71F98807" w14:textId="77777777" w:rsidR="00EC56DD" w:rsidRDefault="00EF0CD5" w:rsidP="0011171B">
      <w:pPr>
        <w:spacing w:after="60"/>
      </w:pPr>
      <w:r>
        <w:t>Az intézmény nagyméretű és nagy értékű festmény, szobor, porcelán felelős megőrzését nem tudja vállalni.</w:t>
      </w:r>
    </w:p>
    <w:p w14:paraId="0CE471E7" w14:textId="77777777" w:rsidR="00EC56DD" w:rsidRDefault="00EF0CD5" w:rsidP="0011171B">
      <w:pPr>
        <w:spacing w:after="60"/>
      </w:pPr>
      <w:r>
        <w:t xml:space="preserve">Kisebb értéktárgyak, ékszerek átvétele tételes leírással együtt letétbe kerül. </w:t>
      </w:r>
    </w:p>
    <w:p w14:paraId="32F25A0D" w14:textId="77777777" w:rsidR="00EC56DD" w:rsidRDefault="00EF0CD5" w:rsidP="0011171B">
      <w:pPr>
        <w:spacing w:after="60"/>
      </w:pPr>
      <w:r>
        <w:t>A megőrzésre átadott értéktárgyakat előzetes bejelentés alapján, hivatalos pénztári nyitvatartási időben lehet átvenni.</w:t>
      </w:r>
    </w:p>
    <w:p w14:paraId="167561DE" w14:textId="77777777" w:rsidR="00EC56DD" w:rsidRDefault="00EF0CD5" w:rsidP="0011171B">
      <w:pPr>
        <w:spacing w:after="60"/>
      </w:pPr>
      <w:r>
        <w:t>Felelősséget csak a megőrzésre átadott értéktárgyakért vállalunk, ezeket kérésre átadás-átvételi elismervénnyel bármikor visszaadjuk.</w:t>
      </w:r>
    </w:p>
    <w:p w14:paraId="30383D84" w14:textId="28E9DF19" w:rsidR="00EC56DD" w:rsidRDefault="00EF0CD5" w:rsidP="0011171B">
      <w:pPr>
        <w:pStyle w:val="Cmsor2"/>
        <w:numPr>
          <w:ilvl w:val="0"/>
          <w:numId w:val="0"/>
        </w:numPr>
        <w:spacing w:before="0" w:after="60"/>
        <w:ind w:left="578" w:hanging="578"/>
        <w:jc w:val="center"/>
      </w:pPr>
      <w:bookmarkStart w:id="69" w:name="_Toc144982254"/>
      <w:bookmarkStart w:id="70" w:name="_Toc143068397"/>
      <w:bookmarkStart w:id="71" w:name="_Toc157865055"/>
      <w:bookmarkStart w:id="72" w:name="_Toc160537908"/>
      <w:r>
        <w:t>5.2 Pénzkezelés</w:t>
      </w:r>
      <w:bookmarkEnd w:id="69"/>
      <w:bookmarkEnd w:id="70"/>
      <w:bookmarkEnd w:id="71"/>
      <w:bookmarkEnd w:id="72"/>
    </w:p>
    <w:p w14:paraId="789CCFCF" w14:textId="77777777" w:rsidR="00EC56DD" w:rsidRDefault="00EF0CD5">
      <w:pPr>
        <w:spacing w:after="120"/>
      </w:pPr>
      <w:r>
        <w:t xml:space="preserve">Az ellátottnak, illetve törvényes képviselőjének írásban nyilatkoznia kell pénze kezelésének módjáról. </w:t>
      </w:r>
    </w:p>
    <w:p w14:paraId="32DD36C1" w14:textId="1672F25A" w:rsidR="00EC56DD" w:rsidRDefault="00EF0CD5">
      <w:pPr>
        <w:spacing w:after="120"/>
      </w:pPr>
      <w:r>
        <w:t xml:space="preserve">A Letétkezelési Szabályzatban meghatározott feltételek mellett az intézmény készpénzt kezel, melynek </w:t>
      </w:r>
      <w:r w:rsidR="006B24BA">
        <w:t>minimum</w:t>
      </w:r>
      <w:r>
        <w:t xml:space="preserve"> összegét a letétkezelési szabályzat határozza meg.</w:t>
      </w:r>
    </w:p>
    <w:p w14:paraId="6B8A5C02" w14:textId="77777777" w:rsidR="00EC56DD" w:rsidRDefault="00EF0CD5">
      <w:pPr>
        <w:spacing w:after="120"/>
      </w:pPr>
      <w:r>
        <w:t>Ha az ellátott saját maga kezeli a pénzét, biztosítani kell azt, hogy a részére érkezett küldeményt egy összegben vehesse fel, az ellátott kérése esetén két tanú jelenlétében. (A tanúk aláírásukkal igazolják a postai küldemény, pénz, értékcikk, csomag átadásának megtörténtét.)</w:t>
      </w:r>
    </w:p>
    <w:p w14:paraId="35F8A706" w14:textId="77777777" w:rsidR="00EC56DD" w:rsidRDefault="00EF0CD5">
      <w:pPr>
        <w:spacing w:after="120"/>
      </w:pPr>
      <w:r>
        <w:t xml:space="preserve">Ha az ellátott nem igényli pénze egy összegben történő felvételét, úgy annak részletenkénti </w:t>
      </w:r>
      <w:r>
        <w:rPr>
          <w:noProof/>
          <w:lang w:eastAsia="hu-HU"/>
        </w:rPr>
        <w:drawing>
          <wp:inline distT="0" distB="0" distL="0" distR="0" wp14:anchorId="0AD124C6" wp14:editId="147C6BFE">
            <wp:extent cx="14605" cy="14605"/>
            <wp:effectExtent l="0" t="0" r="0" b="0"/>
            <wp:docPr id="7" name="Picture 42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42876"/>
                    <pic:cNvPicPr>
                      <a:picLocks noChangeAspect="1" noChangeArrowheads="1"/>
                    </pic:cNvPicPr>
                  </pic:nvPicPr>
                  <pic:blipFill>
                    <a:blip r:embed="rId15"/>
                    <a:stretch>
                      <a:fillRect/>
                    </a:stretch>
                  </pic:blipFill>
                  <pic:spPr bwMode="auto">
                    <a:xfrm>
                      <a:off x="0" y="0"/>
                      <a:ext cx="14605" cy="14605"/>
                    </a:xfrm>
                    <a:prstGeom prst="rect">
                      <a:avLst/>
                    </a:prstGeom>
                  </pic:spPr>
                </pic:pic>
              </a:graphicData>
            </a:graphic>
          </wp:inline>
        </w:drawing>
      </w:r>
      <w:r>
        <w:t>(pénztári nyitvatartási időben) felvételét az intézmény Letétkezelési Szabályzatában előírt külön nyilvántartásban kell hitelt érdemlően dokumentálni. A pénz letéti számlán kerül elhelyezésre.</w:t>
      </w:r>
    </w:p>
    <w:p w14:paraId="1F2C530B" w14:textId="77777777" w:rsidR="00EC56DD" w:rsidRDefault="00EF0CD5">
      <w:pPr>
        <w:spacing w:after="120"/>
      </w:pPr>
      <w:r>
        <w:t>Ha az ellátott betegsége miatt tartósan ágyhoz kötött - amelynek tényét az intézményi orvos állapítja meg -, akkor a szükségletei kielégítését szolgáló vásárlásokat, beszerzéseket az intézmény biztosítja. A vásárlásokat az intézmény Letétkezelési Szabályzatában előírt külön nyilvántartásban kell vezetni a számlákkal együtt. Az átadást két tanú aláírásával kell hitelt érdemlően igazolni. Felelősséget csak a letétként kezelt pénzért és betétkönyvért vállalunk.</w:t>
      </w:r>
    </w:p>
    <w:p w14:paraId="027A99E0" w14:textId="01B779EF" w:rsidR="00EC56DD" w:rsidRDefault="00EF0CD5">
      <w:pPr>
        <w:pStyle w:val="Cmsor1"/>
        <w:numPr>
          <w:ilvl w:val="0"/>
          <w:numId w:val="0"/>
        </w:numPr>
        <w:ind w:left="431" w:hanging="431"/>
        <w:jc w:val="center"/>
        <w:rPr>
          <w:szCs w:val="24"/>
        </w:rPr>
      </w:pPr>
      <w:bookmarkStart w:id="73" w:name="_Toc144982255"/>
      <w:bookmarkStart w:id="74" w:name="_Toc157865056"/>
      <w:bookmarkStart w:id="75" w:name="_Toc160537909"/>
      <w:r>
        <w:rPr>
          <w:szCs w:val="24"/>
        </w:rPr>
        <w:t>6. Tájékoztatásnyújtás, érdekvédelem, érdekképviselet biztosítása</w:t>
      </w:r>
      <w:bookmarkEnd w:id="73"/>
      <w:bookmarkEnd w:id="74"/>
      <w:bookmarkEnd w:id="75"/>
    </w:p>
    <w:p w14:paraId="346DE7CA" w14:textId="77777777" w:rsidR="00EC56DD" w:rsidRDefault="00EF0CD5">
      <w:pPr>
        <w:rPr>
          <w:rFonts w:cs="Times New Roman"/>
          <w:szCs w:val="24"/>
        </w:rPr>
      </w:pPr>
      <w:r>
        <w:rPr>
          <w:rFonts w:cs="Times New Roman"/>
          <w:szCs w:val="24"/>
        </w:rPr>
        <w:t>A házirend részletes és teljes körű tájékoztatást nyújt az intézményben működő és az intézményi ellátást igénybevevő, hozzátartozója, illetve törvényes képviselője által elérhető és igénybe vehető érdekvédelmi és érdekképviseleti lehetőségekről.</w:t>
      </w:r>
    </w:p>
    <w:p w14:paraId="7761F9D0" w14:textId="1437401E" w:rsidR="00EC56DD" w:rsidRDefault="00EF0CD5">
      <w:pPr>
        <w:pStyle w:val="Cmsor1"/>
        <w:numPr>
          <w:ilvl w:val="0"/>
          <w:numId w:val="0"/>
        </w:numPr>
        <w:ind w:left="431" w:hanging="431"/>
        <w:jc w:val="center"/>
      </w:pPr>
      <w:bookmarkStart w:id="76" w:name="_Toc144982256"/>
      <w:bookmarkStart w:id="77" w:name="_Toc157865057"/>
      <w:bookmarkStart w:id="78" w:name="_Toc160537910"/>
      <w:r>
        <w:rPr>
          <w:szCs w:val="24"/>
        </w:rPr>
        <w:t>7</w:t>
      </w:r>
      <w:r>
        <w:t xml:space="preserve">. </w:t>
      </w:r>
      <w:r>
        <w:rPr>
          <w:szCs w:val="24"/>
        </w:rPr>
        <w:t>Haldoklás méltóságának biztosítása, az intézményben elhunytak eltemettetésének megszervezése</w:t>
      </w:r>
      <w:bookmarkEnd w:id="76"/>
      <w:bookmarkEnd w:id="77"/>
      <w:bookmarkEnd w:id="78"/>
    </w:p>
    <w:p w14:paraId="04B991B5" w14:textId="77777777" w:rsidR="00EC56DD" w:rsidRDefault="00EF0CD5">
      <w:pPr>
        <w:spacing w:after="120"/>
        <w:rPr>
          <w:rFonts w:cs="Times New Roman"/>
          <w:szCs w:val="24"/>
        </w:rPr>
      </w:pPr>
      <w:r>
        <w:rPr>
          <w:rFonts w:cs="Times New Roman"/>
          <w:szCs w:val="24"/>
        </w:rPr>
        <w:t>Kiemelt feladata dolgozóinknak a haldoklás méltóságának biztosítása, a hozzátartozók és a szobatársak gyászának pszichés támogatása.</w:t>
      </w:r>
    </w:p>
    <w:p w14:paraId="5E178B05" w14:textId="77777777" w:rsidR="00EC56DD" w:rsidRDefault="00EF0CD5">
      <w:pPr>
        <w:spacing w:after="120"/>
        <w:rPr>
          <w:rFonts w:cs="Times New Roman"/>
          <w:szCs w:val="24"/>
        </w:rPr>
      </w:pPr>
      <w:r>
        <w:rPr>
          <w:rFonts w:cs="Times New Roman"/>
          <w:szCs w:val="24"/>
        </w:rPr>
        <w:t>Súlyos betegségük végstádiumában lévő ellátottjaink számára biztosítjuk a szeretetteljes gondozást. A hospice szemléletű ellátás célja az ellátottak életminőségének javítása, ennek megfelelően a gondoskodás nem csupán a testi, hanem a lelki, szociális igényekre, valamint a hozzátartozók segítésére is kiterjed, amelyet multidiszciplináris team munka keretében a beteggel és családjával szoros együttműködésben végzünk. Az ellátottakhoz való szeretetteljes odafordulás értékes tartalommal tudja megtölteni ezt az életszakaszt is.</w:t>
      </w:r>
    </w:p>
    <w:p w14:paraId="483D167B" w14:textId="77777777" w:rsidR="00EC56DD" w:rsidRDefault="00EF0CD5">
      <w:pPr>
        <w:spacing w:after="120"/>
        <w:rPr>
          <w:rFonts w:cs="Times New Roman"/>
          <w:szCs w:val="24"/>
        </w:rPr>
      </w:pPr>
      <w:r>
        <w:rPr>
          <w:rFonts w:cs="Times New Roman"/>
          <w:szCs w:val="24"/>
        </w:rPr>
        <w:t>Az elhunyt ellátottjainkkal kapcsolatos teendők ellátását az 1/2000. (I. 7.) SzCsM rendelet 62.§-ban leírtak alapján, illetve a szakmai irányelveknek megfelelően végezzük.</w:t>
      </w:r>
    </w:p>
    <w:p w14:paraId="6A945A74" w14:textId="38656987" w:rsidR="00EC56DD" w:rsidRDefault="00EF0CD5">
      <w:pPr>
        <w:pStyle w:val="Cmsor1"/>
        <w:numPr>
          <w:ilvl w:val="0"/>
          <w:numId w:val="0"/>
        </w:numPr>
        <w:ind w:left="431" w:hanging="431"/>
        <w:jc w:val="center"/>
        <w:rPr>
          <w:szCs w:val="24"/>
        </w:rPr>
      </w:pPr>
      <w:bookmarkStart w:id="79" w:name="_Toc144982263"/>
      <w:bookmarkStart w:id="80" w:name="_Toc157865058"/>
      <w:bookmarkStart w:id="81" w:name="_Toc160537911"/>
      <w:r>
        <w:rPr>
          <w:szCs w:val="24"/>
        </w:rPr>
        <w:lastRenderedPageBreak/>
        <w:t>8. Mentálhigiénés ellátás biztosítása</w:t>
      </w:r>
      <w:bookmarkEnd w:id="79"/>
      <w:bookmarkEnd w:id="80"/>
      <w:bookmarkEnd w:id="81"/>
    </w:p>
    <w:p w14:paraId="585EF1F3" w14:textId="1078BE21" w:rsidR="00EC56DD" w:rsidRDefault="00BF7F5A" w:rsidP="0011171B">
      <w:pPr>
        <w:spacing w:after="60"/>
        <w:rPr>
          <w:rFonts w:cs="Times New Roman"/>
          <w:szCs w:val="24"/>
        </w:rPr>
      </w:pPr>
      <w:r>
        <w:rPr>
          <w:rFonts w:cs="Times New Roman"/>
          <w:szCs w:val="24"/>
        </w:rPr>
        <w:t>Az i</w:t>
      </w:r>
      <w:r w:rsidR="00EF0CD5">
        <w:rPr>
          <w:rFonts w:cs="Times New Roman"/>
          <w:szCs w:val="24"/>
        </w:rPr>
        <w:t>ntézmény feladata az ellátást igénybe vevők mentálhigiénés ellátása, melynek keretében az alábbiakat biztosítj</w:t>
      </w:r>
      <w:r>
        <w:rPr>
          <w:rFonts w:cs="Times New Roman"/>
          <w:szCs w:val="24"/>
        </w:rPr>
        <w:t>a</w:t>
      </w:r>
      <w:r w:rsidR="00EF0CD5">
        <w:rPr>
          <w:rFonts w:cs="Times New Roman"/>
          <w:szCs w:val="24"/>
        </w:rPr>
        <w:t>:</w:t>
      </w:r>
    </w:p>
    <w:p w14:paraId="4D74E100" w14:textId="23542325" w:rsidR="00EC56DD" w:rsidRDefault="00EF0CD5">
      <w:pPr>
        <w:pStyle w:val="Cmsor2"/>
        <w:numPr>
          <w:ilvl w:val="0"/>
          <w:numId w:val="0"/>
        </w:numPr>
        <w:ind w:left="578" w:hanging="578"/>
        <w:jc w:val="center"/>
      </w:pPr>
      <w:bookmarkStart w:id="82" w:name="_Toc144982264"/>
      <w:bookmarkStart w:id="83" w:name="_Toc157865059"/>
      <w:bookmarkStart w:id="84" w:name="_Toc160537912"/>
      <w:r>
        <w:t>8.1 Személyre szabott bánásmód biztosítása és az intézményi életformához való alkalmazkodás elősegítése</w:t>
      </w:r>
      <w:bookmarkEnd w:id="82"/>
      <w:bookmarkEnd w:id="83"/>
      <w:bookmarkEnd w:id="84"/>
    </w:p>
    <w:p w14:paraId="17E8A228" w14:textId="77777777" w:rsidR="00EC56DD" w:rsidRDefault="00EF0CD5" w:rsidP="0011171B">
      <w:pPr>
        <w:spacing w:after="60"/>
        <w:rPr>
          <w:rFonts w:cs="Times New Roman"/>
          <w:szCs w:val="24"/>
        </w:rPr>
      </w:pPr>
      <w:r>
        <w:rPr>
          <w:rFonts w:cs="Times New Roman"/>
          <w:szCs w:val="24"/>
        </w:rPr>
        <w:t>Az intézményi életformához való alkalmazkodás elősegítése az intézmény valamennyi dolgozójának feladata.</w:t>
      </w:r>
    </w:p>
    <w:p w14:paraId="52A19440" w14:textId="0322BFB3" w:rsidR="00EC56DD" w:rsidRDefault="00EF0CD5" w:rsidP="0011171B">
      <w:pPr>
        <w:spacing w:after="60"/>
        <w:rPr>
          <w:rFonts w:cs="Times New Roman"/>
          <w:szCs w:val="24"/>
        </w:rPr>
      </w:pPr>
      <w:r>
        <w:rPr>
          <w:rFonts w:cs="Times New Roman"/>
          <w:szCs w:val="24"/>
        </w:rPr>
        <w:t xml:space="preserve">Az intézmény az ápolási, gondozási és mentálhigiénés tevékenysége körében az idős ellátottak mindenkori fizikai és mentális állapotának, valamint szociális képességeinek megfelelő életvezetéshez szükséges feltételeket folyamatosan biztosítja. A lakók mentális gondozása egyéni szükségleteik és igényeik mentén, készségeiket és képességeiket </w:t>
      </w:r>
      <w:r w:rsidR="006B24BA">
        <w:rPr>
          <w:rFonts w:cs="Times New Roman"/>
          <w:szCs w:val="24"/>
        </w:rPr>
        <w:t>hosszútávon</w:t>
      </w:r>
      <w:r>
        <w:rPr>
          <w:rFonts w:cs="Times New Roman"/>
          <w:szCs w:val="24"/>
        </w:rPr>
        <w:t xml:space="preserve"> fenntartó egyéni fejlesztési és gondozási terv és a mindenkori érvényes szakmai eljárásrend protokollja szerint történik.</w:t>
      </w:r>
    </w:p>
    <w:p w14:paraId="1BC12C2D" w14:textId="77777777" w:rsidR="00EC56DD" w:rsidRDefault="00EF0CD5" w:rsidP="0011171B">
      <w:pPr>
        <w:spacing w:after="60"/>
        <w:rPr>
          <w:rFonts w:cs="Times New Roman"/>
          <w:szCs w:val="24"/>
        </w:rPr>
      </w:pPr>
      <w:r>
        <w:rPr>
          <w:rFonts w:cs="Times New Roman"/>
          <w:szCs w:val="24"/>
        </w:rPr>
        <w:t>A mentálhigiénés ellátás egy komplex, előre nem prognosztizálható, támogató folyamat. Az újonnan érkező ellátottak intézményi létformához való alkalmazkodásának fontos alapmomentuma, hogy a korábbi, megszokott élettérből, lakókörnyezetből való kiszakadás okozta traumás attitűdöket a fogadó szakember hogyan kódolja, hiszen ez az egyéni gondozási tervbe foglalt célokat és feladatokat, így a sikeres beilleszkedési folyamatokat és a megfelelő integrálódást is jelentősen befolyásolhatja.</w:t>
      </w:r>
    </w:p>
    <w:p w14:paraId="5CC8746A" w14:textId="77777777" w:rsidR="00EC56DD" w:rsidRDefault="00EF0CD5" w:rsidP="0011171B">
      <w:pPr>
        <w:spacing w:after="60"/>
        <w:rPr>
          <w:rFonts w:cs="Times New Roman"/>
          <w:szCs w:val="24"/>
        </w:rPr>
      </w:pPr>
      <w:r>
        <w:rPr>
          <w:rFonts w:cs="Times New Roman"/>
          <w:szCs w:val="24"/>
        </w:rPr>
        <w:t>Az intézményi életformához való alkalmazkodást megkönnyítik a beilleszkedést segítő tevékenységek és a befogadó és szeretetteljes légkör biztosítása, melyek leghatékonyabb eszközei az egyéni támogatás, és az ellátott ismerkedését segítő csoportos foglalkozásokba, nagyobb programokba és rendezvényekbe való bevonás.</w:t>
      </w:r>
    </w:p>
    <w:p w14:paraId="1126FDF2" w14:textId="77777777" w:rsidR="00EC56DD" w:rsidRDefault="00EF0CD5" w:rsidP="0011171B">
      <w:pPr>
        <w:spacing w:after="60"/>
        <w:rPr>
          <w:rFonts w:cs="Times New Roman"/>
          <w:szCs w:val="24"/>
        </w:rPr>
      </w:pPr>
      <w:r>
        <w:rPr>
          <w:rFonts w:cs="Times New Roman"/>
          <w:szCs w:val="24"/>
        </w:rPr>
        <w:t>Az intézmény az ellátottak egyéni, testi, mentális állapotának és szociális képességeinek megfelelő életvezetéshez szükséges feltételeket, valamint segítséget biztosítja az ápolási, gondozási és mentálhigiénés tevékenysége körében. Mindez az egyén testi, mentális és szociális képességeihez, készségeihez és igényeihez igazodó ápolási, gondozási attitűdöt jelent, fókuszálva az ellátott valós egyéni igényeire, a számára adekvát ápolási, gondozási célok és formák meghatározására.</w:t>
      </w:r>
    </w:p>
    <w:p w14:paraId="1FE8F4EC" w14:textId="77777777" w:rsidR="00EC56DD" w:rsidRDefault="00EF0CD5" w:rsidP="0011171B">
      <w:pPr>
        <w:spacing w:after="60"/>
        <w:rPr>
          <w:rFonts w:cs="Times New Roman"/>
          <w:szCs w:val="24"/>
        </w:rPr>
      </w:pPr>
      <w:r>
        <w:rPr>
          <w:rFonts w:cs="Times New Roman"/>
          <w:szCs w:val="24"/>
        </w:rPr>
        <w:t>A nyújtott ellátás minőségét alapvetően meghatározó, éppen ezért kiemelten fontos feladatunk a lakók fogadása, a beilleszkedés elősegítése, a megfelelő foglalkoztatás kiválasztása és a hozzátartozókkal való kapcsolattartás kiépítése a vonatkozó, érvényes szakmai protokoll alapján. Eszközei: beilleszkedő csoportfoglalkozás, egyéni támogatás, kollégák bevonása, társasági események, rendezvények, csoportos foglalkozások bemutatása, invitálás a programokra.</w:t>
      </w:r>
    </w:p>
    <w:p w14:paraId="4708CA91" w14:textId="77777777" w:rsidR="00EC56DD" w:rsidRDefault="00EF0CD5" w:rsidP="0011171B">
      <w:pPr>
        <w:spacing w:after="60"/>
        <w:rPr>
          <w:rFonts w:cs="Times New Roman"/>
          <w:szCs w:val="24"/>
        </w:rPr>
      </w:pPr>
      <w:r>
        <w:rPr>
          <w:rFonts w:cs="Times New Roman"/>
          <w:szCs w:val="24"/>
        </w:rPr>
        <w:t>Az egyéni gondozási igény kielégítésére egyéni gondozási formákat biztosítunk: életútkövető egyéni beszélgetés, célzott vagy terápiás célú beszélgetés, "fekvőbeteg-gondozás”, ingerstimuláló, szinten tartó foglalkozás, önellátási képességet szinten tartó foglalkozás, egyéni mentális képességek szinten tartása, illetve fejlesztése, mobilizálás, levegőztetés, sétáltatás, egyéni terápiás munkavégzés, a konfliktus helyzetek kialakulásának megelőzése érdekében egyéni, csoportos megbeszélés biztosítása.</w:t>
      </w:r>
    </w:p>
    <w:p w14:paraId="374FE56F" w14:textId="77777777" w:rsidR="00EC56DD" w:rsidRDefault="00EF0CD5" w:rsidP="0011171B">
      <w:pPr>
        <w:spacing w:after="60"/>
        <w:rPr>
          <w:rFonts w:cs="Times New Roman"/>
          <w:szCs w:val="24"/>
        </w:rPr>
      </w:pPr>
      <w:r>
        <w:rPr>
          <w:rFonts w:cs="Times New Roman"/>
          <w:szCs w:val="24"/>
        </w:rPr>
        <w:t>Az intézmény méretéből, ellátotti és dolgozói létszámából adódóan a kitűzött célok elérése, valamint a szakmai feladatok ellátása csak jól együttműködő felek részvételével és konfliktusoktól mentes légkörben valósítható meg.</w:t>
      </w:r>
    </w:p>
    <w:p w14:paraId="0F21951D" w14:textId="77777777" w:rsidR="00EC56DD" w:rsidRDefault="00EF0CD5" w:rsidP="0011171B">
      <w:pPr>
        <w:spacing w:after="60"/>
        <w:rPr>
          <w:rFonts w:cs="Times New Roman"/>
          <w:szCs w:val="24"/>
        </w:rPr>
      </w:pPr>
      <w:r>
        <w:rPr>
          <w:rFonts w:cs="Times New Roman"/>
          <w:szCs w:val="24"/>
        </w:rPr>
        <w:t xml:space="preserve">A kettő vagy annál több személy interakciója során kialakult egyet nem értésből fakadó érdekütközések ugyanakkor szükségszerűen konfliktust teremtenek. Az ilyen konfliktushelyzetek az intézményi ellátás során szinte minden nap kialakulhatnak, hiszen az </w:t>
      </w:r>
      <w:r>
        <w:rPr>
          <w:rFonts w:cs="Times New Roman"/>
          <w:szCs w:val="24"/>
        </w:rPr>
        <w:lastRenderedPageBreak/>
        <w:t>idős emberek tűrőképessége, problémalátása, problémakezelése és megoldási stratégiáik életkorukból adódóan szűkösek. A nem kezelt problémák, a nem tisztázott helyzetek az érintett felekben tartós frusztrációt okozhatnak, amely jelentősen kihathat a mindennapi életük és ellátásuk minőségére.</w:t>
      </w:r>
    </w:p>
    <w:p w14:paraId="16623F72" w14:textId="6720E2FB" w:rsidR="00EC56DD" w:rsidRDefault="00BF7F5A" w:rsidP="0011171B">
      <w:pPr>
        <w:spacing w:after="60"/>
        <w:rPr>
          <w:rFonts w:cs="Times New Roman"/>
          <w:szCs w:val="24"/>
        </w:rPr>
      </w:pPr>
      <w:r>
        <w:rPr>
          <w:rFonts w:cs="Times New Roman"/>
          <w:szCs w:val="24"/>
        </w:rPr>
        <w:t xml:space="preserve">A bentlakásos otthon a </w:t>
      </w:r>
      <w:r w:rsidR="00EF0CD5">
        <w:rPr>
          <w:rFonts w:cs="Times New Roman"/>
          <w:szCs w:val="24"/>
        </w:rPr>
        <w:t>konfliktusokat okozó helyzetek elkerülésére és a kialakult konfliktusok időbeni és gyors kezelésére nagy hangsúlyt fektet és azokat minden esetben az abban érintett személyek bevonásával oldja meg. Sok esetben az Érdekképviseleti Fórum is megfelelő platformja lehet a konfliktusok kezelésének és átbeszélésének.</w:t>
      </w:r>
    </w:p>
    <w:p w14:paraId="5228BDF2" w14:textId="5EB6E2B0" w:rsidR="00EC56DD" w:rsidRDefault="00EF0CD5">
      <w:pPr>
        <w:pStyle w:val="Cmsor2"/>
        <w:numPr>
          <w:ilvl w:val="0"/>
          <w:numId w:val="0"/>
        </w:numPr>
        <w:jc w:val="center"/>
      </w:pPr>
      <w:bookmarkStart w:id="85" w:name="_Toc144982265"/>
      <w:bookmarkStart w:id="86" w:name="_Toc157865060"/>
      <w:bookmarkStart w:id="87" w:name="_Toc160537913"/>
      <w:r>
        <w:t>8.2 Prevenciós módszerek az intézményben kialakuló konfliktushelyzetek állandósulásának elkerülésére</w:t>
      </w:r>
      <w:bookmarkEnd w:id="85"/>
      <w:bookmarkEnd w:id="86"/>
      <w:bookmarkEnd w:id="87"/>
    </w:p>
    <w:p w14:paraId="000BDC56" w14:textId="77777777" w:rsidR="00EC56DD" w:rsidRDefault="00EF0CD5">
      <w:pPr>
        <w:spacing w:after="0"/>
      </w:pPr>
      <w:r>
        <w:t>Az ellátottak gondozási környezetének tudatos megválasztása.</w:t>
      </w:r>
    </w:p>
    <w:p w14:paraId="6210868A" w14:textId="77777777" w:rsidR="00EC56DD" w:rsidRDefault="00EF0CD5">
      <w:pPr>
        <w:spacing w:after="0"/>
      </w:pPr>
      <w:r>
        <w:t>A konfliktushelyzetet okozó tényezők folyamatos kiiktatása, felszámolása.</w:t>
      </w:r>
    </w:p>
    <w:p w14:paraId="2F0637EC" w14:textId="73B0B6C9" w:rsidR="00EC56DD" w:rsidRDefault="00EF0CD5">
      <w:pPr>
        <w:spacing w:after="0"/>
      </w:pPr>
      <w:r>
        <w:t xml:space="preserve">Az egyéni és kiscsoportos tematikus foglalkozások szervezése, </w:t>
      </w:r>
      <w:r w:rsidR="006B24BA">
        <w:t>önismeret fejlesztés</w:t>
      </w:r>
      <w:r>
        <w:t>, érzékenyítés.</w:t>
      </w:r>
    </w:p>
    <w:p w14:paraId="1C9C2D68" w14:textId="77777777" w:rsidR="00EC56DD" w:rsidRDefault="00EF0CD5">
      <w:pPr>
        <w:spacing w:after="0"/>
      </w:pPr>
      <w:r>
        <w:t>Jóvátételi technikák alkalmazása - mediálás, facilitálás.</w:t>
      </w:r>
    </w:p>
    <w:p w14:paraId="2E86AC00" w14:textId="77777777" w:rsidR="00EC56DD" w:rsidRDefault="00EF0CD5">
      <w:pPr>
        <w:spacing w:after="0"/>
      </w:pPr>
      <w:r>
        <w:t>Érdekképviseleti Fórum ülések rendszeres és szükség szerinti biztosítása.</w:t>
      </w:r>
    </w:p>
    <w:p w14:paraId="7F813ED5" w14:textId="45A7F3EB" w:rsidR="00EC56DD" w:rsidRDefault="00EF0CD5" w:rsidP="0011171B">
      <w:pPr>
        <w:pStyle w:val="Cmsor1"/>
        <w:numPr>
          <w:ilvl w:val="0"/>
          <w:numId w:val="0"/>
        </w:numPr>
        <w:spacing w:before="60" w:after="60"/>
        <w:ind w:left="431" w:hanging="431"/>
        <w:jc w:val="center"/>
        <w:rPr>
          <w:szCs w:val="24"/>
        </w:rPr>
      </w:pPr>
      <w:bookmarkStart w:id="88" w:name="_Toc144982266"/>
      <w:bookmarkStart w:id="89" w:name="_Toc157865061"/>
      <w:bookmarkStart w:id="90" w:name="_Toc160537914"/>
      <w:r>
        <w:rPr>
          <w:szCs w:val="24"/>
        </w:rPr>
        <w:t>9. A szabadidő kulturált eltöltésének biztosítása</w:t>
      </w:r>
      <w:bookmarkEnd w:id="88"/>
      <w:bookmarkEnd w:id="89"/>
      <w:bookmarkEnd w:id="90"/>
    </w:p>
    <w:p w14:paraId="1C54727C" w14:textId="77777777" w:rsidR="00EC56DD" w:rsidRDefault="00EF0CD5" w:rsidP="0011171B">
      <w:pPr>
        <w:spacing w:after="60"/>
        <w:rPr>
          <w:rFonts w:cs="Times New Roman"/>
          <w:szCs w:val="24"/>
        </w:rPr>
      </w:pPr>
      <w:r>
        <w:rPr>
          <w:rFonts w:cs="Times New Roman"/>
          <w:szCs w:val="24"/>
        </w:rPr>
        <w:t>A szabadidő az ellátottjaink napi létfenntartó tevékenységein túl fennálló olyan idő, amelyet külső kényszerektől mentesen, szabad döntésük szerint használhatnak fel a számukra kedvelt tevékenységek elvégzésére.</w:t>
      </w:r>
    </w:p>
    <w:p w14:paraId="6EB8B152" w14:textId="77777777" w:rsidR="00EC56DD" w:rsidRDefault="00EF0CD5" w:rsidP="0011171B">
      <w:pPr>
        <w:spacing w:after="60"/>
        <w:rPr>
          <w:rFonts w:cs="Times New Roman"/>
          <w:szCs w:val="24"/>
        </w:rPr>
      </w:pPr>
      <w:r>
        <w:rPr>
          <w:rFonts w:cs="Times New Roman"/>
          <w:szCs w:val="24"/>
        </w:rPr>
        <w:t>A szabadidő kulturált eltöltéséhez az egyes foglalkozások, kisebb és nagyobb programok biztosítása, annak a komplex segítségnyújtásnak a része, amellyel az ellátottak lelki egészségének és társas kapcsolatainak megőrzését biztosítjuk.</w:t>
      </w:r>
    </w:p>
    <w:p w14:paraId="3E77926C" w14:textId="77777777" w:rsidR="00EC56DD" w:rsidRDefault="00EF0CD5" w:rsidP="0011171B">
      <w:pPr>
        <w:spacing w:after="60"/>
        <w:rPr>
          <w:rFonts w:cs="Times New Roman"/>
          <w:szCs w:val="24"/>
        </w:rPr>
      </w:pPr>
      <w:r>
        <w:rPr>
          <w:rFonts w:cs="Times New Roman"/>
          <w:szCs w:val="24"/>
        </w:rPr>
        <w:t>Az egyes foglalkozásokat és programokat céljuk, természetük és lebonyolításuk módja szerint az alábbiak szerint csoportosítjuk:</w:t>
      </w:r>
    </w:p>
    <w:p w14:paraId="0C3907FD" w14:textId="63B1A510" w:rsidR="00EC56DD" w:rsidRDefault="00EF0CD5" w:rsidP="00B73915">
      <w:pPr>
        <w:pStyle w:val="Listaszerbekezds"/>
        <w:numPr>
          <w:ilvl w:val="0"/>
          <w:numId w:val="25"/>
        </w:numPr>
        <w:spacing w:after="60"/>
        <w:contextualSpacing w:val="0"/>
        <w:rPr>
          <w:rFonts w:cs="Times New Roman"/>
          <w:szCs w:val="24"/>
        </w:rPr>
      </w:pPr>
      <w:r>
        <w:rPr>
          <w:rFonts w:cs="Times New Roman"/>
          <w:b/>
          <w:bCs/>
          <w:szCs w:val="24"/>
        </w:rPr>
        <w:t>Szórakoztató jellegű fogla</w:t>
      </w:r>
      <w:r w:rsidR="00AA433B">
        <w:rPr>
          <w:rFonts w:cs="Times New Roman"/>
          <w:b/>
          <w:bCs/>
          <w:szCs w:val="24"/>
        </w:rPr>
        <w:t>l</w:t>
      </w:r>
      <w:r>
        <w:rPr>
          <w:rFonts w:cs="Times New Roman"/>
          <w:b/>
          <w:bCs/>
          <w:szCs w:val="24"/>
        </w:rPr>
        <w:t>kozások</w:t>
      </w:r>
      <w:r>
        <w:rPr>
          <w:rFonts w:cs="Times New Roman"/>
          <w:szCs w:val="24"/>
        </w:rPr>
        <w:t>: a magas életminőséghez hozzájáruló örömszerzés lehetőségének biztosítása megfelelően strukturált, tartalmas elfoglaltság biztosításával.</w:t>
      </w:r>
    </w:p>
    <w:p w14:paraId="02F424B8" w14:textId="77777777" w:rsidR="00EC56DD" w:rsidRDefault="00EF0CD5" w:rsidP="00B73915">
      <w:pPr>
        <w:pStyle w:val="Listaszerbekezds"/>
        <w:numPr>
          <w:ilvl w:val="0"/>
          <w:numId w:val="25"/>
        </w:numPr>
        <w:spacing w:after="60"/>
        <w:contextualSpacing w:val="0"/>
        <w:rPr>
          <w:rFonts w:cs="Times New Roman"/>
          <w:szCs w:val="24"/>
        </w:rPr>
      </w:pPr>
      <w:r>
        <w:rPr>
          <w:rFonts w:cs="Times New Roman"/>
          <w:b/>
          <w:bCs/>
          <w:szCs w:val="24"/>
        </w:rPr>
        <w:t>Klubfoglalkozások</w:t>
      </w:r>
      <w:r>
        <w:rPr>
          <w:rFonts w:cs="Times New Roman"/>
          <w:szCs w:val="24"/>
        </w:rPr>
        <w:t>: egyéni aktivitásra épülő olyan örömszerzési folyamat, mely során fontos járulék a társas kapcsolatok kialakítása, megtartása és/vagy elmélyítése.</w:t>
      </w:r>
    </w:p>
    <w:p w14:paraId="6B3155F9" w14:textId="77777777" w:rsidR="00EC56DD" w:rsidRDefault="00EF0CD5" w:rsidP="00B73915">
      <w:pPr>
        <w:pStyle w:val="Listaszerbekezds"/>
        <w:numPr>
          <w:ilvl w:val="0"/>
          <w:numId w:val="25"/>
        </w:numPr>
        <w:spacing w:after="60"/>
        <w:contextualSpacing w:val="0"/>
        <w:rPr>
          <w:rFonts w:cs="Times New Roman"/>
          <w:szCs w:val="24"/>
        </w:rPr>
      </w:pPr>
      <w:r>
        <w:rPr>
          <w:rFonts w:cs="Times New Roman"/>
          <w:b/>
          <w:bCs/>
          <w:szCs w:val="24"/>
        </w:rPr>
        <w:t>Terápiás célú foglalkozások</w:t>
      </w:r>
      <w:r>
        <w:rPr>
          <w:rFonts w:cs="Times New Roman"/>
          <w:szCs w:val="24"/>
        </w:rPr>
        <w:t>: időskori demenciában érintett, normál és fekvő gondozási egységben gondozott lakóink speciális mentálhigiénés ellátása integrált foglalkoztatás keretében. Célja a mentális hanyatlás mértékének lassítása, és az egyéni életminőség javítása.</w:t>
      </w:r>
    </w:p>
    <w:p w14:paraId="5EBC14F6" w14:textId="77777777" w:rsidR="00EC56DD" w:rsidRDefault="00EF0CD5" w:rsidP="00B73915">
      <w:pPr>
        <w:pStyle w:val="Listaszerbekezds"/>
        <w:numPr>
          <w:ilvl w:val="0"/>
          <w:numId w:val="25"/>
        </w:numPr>
        <w:spacing w:after="60"/>
        <w:contextualSpacing w:val="0"/>
        <w:rPr>
          <w:rFonts w:cs="Times New Roman"/>
          <w:szCs w:val="24"/>
        </w:rPr>
      </w:pPr>
      <w:r>
        <w:rPr>
          <w:rFonts w:cs="Times New Roman"/>
          <w:b/>
          <w:bCs/>
          <w:szCs w:val="24"/>
        </w:rPr>
        <w:t>Hitélet gyakorlását biztosító foglalkozások</w:t>
      </w:r>
      <w:r>
        <w:rPr>
          <w:rFonts w:cs="Times New Roman"/>
          <w:szCs w:val="24"/>
        </w:rPr>
        <w:t>.</w:t>
      </w:r>
    </w:p>
    <w:p w14:paraId="707D1AAC" w14:textId="77777777" w:rsidR="00EC56DD" w:rsidRDefault="00EF0CD5" w:rsidP="00B73915">
      <w:pPr>
        <w:pStyle w:val="Listaszerbekezds"/>
        <w:numPr>
          <w:ilvl w:val="0"/>
          <w:numId w:val="25"/>
        </w:numPr>
        <w:spacing w:after="60"/>
        <w:contextualSpacing w:val="0"/>
        <w:rPr>
          <w:rFonts w:cs="Times New Roman"/>
          <w:szCs w:val="24"/>
        </w:rPr>
      </w:pPr>
      <w:r>
        <w:rPr>
          <w:rFonts w:cs="Times New Roman"/>
          <w:b/>
          <w:bCs/>
          <w:szCs w:val="24"/>
        </w:rPr>
        <w:t>Naptári évben zajló, jeles ünnepekhez kapcsolódó kisebb ünnepségek</w:t>
      </w:r>
      <w:r>
        <w:rPr>
          <w:rFonts w:cs="Times New Roman"/>
          <w:szCs w:val="24"/>
        </w:rPr>
        <w:t>: pl. nemzeti ünnepek, húsvét- locsoló bál, nőnap, anyák napja, Föld napja, költészet napja, halottak napja, idősek világnapja, mikulás, advent, karácsony, szilveszter.</w:t>
      </w:r>
    </w:p>
    <w:p w14:paraId="0A753B9D" w14:textId="77777777" w:rsidR="00EC56DD" w:rsidRDefault="00EF0CD5" w:rsidP="00B73915">
      <w:pPr>
        <w:pStyle w:val="Listaszerbekezds"/>
        <w:numPr>
          <w:ilvl w:val="0"/>
          <w:numId w:val="25"/>
        </w:numPr>
        <w:spacing w:after="60"/>
        <w:contextualSpacing w:val="0"/>
        <w:rPr>
          <w:rFonts w:cs="Times New Roman"/>
          <w:szCs w:val="24"/>
        </w:rPr>
      </w:pPr>
      <w:r>
        <w:rPr>
          <w:rFonts w:cs="Times New Roman"/>
          <w:b/>
          <w:bCs/>
          <w:szCs w:val="24"/>
        </w:rPr>
        <w:t>Naptári évben zajló, hagyományokra épülő kisebb és nagyobb programok és ünnepségek</w:t>
      </w:r>
      <w:r>
        <w:rPr>
          <w:rFonts w:cs="Times New Roman"/>
          <w:szCs w:val="24"/>
        </w:rPr>
        <w:t>: pl. farsang, tavaszköszöntő, őszköszöntő, Márton nap.</w:t>
      </w:r>
    </w:p>
    <w:p w14:paraId="4E7CA4B7" w14:textId="77777777" w:rsidR="00EC56DD" w:rsidRDefault="00EF0CD5" w:rsidP="00B73915">
      <w:pPr>
        <w:pStyle w:val="Listaszerbekezds"/>
        <w:numPr>
          <w:ilvl w:val="0"/>
          <w:numId w:val="25"/>
        </w:numPr>
        <w:spacing w:after="60"/>
        <w:contextualSpacing w:val="0"/>
        <w:rPr>
          <w:rFonts w:cs="Times New Roman"/>
          <w:szCs w:val="24"/>
        </w:rPr>
      </w:pPr>
      <w:r>
        <w:rPr>
          <w:rFonts w:cs="Times New Roman"/>
          <w:b/>
          <w:bCs/>
          <w:szCs w:val="24"/>
        </w:rPr>
        <w:t>Külső és szabadtéri helyszíneken zajló szabadidős programok</w:t>
      </w:r>
      <w:r>
        <w:rPr>
          <w:rFonts w:cs="Times New Roman"/>
          <w:szCs w:val="24"/>
        </w:rPr>
        <w:t>: pl. majális, szüreti bál, kirándulások, piknikek, kulturális programok.</w:t>
      </w:r>
    </w:p>
    <w:p w14:paraId="1EC7E08A" w14:textId="77777777" w:rsidR="00EC56DD" w:rsidRDefault="00EF0CD5" w:rsidP="0011171B">
      <w:pPr>
        <w:spacing w:after="60"/>
        <w:rPr>
          <w:rFonts w:cs="Times New Roman"/>
          <w:szCs w:val="24"/>
        </w:rPr>
      </w:pPr>
      <w:r>
        <w:rPr>
          <w:rFonts w:cs="Times New Roman"/>
          <w:szCs w:val="24"/>
        </w:rPr>
        <w:t>A szabadidő kulturált eltöltésének biztosítása érdekében az egyéni igények, az érdeklődési körök és lehetőségek felmérése után a szociális munkatárs alapvető feladata az egyes foglalkozások és programok népszerűsítése és a folyamatos részvétel támogatása, a segítségre szorulók kíséretének és mobilizálhatóságának biztosítása.</w:t>
      </w:r>
    </w:p>
    <w:p w14:paraId="74FDE2B9" w14:textId="5D613AAC" w:rsidR="00EC56DD" w:rsidRDefault="00EF0CD5">
      <w:pPr>
        <w:spacing w:after="120"/>
        <w:rPr>
          <w:rFonts w:cs="Times New Roman"/>
          <w:szCs w:val="24"/>
        </w:rPr>
      </w:pPr>
      <w:r>
        <w:rPr>
          <w:rFonts w:cs="Times New Roman"/>
          <w:szCs w:val="24"/>
        </w:rPr>
        <w:lastRenderedPageBreak/>
        <w:t xml:space="preserve">A kisebb, tematikus, csoportos foglalkozások mindenkori célja a szabadidős jellegű készségfejlesztési és terápiás lehetőségek együttes biztosítása. A foglalkozások rendszerint valamely gondozási egység társalgójában, illetve az intézmény egyéb közösségi tereiben, jó idő esetén </w:t>
      </w:r>
      <w:r w:rsidR="006B24BA">
        <w:rPr>
          <w:rFonts w:cs="Times New Roman"/>
          <w:szCs w:val="24"/>
        </w:rPr>
        <w:t xml:space="preserve">az intézmény kertjében </w:t>
      </w:r>
      <w:r>
        <w:rPr>
          <w:rFonts w:cs="Times New Roman"/>
          <w:szCs w:val="24"/>
        </w:rPr>
        <w:t>valósulnak meg.</w:t>
      </w:r>
    </w:p>
    <w:p w14:paraId="4AEFD62E" w14:textId="5E5B0C7A" w:rsidR="00EC56DD" w:rsidRDefault="00EF0CD5" w:rsidP="0011171B">
      <w:pPr>
        <w:pStyle w:val="Cmsor1"/>
        <w:numPr>
          <w:ilvl w:val="0"/>
          <w:numId w:val="0"/>
        </w:numPr>
        <w:spacing w:before="60" w:after="60"/>
        <w:ind w:left="431" w:hanging="431"/>
        <w:jc w:val="center"/>
        <w:rPr>
          <w:szCs w:val="24"/>
        </w:rPr>
      </w:pPr>
      <w:bookmarkStart w:id="91" w:name="_Toc144982267"/>
      <w:bookmarkStart w:id="92" w:name="_Toc157865062"/>
      <w:bookmarkStart w:id="93" w:name="_Toc160537915"/>
      <w:r>
        <w:rPr>
          <w:szCs w:val="24"/>
        </w:rPr>
        <w:t>10. Pszichoterápiás foglalkozások</w:t>
      </w:r>
      <w:bookmarkEnd w:id="91"/>
      <w:bookmarkEnd w:id="92"/>
      <w:bookmarkEnd w:id="93"/>
    </w:p>
    <w:p w14:paraId="6DF89007" w14:textId="4106B8B6" w:rsidR="00EC56DD" w:rsidRDefault="00EF0CD5" w:rsidP="00DC258B">
      <w:pPr>
        <w:spacing w:after="60"/>
        <w:rPr>
          <w:rFonts w:cs="Times New Roman"/>
          <w:szCs w:val="24"/>
        </w:rPr>
      </w:pPr>
      <w:r>
        <w:rPr>
          <w:rFonts w:cs="Times New Roman"/>
          <w:szCs w:val="24"/>
        </w:rPr>
        <w:t>A normál ellátási szükségletű ellátottak részére a</w:t>
      </w:r>
      <w:r w:rsidR="006B24BA">
        <w:rPr>
          <w:rFonts w:cs="Times New Roman"/>
          <w:szCs w:val="24"/>
        </w:rPr>
        <w:t xml:space="preserve">z egyéni és csoportos </w:t>
      </w:r>
      <w:r>
        <w:rPr>
          <w:rFonts w:cs="Times New Roman"/>
          <w:szCs w:val="24"/>
        </w:rPr>
        <w:t xml:space="preserve">pszichoterápiás foglalkoztatások biztosításának célja az aktuálisan fennálló pszichés funkciózavarok helyreállításának elősegítése, lelki traumák és gyászfolyamatok feldolgozásának támogatása és az erős érzelmi gátoltság oldása. </w:t>
      </w:r>
    </w:p>
    <w:p w14:paraId="73BA5D44" w14:textId="4B10C916" w:rsidR="00EC56DD" w:rsidRDefault="00EF0CD5" w:rsidP="00DC258B">
      <w:pPr>
        <w:pStyle w:val="Cmsor1"/>
        <w:numPr>
          <w:ilvl w:val="0"/>
          <w:numId w:val="0"/>
        </w:numPr>
        <w:spacing w:before="60" w:after="60"/>
        <w:ind w:left="431" w:hanging="431"/>
        <w:jc w:val="center"/>
        <w:rPr>
          <w:szCs w:val="24"/>
        </w:rPr>
      </w:pPr>
      <w:bookmarkStart w:id="94" w:name="_Toc144982268"/>
      <w:bookmarkStart w:id="95" w:name="_Toc157865063"/>
      <w:bookmarkStart w:id="96" w:name="_Toc160537916"/>
      <w:r>
        <w:rPr>
          <w:szCs w:val="24"/>
        </w:rPr>
        <w:t>11. Az ellátottak családi és társadalmi kapcsolatai fenntartásához szükséges feltételek biztosítása</w:t>
      </w:r>
      <w:bookmarkEnd w:id="94"/>
      <w:bookmarkEnd w:id="95"/>
      <w:bookmarkEnd w:id="96"/>
    </w:p>
    <w:p w14:paraId="4F98FC4D" w14:textId="76521077" w:rsidR="00EC56DD" w:rsidRDefault="00EF0CD5" w:rsidP="00DC258B">
      <w:pPr>
        <w:spacing w:after="60"/>
        <w:rPr>
          <w:rFonts w:cs="Times New Roman"/>
          <w:szCs w:val="24"/>
        </w:rPr>
      </w:pPr>
      <w:r>
        <w:rPr>
          <w:rFonts w:cs="Times New Roman"/>
          <w:szCs w:val="24"/>
        </w:rPr>
        <w:t>A mentális egészség megőrzése szempontjából az ellátottak családi és társadalmi kapcsolatainak megőrzése elengedhetetlen. A kapcsolattartás feltételeit az intézmény</w:t>
      </w:r>
      <w:r w:rsidR="006B24BA">
        <w:rPr>
          <w:rFonts w:cs="Times New Roman"/>
          <w:szCs w:val="24"/>
        </w:rPr>
        <w:t xml:space="preserve">, az erre a célra biztosított </w:t>
      </w:r>
      <w:r>
        <w:rPr>
          <w:rFonts w:cs="Times New Roman"/>
          <w:szCs w:val="24"/>
        </w:rPr>
        <w:t xml:space="preserve">helyiségek kijelölésével, időszakos </w:t>
      </w:r>
      <w:r w:rsidR="006B24BA">
        <w:rPr>
          <w:rFonts w:cs="Times New Roman"/>
          <w:szCs w:val="24"/>
        </w:rPr>
        <w:t>intézmény elhagyási</w:t>
      </w:r>
      <w:r>
        <w:rPr>
          <w:rFonts w:cs="Times New Roman"/>
          <w:szCs w:val="24"/>
        </w:rPr>
        <w:t xml:space="preserve"> engedéllyel, illetve telekommunikációs és elektronikus eszközök útján folyamatosan biztosítja.</w:t>
      </w:r>
    </w:p>
    <w:p w14:paraId="3B1406E4" w14:textId="77777777" w:rsidR="00EC56DD" w:rsidRDefault="00EF0CD5" w:rsidP="00DC258B">
      <w:pPr>
        <w:spacing w:after="60"/>
        <w:rPr>
          <w:rFonts w:cs="Times New Roman"/>
          <w:szCs w:val="24"/>
        </w:rPr>
      </w:pPr>
      <w:r>
        <w:rPr>
          <w:rFonts w:cs="Times New Roman"/>
          <w:szCs w:val="24"/>
        </w:rPr>
        <w:t>Egészségügyi intézményben ellátott lakóinkat a szociális munkatárs szükség szerint személyesen is meglátogatja, állapotát nyomon követi.</w:t>
      </w:r>
    </w:p>
    <w:p w14:paraId="0A592868" w14:textId="77777777" w:rsidR="00EC56DD" w:rsidRDefault="00EF0CD5" w:rsidP="00DC258B">
      <w:pPr>
        <w:spacing w:after="60"/>
        <w:rPr>
          <w:rFonts w:cs="Times New Roman"/>
          <w:szCs w:val="24"/>
        </w:rPr>
      </w:pPr>
      <w:r>
        <w:rPr>
          <w:rFonts w:cs="Times New Roman"/>
          <w:szCs w:val="24"/>
        </w:rPr>
        <w:t>Célunk az ellátottak hozzátartozóikkal való kapcsolatának, valamint a meglévő kapcsolati háló megtartása és erősítése.</w:t>
      </w:r>
    </w:p>
    <w:p w14:paraId="196FCD83" w14:textId="2D7B18E8" w:rsidR="00EC56DD" w:rsidRDefault="00EF0CD5" w:rsidP="00DC258B">
      <w:pPr>
        <w:spacing w:after="60"/>
        <w:rPr>
          <w:rFonts w:cs="Times New Roman"/>
          <w:szCs w:val="24"/>
        </w:rPr>
      </w:pPr>
      <w:r>
        <w:rPr>
          <w:rFonts w:cs="Times New Roman"/>
          <w:szCs w:val="24"/>
        </w:rPr>
        <w:t>Alapvető fontosságú a mentális egészség megőrzése szempontjából az ellátottnak a hozzátartozóival - különös tekintettel a legközelebbi hozzátartozóra - való személyes találkozása (</w:t>
      </w:r>
      <w:r w:rsidR="006B24BA">
        <w:rPr>
          <w:rFonts w:cs="Times New Roman"/>
          <w:szCs w:val="24"/>
        </w:rPr>
        <w:t>közösségi tér</w:t>
      </w:r>
      <w:r>
        <w:rPr>
          <w:rFonts w:cs="Times New Roman"/>
          <w:szCs w:val="24"/>
        </w:rPr>
        <w:t xml:space="preserve">), valamint a más típusú kapcsolattartás feltételeinek biztosítása (ünnepek megtartása hozzátartozóknál, telefonos kapcsolattartás stb.), illetve </w:t>
      </w:r>
      <w:r w:rsidR="00270C41">
        <w:rPr>
          <w:rFonts w:cs="Times New Roman"/>
          <w:szCs w:val="24"/>
        </w:rPr>
        <w:t>e</w:t>
      </w:r>
      <w:r>
        <w:rPr>
          <w:rFonts w:cs="Times New Roman"/>
          <w:szCs w:val="24"/>
        </w:rPr>
        <w:t xml:space="preserve"> kapcsolatok erősítése, a találkozások gyakoriságának elősegítése.</w:t>
      </w:r>
    </w:p>
    <w:p w14:paraId="712BE91D" w14:textId="79752B4E" w:rsidR="00EC56DD" w:rsidRDefault="00EF0CD5" w:rsidP="00DC258B">
      <w:pPr>
        <w:pStyle w:val="Cmsor2"/>
        <w:numPr>
          <w:ilvl w:val="0"/>
          <w:numId w:val="0"/>
        </w:numPr>
        <w:spacing w:before="60" w:after="60"/>
        <w:ind w:left="578" w:hanging="578"/>
        <w:jc w:val="center"/>
      </w:pPr>
      <w:bookmarkStart w:id="97" w:name="_Toc144982269"/>
      <w:bookmarkStart w:id="98" w:name="_Toc157865064"/>
      <w:bookmarkStart w:id="99" w:name="_Toc160537917"/>
      <w:r>
        <w:t>11.1 Kapcsolódási pontok és azok fenntartásának irányvonalai</w:t>
      </w:r>
      <w:bookmarkEnd w:id="97"/>
      <w:bookmarkEnd w:id="98"/>
      <w:bookmarkEnd w:id="99"/>
    </w:p>
    <w:p w14:paraId="3C9AE529" w14:textId="77777777" w:rsidR="00EC56DD" w:rsidRDefault="00EF0CD5" w:rsidP="00DC258B">
      <w:pPr>
        <w:spacing w:after="60"/>
        <w:rPr>
          <w:rFonts w:cs="Times New Roman"/>
          <w:szCs w:val="24"/>
        </w:rPr>
      </w:pPr>
      <w:r>
        <w:rPr>
          <w:rFonts w:cs="Times New Roman"/>
          <w:szCs w:val="24"/>
        </w:rPr>
        <w:t>Az ellátottaknak egymással, illetve az intézmény dolgozóival való jó kapcsolatának kialakítása.</w:t>
      </w:r>
    </w:p>
    <w:p w14:paraId="1D5637D4" w14:textId="77777777" w:rsidR="00EC56DD" w:rsidRDefault="00EF0CD5" w:rsidP="00DC258B">
      <w:pPr>
        <w:spacing w:after="60"/>
        <w:rPr>
          <w:rFonts w:cs="Times New Roman"/>
          <w:szCs w:val="24"/>
        </w:rPr>
      </w:pPr>
      <w:r>
        <w:rPr>
          <w:rFonts w:cs="Times New Roman"/>
          <w:szCs w:val="24"/>
        </w:rPr>
        <w:t>Baráti kapcsolatok fenntartásának, létesítésének elősegítése, erősítése intézményen belül és kívül egyaránt.</w:t>
      </w:r>
    </w:p>
    <w:p w14:paraId="0FA88301" w14:textId="272B091E" w:rsidR="00EC56DD" w:rsidRDefault="00EF0CD5" w:rsidP="00DC258B">
      <w:pPr>
        <w:spacing w:after="60"/>
        <w:rPr>
          <w:rFonts w:cs="Times New Roman"/>
          <w:szCs w:val="24"/>
        </w:rPr>
      </w:pPr>
      <w:r>
        <w:rPr>
          <w:rFonts w:cs="Times New Roman"/>
          <w:szCs w:val="24"/>
        </w:rPr>
        <w:t>A társadalomhoz való tartozás érzésének fenntartása: más korosztályokkal (óvodás, iskolás, iskolai közösségi szolgálat, önkéntes stb.) való kapcsolattartási lehetőség biztosítása.</w:t>
      </w:r>
      <w:r w:rsidR="006B24BA">
        <w:rPr>
          <w:rFonts w:cs="Times New Roman"/>
          <w:szCs w:val="24"/>
        </w:rPr>
        <w:t xml:space="preserve"> </w:t>
      </w:r>
      <w:r>
        <w:rPr>
          <w:rFonts w:cs="Times New Roman"/>
          <w:szCs w:val="24"/>
        </w:rPr>
        <w:t>Az óvodások által adott műsorok sokat jelentenek időseinknek (pl. tavaszköszöntő, őszköszöntő, az idősek világnapja alkalmából előadott műsor, betlehemes játék).</w:t>
      </w:r>
    </w:p>
    <w:p w14:paraId="4EB67FAD" w14:textId="77777777" w:rsidR="00EC56DD" w:rsidRDefault="00EF0CD5" w:rsidP="00DC258B">
      <w:pPr>
        <w:spacing w:after="60"/>
        <w:rPr>
          <w:rFonts w:cs="Times New Roman"/>
          <w:szCs w:val="24"/>
        </w:rPr>
      </w:pPr>
      <w:r>
        <w:rPr>
          <w:rFonts w:cs="Times New Roman"/>
          <w:szCs w:val="24"/>
        </w:rPr>
        <w:t>Hozzátartozó lehetőség szerinti megismerése, rendszeres személyes találkozások, információcsere.</w:t>
      </w:r>
    </w:p>
    <w:p w14:paraId="4A4CE02C" w14:textId="77777777" w:rsidR="00EC56DD" w:rsidRDefault="00EF0CD5" w:rsidP="00DC258B">
      <w:pPr>
        <w:spacing w:after="60"/>
        <w:rPr>
          <w:rFonts w:cs="Times New Roman"/>
          <w:szCs w:val="24"/>
        </w:rPr>
      </w:pPr>
      <w:r>
        <w:rPr>
          <w:rFonts w:cs="Times New Roman"/>
          <w:szCs w:val="24"/>
        </w:rPr>
        <w:t>Célunk az ellátottak kapcsolati hálójának építése, a hozzátartozókkal való kapcsolat erősítése, az empatikus kapacitás növelése.</w:t>
      </w:r>
    </w:p>
    <w:p w14:paraId="0240C70A" w14:textId="2DD03665" w:rsidR="00EC56DD" w:rsidRDefault="00EF0CD5" w:rsidP="00DC258B">
      <w:pPr>
        <w:pStyle w:val="Cmsor1"/>
        <w:numPr>
          <w:ilvl w:val="0"/>
          <w:numId w:val="0"/>
        </w:numPr>
        <w:spacing w:before="60" w:after="60"/>
        <w:ind w:left="431" w:hanging="431"/>
        <w:jc w:val="center"/>
        <w:rPr>
          <w:szCs w:val="24"/>
        </w:rPr>
      </w:pPr>
      <w:bookmarkStart w:id="100" w:name="_Toc144982270"/>
      <w:bookmarkStart w:id="101" w:name="_Toc157865065"/>
      <w:bookmarkStart w:id="102" w:name="_Toc160537918"/>
      <w:r>
        <w:rPr>
          <w:szCs w:val="24"/>
        </w:rPr>
        <w:t>12. A gondozási, illetve rehabilitációs tervek megvalósítása</w:t>
      </w:r>
      <w:bookmarkEnd w:id="100"/>
      <w:bookmarkEnd w:id="101"/>
      <w:bookmarkEnd w:id="102"/>
    </w:p>
    <w:p w14:paraId="0A206FF3" w14:textId="1D23AC84" w:rsidR="00EC56DD" w:rsidRDefault="00EF0CD5" w:rsidP="00DC258B">
      <w:pPr>
        <w:spacing w:after="60"/>
        <w:rPr>
          <w:rFonts w:cs="Times New Roman"/>
          <w:szCs w:val="24"/>
        </w:rPr>
      </w:pPr>
      <w:r>
        <w:rPr>
          <w:rFonts w:cs="Times New Roman"/>
          <w:szCs w:val="24"/>
        </w:rPr>
        <w:t xml:space="preserve">A </w:t>
      </w:r>
      <w:r w:rsidR="002679EA">
        <w:rPr>
          <w:rFonts w:cs="Times New Roman"/>
          <w:szCs w:val="24"/>
        </w:rPr>
        <w:t>szociális munkatárs</w:t>
      </w:r>
      <w:r>
        <w:rPr>
          <w:rFonts w:cs="Times New Roman"/>
          <w:szCs w:val="24"/>
        </w:rPr>
        <w:t xml:space="preserve"> a</w:t>
      </w:r>
      <w:r w:rsidR="002679EA">
        <w:rPr>
          <w:rFonts w:cs="Times New Roman"/>
          <w:szCs w:val="24"/>
        </w:rPr>
        <w:t xml:space="preserve"> gondozókkal </w:t>
      </w:r>
      <w:r>
        <w:rPr>
          <w:rFonts w:cs="Times New Roman"/>
          <w:szCs w:val="24"/>
        </w:rPr>
        <w:t>együttműködésben, a fizikai, egészségügyi és mentális állapotra vonatkozó adatok felmérése után elkészíti</w:t>
      </w:r>
      <w:r w:rsidR="002679EA">
        <w:rPr>
          <w:rFonts w:cs="Times New Roman"/>
          <w:szCs w:val="24"/>
        </w:rPr>
        <w:t>k</w:t>
      </w:r>
      <w:r>
        <w:rPr>
          <w:rFonts w:cs="Times New Roman"/>
          <w:szCs w:val="24"/>
        </w:rPr>
        <w:t xml:space="preserve"> az ellátottak egyéni </w:t>
      </w:r>
      <w:r w:rsidR="002679EA">
        <w:rPr>
          <w:rFonts w:cs="Times New Roman"/>
          <w:szCs w:val="24"/>
        </w:rPr>
        <w:t xml:space="preserve">(ápolási, mentálhigiénés) </w:t>
      </w:r>
      <w:r>
        <w:rPr>
          <w:rFonts w:cs="Times New Roman"/>
          <w:szCs w:val="24"/>
        </w:rPr>
        <w:t xml:space="preserve">gondozási tervét. Az egyéni gondozási tervben foglaltak szerint kerülnek meghatározásra az egyes gondozási célok és az elérésükhöz szükséges eszközök és módszerek. A gondozás folyamatát, a gondozás során ellátott tevékenységeket és a gondozást érintő változásokat a munkatársak folyamatosan, de legalább havi egy alkalommal </w:t>
      </w:r>
      <w:r w:rsidR="002679EA">
        <w:rPr>
          <w:rFonts w:cs="Times New Roman"/>
          <w:szCs w:val="24"/>
        </w:rPr>
        <w:t xml:space="preserve">az egyéni gondozási lapon </w:t>
      </w:r>
      <w:r>
        <w:rPr>
          <w:rFonts w:cs="Times New Roman"/>
          <w:szCs w:val="24"/>
        </w:rPr>
        <w:t>rögzítik. A</w:t>
      </w:r>
      <w:r w:rsidR="002679EA">
        <w:rPr>
          <w:rFonts w:cs="Times New Roman"/>
          <w:szCs w:val="24"/>
        </w:rPr>
        <w:t>z egyéni</w:t>
      </w:r>
      <w:r>
        <w:rPr>
          <w:rFonts w:cs="Times New Roman"/>
          <w:szCs w:val="24"/>
        </w:rPr>
        <w:t xml:space="preserve"> </w:t>
      </w:r>
      <w:r w:rsidR="002679EA">
        <w:rPr>
          <w:rFonts w:cs="Times New Roman"/>
          <w:szCs w:val="24"/>
        </w:rPr>
        <w:t xml:space="preserve">mentális és gondozási lapokat </w:t>
      </w:r>
      <w:r>
        <w:rPr>
          <w:rFonts w:cs="Times New Roman"/>
          <w:szCs w:val="24"/>
        </w:rPr>
        <w:t xml:space="preserve">havi rendszerességgel, illetve </w:t>
      </w:r>
      <w:r w:rsidR="002679EA">
        <w:rPr>
          <w:rFonts w:cs="Times New Roman"/>
          <w:szCs w:val="24"/>
        </w:rPr>
        <w:t xml:space="preserve">állapotromlás esetén </w:t>
      </w:r>
      <w:r>
        <w:rPr>
          <w:rFonts w:cs="Times New Roman"/>
          <w:szCs w:val="24"/>
        </w:rPr>
        <w:t>szükség szerint a vezető ápoló</w:t>
      </w:r>
      <w:r w:rsidR="002679EA">
        <w:rPr>
          <w:rFonts w:cs="Times New Roman"/>
          <w:szCs w:val="24"/>
        </w:rPr>
        <w:t>, illetve a szakmai vezető</w:t>
      </w:r>
      <w:r>
        <w:rPr>
          <w:rFonts w:cs="Times New Roman"/>
          <w:szCs w:val="24"/>
        </w:rPr>
        <w:t xml:space="preserve"> </w:t>
      </w:r>
      <w:r w:rsidR="002679EA">
        <w:rPr>
          <w:rFonts w:cs="Times New Roman"/>
          <w:szCs w:val="24"/>
        </w:rPr>
        <w:t>ellenőrzi</w:t>
      </w:r>
      <w:r>
        <w:rPr>
          <w:rFonts w:cs="Times New Roman"/>
          <w:szCs w:val="24"/>
        </w:rPr>
        <w:t>.</w:t>
      </w:r>
    </w:p>
    <w:p w14:paraId="7F5A2683" w14:textId="2CA5455F" w:rsidR="00EC56DD" w:rsidRDefault="00EF0CD5" w:rsidP="00DC258B">
      <w:pPr>
        <w:spacing w:after="60"/>
        <w:rPr>
          <w:rFonts w:cs="Times New Roman"/>
          <w:szCs w:val="24"/>
        </w:rPr>
      </w:pPr>
      <w:r>
        <w:rPr>
          <w:rFonts w:cs="Times New Roman"/>
          <w:szCs w:val="24"/>
        </w:rPr>
        <w:lastRenderedPageBreak/>
        <w:t xml:space="preserve">A gondozási tervbe foglalt célok megvalósulásának érdekében a </w:t>
      </w:r>
      <w:r w:rsidR="002679EA">
        <w:rPr>
          <w:rFonts w:cs="Times New Roman"/>
          <w:szCs w:val="24"/>
        </w:rPr>
        <w:t xml:space="preserve">szociális </w:t>
      </w:r>
      <w:r>
        <w:rPr>
          <w:rFonts w:cs="Times New Roman"/>
          <w:szCs w:val="24"/>
        </w:rPr>
        <w:t xml:space="preserve">munkatárs </w:t>
      </w:r>
      <w:r w:rsidR="002679EA">
        <w:rPr>
          <w:rFonts w:cs="Times New Roman"/>
          <w:szCs w:val="24"/>
        </w:rPr>
        <w:t>havi programtervet készít</w:t>
      </w:r>
      <w:r>
        <w:rPr>
          <w:rFonts w:cs="Times New Roman"/>
          <w:szCs w:val="24"/>
        </w:rPr>
        <w:t>. Az adott foglalkoztatási események foglalkoztatási napló vagy összegző beszámoló formájában kerülnek rögzítésre.</w:t>
      </w:r>
    </w:p>
    <w:p w14:paraId="40847826" w14:textId="36A55D70" w:rsidR="00EC56DD" w:rsidRDefault="00EB3E1E" w:rsidP="00DC258B">
      <w:pPr>
        <w:spacing w:after="60"/>
        <w:rPr>
          <w:rFonts w:cs="Times New Roman"/>
          <w:szCs w:val="24"/>
        </w:rPr>
      </w:pPr>
      <w:r>
        <w:rPr>
          <w:rFonts w:cs="Times New Roman"/>
          <w:szCs w:val="24"/>
        </w:rPr>
        <w:t xml:space="preserve">Az ápolási, gondozási, illetve a szociális feladatok ellátásának </w:t>
      </w:r>
      <w:r w:rsidR="00EF0CD5">
        <w:rPr>
          <w:rFonts w:cs="Times New Roman"/>
          <w:szCs w:val="24"/>
        </w:rPr>
        <w:t>monitorozása folyamatos</w:t>
      </w:r>
      <w:r>
        <w:rPr>
          <w:rFonts w:cs="Times New Roman"/>
          <w:szCs w:val="24"/>
        </w:rPr>
        <w:t xml:space="preserve">. A felmerülő szakmai kérdésekben heti két </w:t>
      </w:r>
      <w:r w:rsidR="005F5E8A">
        <w:rPr>
          <w:rFonts w:cs="Times New Roman"/>
          <w:szCs w:val="24"/>
        </w:rPr>
        <w:t>alkalommal team</w:t>
      </w:r>
      <w:r>
        <w:rPr>
          <w:rFonts w:cs="Times New Roman"/>
          <w:szCs w:val="24"/>
        </w:rPr>
        <w:t xml:space="preserve"> és/vagy esetmegbeszélés formájában kapnak segítséget a szakmai vezetőtől.</w:t>
      </w:r>
      <w:r w:rsidR="00EF0CD5">
        <w:rPr>
          <w:rFonts w:cs="Times New Roman"/>
          <w:szCs w:val="24"/>
        </w:rPr>
        <w:t xml:space="preserve"> </w:t>
      </w:r>
    </w:p>
    <w:p w14:paraId="3502121D" w14:textId="1D86E583" w:rsidR="00EC56DD" w:rsidRDefault="00EF0CD5" w:rsidP="00DC258B">
      <w:pPr>
        <w:pStyle w:val="Cmsor1"/>
        <w:numPr>
          <w:ilvl w:val="0"/>
          <w:numId w:val="0"/>
        </w:numPr>
        <w:spacing w:before="60" w:after="60"/>
        <w:ind w:left="431" w:hanging="431"/>
        <w:jc w:val="center"/>
        <w:rPr>
          <w:szCs w:val="24"/>
        </w:rPr>
      </w:pPr>
      <w:bookmarkStart w:id="103" w:name="_Toc144982271"/>
      <w:bookmarkStart w:id="104" w:name="_Toc157865066"/>
      <w:bookmarkStart w:id="105" w:name="_Toc160537919"/>
      <w:r>
        <w:rPr>
          <w:szCs w:val="24"/>
        </w:rPr>
        <w:t>13. A hitélet gyakorlás feltételeinek biztosítása</w:t>
      </w:r>
      <w:bookmarkEnd w:id="103"/>
      <w:bookmarkEnd w:id="104"/>
      <w:bookmarkEnd w:id="105"/>
    </w:p>
    <w:p w14:paraId="2B7DA0E1" w14:textId="77777777" w:rsidR="00EC56DD" w:rsidRDefault="00EF0CD5">
      <w:pPr>
        <w:rPr>
          <w:rFonts w:cs="Times New Roman"/>
          <w:szCs w:val="24"/>
        </w:rPr>
      </w:pPr>
      <w:r>
        <w:rPr>
          <w:rFonts w:cs="Times New Roman"/>
          <w:szCs w:val="24"/>
        </w:rPr>
        <w:t>Az intézmény minden ellátottja számára biztosítja a szabad vallásgyakorlást, a hittársakkal, illetve felekezeti vezetőkkel való kapcsolattartás lehetőségét, valamint a különféle vallási, kegyeleti és egyházi ünnepek intézményen belüli megtartását.</w:t>
      </w:r>
    </w:p>
    <w:p w14:paraId="0D919003" w14:textId="6CF74EDE" w:rsidR="00EC56DD" w:rsidRDefault="00EF0CD5">
      <w:pPr>
        <w:pStyle w:val="Cmsor1"/>
        <w:numPr>
          <w:ilvl w:val="0"/>
          <w:numId w:val="0"/>
        </w:numPr>
        <w:ind w:left="431" w:hanging="431"/>
        <w:jc w:val="center"/>
        <w:rPr>
          <w:szCs w:val="24"/>
        </w:rPr>
      </w:pPr>
      <w:bookmarkStart w:id="106" w:name="_Toc144982272"/>
      <w:bookmarkStart w:id="107" w:name="_Toc157865067"/>
      <w:bookmarkStart w:id="108" w:name="_Toc160537920"/>
      <w:r>
        <w:rPr>
          <w:szCs w:val="24"/>
        </w:rPr>
        <w:t>14. Az intézményen belüli kis közösségek, társas kapcsolatok kialakításának és működésének segítése és támogatása</w:t>
      </w:r>
      <w:bookmarkEnd w:id="106"/>
      <w:bookmarkEnd w:id="107"/>
      <w:bookmarkEnd w:id="108"/>
    </w:p>
    <w:p w14:paraId="244E8661" w14:textId="77777777" w:rsidR="00EC56DD" w:rsidRDefault="00EF0CD5">
      <w:pPr>
        <w:spacing w:after="120"/>
        <w:rPr>
          <w:rFonts w:cs="Times New Roman"/>
          <w:szCs w:val="24"/>
        </w:rPr>
      </w:pPr>
      <w:r>
        <w:rPr>
          <w:rFonts w:cs="Times New Roman"/>
          <w:szCs w:val="24"/>
        </w:rPr>
        <w:t>Az intézményen belüli kis közösségek, baráti körök jellemzően az azonos érdeklődési körű ellátottak, illetve közvetlen lakótársak között, spontán módon alakulnak ki. A baráti körök fenntartásának egyik leghatékonyabb eszköze a közös élményszerzés, mely élmények megélését az érdeklődési körnek megfelelő rekreációs célú programok és foglalkozások rendszeres biztosításával érjük el.</w:t>
      </w:r>
    </w:p>
    <w:p w14:paraId="7385EF0F" w14:textId="0A8AFFAF" w:rsidR="00EC56DD" w:rsidRDefault="00EF0CD5">
      <w:pPr>
        <w:spacing w:after="120"/>
        <w:rPr>
          <w:rFonts w:cs="Times New Roman"/>
          <w:szCs w:val="24"/>
        </w:rPr>
      </w:pPr>
      <w:r>
        <w:rPr>
          <w:rFonts w:cs="Times New Roman"/>
          <w:szCs w:val="24"/>
        </w:rPr>
        <w:t>Folyamatosan vagy időszakosan működő kisebb-nagyobb létszámú csoportok kialakulásával az ellátottak szociális szükségletei (elfogadottság, interakciók, szerepek átélése, támasznyújtás, visszajelzés) megélésre kerülnek. A tágabb értelemben vett közösség kialakulásával megvalósul az ellátott társadalmi érintkezéseinek érvényesítése,</w:t>
      </w:r>
    </w:p>
    <w:p w14:paraId="7430F8A6" w14:textId="77777777" w:rsidR="00EC56DD" w:rsidRDefault="00EF0CD5">
      <w:pPr>
        <w:spacing w:after="120"/>
        <w:rPr>
          <w:rFonts w:cs="Times New Roman"/>
          <w:szCs w:val="24"/>
        </w:rPr>
      </w:pPr>
      <w:r>
        <w:rPr>
          <w:rFonts w:cs="Times New Roman"/>
          <w:szCs w:val="24"/>
        </w:rPr>
        <w:t>Mindezeket beilleszkedő kiscsoportos foglalkozással, kötetlen szobacsoportos beszélgetésekkel, spontán szerveződésekkel valósítjuk meg.</w:t>
      </w:r>
    </w:p>
    <w:p w14:paraId="15BFEF38" w14:textId="77777777" w:rsidR="00EC56DD" w:rsidRDefault="00EF0CD5">
      <w:pPr>
        <w:spacing w:after="0"/>
        <w:rPr>
          <w:rFonts w:cs="Times New Roman"/>
          <w:szCs w:val="24"/>
        </w:rPr>
      </w:pPr>
      <w:r>
        <w:rPr>
          <w:rFonts w:cs="Times New Roman"/>
          <w:szCs w:val="24"/>
        </w:rPr>
        <w:t xml:space="preserve">Célunk: </w:t>
      </w:r>
    </w:p>
    <w:p w14:paraId="7F48F502" w14:textId="77777777" w:rsidR="00EC56DD" w:rsidRDefault="00EF0CD5" w:rsidP="00B73915">
      <w:pPr>
        <w:pStyle w:val="Listaszerbekezds"/>
        <w:numPr>
          <w:ilvl w:val="0"/>
          <w:numId w:val="26"/>
        </w:numPr>
        <w:spacing w:after="0"/>
        <w:rPr>
          <w:rFonts w:cs="Times New Roman"/>
          <w:szCs w:val="24"/>
        </w:rPr>
      </w:pPr>
      <w:r>
        <w:rPr>
          <w:rFonts w:cs="Times New Roman"/>
          <w:szCs w:val="24"/>
        </w:rPr>
        <w:t>barátságok, baráti körök kialakítása,</w:t>
      </w:r>
    </w:p>
    <w:p w14:paraId="2CEC3A60" w14:textId="77777777" w:rsidR="00EC56DD" w:rsidRDefault="00EF0CD5" w:rsidP="00B73915">
      <w:pPr>
        <w:pStyle w:val="Listaszerbekezds"/>
        <w:numPr>
          <w:ilvl w:val="0"/>
          <w:numId w:val="26"/>
        </w:numPr>
        <w:rPr>
          <w:rFonts w:cs="Times New Roman"/>
          <w:szCs w:val="24"/>
        </w:rPr>
      </w:pPr>
      <w:r>
        <w:rPr>
          <w:rFonts w:cs="Times New Roman"/>
          <w:szCs w:val="24"/>
        </w:rPr>
        <w:t>az ellátást igénybe vevők testi-lelki aktivitásának fenntartása, megőrzése,</w:t>
      </w:r>
    </w:p>
    <w:p w14:paraId="7D883709" w14:textId="77777777" w:rsidR="00EC56DD" w:rsidRDefault="00EF0CD5" w:rsidP="00B73915">
      <w:pPr>
        <w:pStyle w:val="Listaszerbekezds"/>
        <w:numPr>
          <w:ilvl w:val="0"/>
          <w:numId w:val="26"/>
        </w:numPr>
        <w:rPr>
          <w:rFonts w:cs="Times New Roman"/>
          <w:szCs w:val="24"/>
        </w:rPr>
      </w:pPr>
      <w:r>
        <w:rPr>
          <w:rFonts w:cs="Times New Roman"/>
          <w:szCs w:val="24"/>
        </w:rPr>
        <w:t>fizikai aktivitást segítő tevékenységek szervezése rendszeres udvari séták, sportnapok, közös kertészkedés, piknikek, bocsa mérkőzések szervezése,</w:t>
      </w:r>
    </w:p>
    <w:p w14:paraId="6DB43D04" w14:textId="77777777" w:rsidR="00EC56DD" w:rsidRDefault="00EF0CD5" w:rsidP="00B73915">
      <w:pPr>
        <w:pStyle w:val="Listaszerbekezds"/>
        <w:numPr>
          <w:ilvl w:val="0"/>
          <w:numId w:val="26"/>
        </w:numPr>
        <w:rPr>
          <w:rFonts w:cs="Times New Roman"/>
          <w:szCs w:val="24"/>
        </w:rPr>
      </w:pPr>
      <w:r>
        <w:rPr>
          <w:rFonts w:cs="Times New Roman"/>
          <w:szCs w:val="24"/>
        </w:rPr>
        <w:t>szellemi aktivitást segítő tevékenységek szervezése kisebb csoportos, tematikus foglalkozások biztosítása,</w:t>
      </w:r>
    </w:p>
    <w:p w14:paraId="3695C042" w14:textId="77777777" w:rsidR="00EC56DD" w:rsidRDefault="00EF0CD5" w:rsidP="00B73915">
      <w:pPr>
        <w:pStyle w:val="Listaszerbekezds"/>
        <w:numPr>
          <w:ilvl w:val="0"/>
          <w:numId w:val="26"/>
        </w:numPr>
        <w:rPr>
          <w:rFonts w:cs="Times New Roman"/>
          <w:szCs w:val="24"/>
        </w:rPr>
      </w:pPr>
      <w:r>
        <w:rPr>
          <w:rFonts w:cs="Times New Roman"/>
          <w:szCs w:val="24"/>
        </w:rPr>
        <w:t>kulturális célú tevékenységek szervezése egyházi és nemzeti ünnepek, jeles ünnepekről való megemlékezések, intézményi zenés rendezvények szervezése.</w:t>
      </w:r>
    </w:p>
    <w:p w14:paraId="29FD7CEB" w14:textId="5978659F" w:rsidR="00EC56DD" w:rsidRDefault="00BA6CE5">
      <w:pPr>
        <w:spacing w:after="120"/>
        <w:rPr>
          <w:rFonts w:cs="Times New Roman"/>
          <w:szCs w:val="24"/>
        </w:rPr>
      </w:pPr>
      <w:r>
        <w:rPr>
          <w:rFonts w:cs="Times New Roman"/>
          <w:b/>
          <w:bCs/>
          <w:szCs w:val="24"/>
        </w:rPr>
        <w:t xml:space="preserve">Kreatív </w:t>
      </w:r>
      <w:r w:rsidR="00EF0CD5">
        <w:rPr>
          <w:rFonts w:cs="Times New Roman"/>
          <w:b/>
          <w:bCs/>
          <w:szCs w:val="24"/>
        </w:rPr>
        <w:t>foglalkozások</w:t>
      </w:r>
      <w:r w:rsidR="00346CC0">
        <w:rPr>
          <w:rFonts w:cs="Times New Roman"/>
          <w:b/>
          <w:bCs/>
          <w:szCs w:val="24"/>
        </w:rPr>
        <w:t xml:space="preserve"> </w:t>
      </w:r>
      <w:r w:rsidR="00346CC0" w:rsidRPr="005F5E8A">
        <w:rPr>
          <w:rFonts w:cs="Times New Roman"/>
          <w:bCs/>
          <w:szCs w:val="24"/>
        </w:rPr>
        <w:t xml:space="preserve">alkalmával </w:t>
      </w:r>
      <w:r w:rsidR="00EF0CD5">
        <w:rPr>
          <w:rFonts w:cs="Times New Roman"/>
          <w:szCs w:val="24"/>
        </w:rPr>
        <w:t>elkészített kézműves termékek a gondozási egységek és közösségi terek díszítésére, lakótársak megajándékozására készülnek</w:t>
      </w:r>
      <w:r w:rsidR="00346CC0">
        <w:rPr>
          <w:rFonts w:cs="Times New Roman"/>
          <w:szCs w:val="24"/>
        </w:rPr>
        <w:t>.</w:t>
      </w:r>
      <w:r w:rsidR="00EF0CD5">
        <w:rPr>
          <w:rFonts w:cs="Times New Roman"/>
          <w:szCs w:val="24"/>
        </w:rPr>
        <w:t xml:space="preserve"> </w:t>
      </w:r>
    </w:p>
    <w:p w14:paraId="7CAE0E25" w14:textId="77777777" w:rsidR="00EC56DD" w:rsidRDefault="00EF0CD5">
      <w:pPr>
        <w:spacing w:after="120"/>
        <w:rPr>
          <w:rFonts w:cs="Times New Roman"/>
          <w:szCs w:val="24"/>
        </w:rPr>
      </w:pPr>
      <w:r>
        <w:rPr>
          <w:rFonts w:cs="Times New Roman"/>
          <w:b/>
          <w:bCs/>
          <w:szCs w:val="24"/>
        </w:rPr>
        <w:t>Érdekképviseleti Fórum</w:t>
      </w:r>
      <w:r>
        <w:rPr>
          <w:rFonts w:cs="Times New Roman"/>
          <w:szCs w:val="24"/>
        </w:rPr>
        <w:t>, lakógyűlések intézményi közéleti feladatokban való szerepvállalás, lakótársak képviseleti lehetőségének biztosítása.</w:t>
      </w:r>
    </w:p>
    <w:p w14:paraId="3C61AC49" w14:textId="77777777" w:rsidR="00EC56DD" w:rsidRDefault="00EF0CD5">
      <w:pPr>
        <w:spacing w:after="120"/>
        <w:rPr>
          <w:rFonts w:cs="Times New Roman"/>
          <w:szCs w:val="24"/>
        </w:rPr>
      </w:pPr>
      <w:r>
        <w:rPr>
          <w:rFonts w:cs="Times New Roman"/>
          <w:b/>
          <w:bCs/>
          <w:szCs w:val="24"/>
        </w:rPr>
        <w:t>Szociális készségtréningek</w:t>
      </w:r>
      <w:r>
        <w:rPr>
          <w:rFonts w:cs="Times New Roman"/>
          <w:szCs w:val="24"/>
        </w:rPr>
        <w:t>: az ellátottak még meglévő elemi szociális funkcióinak stabilizálása, erre épülő további önellátási képességfejlesztés (étkezés, öltözködés, tisztálkodás terén).</w:t>
      </w:r>
    </w:p>
    <w:p w14:paraId="0A1B3654" w14:textId="277CE8A4" w:rsidR="00EC56DD" w:rsidRDefault="00EF0CD5">
      <w:pPr>
        <w:spacing w:after="120"/>
        <w:rPr>
          <w:rFonts w:cs="Times New Roman"/>
          <w:szCs w:val="24"/>
        </w:rPr>
      </w:pPr>
      <w:r>
        <w:rPr>
          <w:rFonts w:cs="Times New Roman"/>
          <w:b/>
          <w:bCs/>
          <w:szCs w:val="24"/>
        </w:rPr>
        <w:t>Közösségi terápiák</w:t>
      </w:r>
      <w:r>
        <w:rPr>
          <w:rFonts w:cs="Times New Roman"/>
          <w:szCs w:val="24"/>
        </w:rPr>
        <w:t>: csoportos foglalkozásformák keretén belül zeneterápia (</w:t>
      </w:r>
      <w:r w:rsidR="00BA6CE5">
        <w:rPr>
          <w:rFonts w:cs="Times New Roman"/>
          <w:szCs w:val="24"/>
        </w:rPr>
        <w:t>Zene mindenkié)</w:t>
      </w:r>
      <w:r>
        <w:rPr>
          <w:rFonts w:cs="Times New Roman"/>
          <w:szCs w:val="24"/>
        </w:rPr>
        <w:t xml:space="preserve">, </w:t>
      </w:r>
      <w:r w:rsidR="00BA6CE5">
        <w:rPr>
          <w:rFonts w:cs="Times New Roman"/>
          <w:szCs w:val="24"/>
        </w:rPr>
        <w:t>irodalmi délelőtt</w:t>
      </w:r>
      <w:r>
        <w:rPr>
          <w:rFonts w:cs="Times New Roman"/>
          <w:szCs w:val="24"/>
        </w:rPr>
        <w:t>, mozgásterápia</w:t>
      </w:r>
      <w:r w:rsidR="00BA6CE5">
        <w:rPr>
          <w:rFonts w:cs="Times New Roman"/>
          <w:szCs w:val="24"/>
        </w:rPr>
        <w:t xml:space="preserve"> (csoportos gyógytorna),</w:t>
      </w:r>
      <w:r>
        <w:rPr>
          <w:rFonts w:cs="Times New Roman"/>
          <w:szCs w:val="24"/>
        </w:rPr>
        <w:t xml:space="preserve"> </w:t>
      </w:r>
      <w:r w:rsidR="00BA6CE5">
        <w:rPr>
          <w:rFonts w:cs="Times New Roman"/>
          <w:szCs w:val="24"/>
        </w:rPr>
        <w:t xml:space="preserve">játékos délelőtt, </w:t>
      </w:r>
      <w:r w:rsidR="00BA6CE5">
        <w:rPr>
          <w:rFonts w:ascii="Palatino Linotype" w:hAnsi="Palatino Linotype"/>
        </w:rPr>
        <w:t>állatasszisztált foglalkozások.</w:t>
      </w:r>
    </w:p>
    <w:p w14:paraId="50FFE4C5" w14:textId="298D0365" w:rsidR="00EC56DD" w:rsidRDefault="00EF0CD5">
      <w:pPr>
        <w:pStyle w:val="Cmsor2"/>
        <w:numPr>
          <w:ilvl w:val="0"/>
          <w:numId w:val="0"/>
        </w:numPr>
        <w:ind w:left="578" w:hanging="578"/>
        <w:jc w:val="center"/>
      </w:pPr>
      <w:bookmarkStart w:id="109" w:name="_Toc144982273"/>
      <w:bookmarkStart w:id="110" w:name="_Toc157865068"/>
      <w:bookmarkStart w:id="111" w:name="_Toc160537921"/>
      <w:r>
        <w:lastRenderedPageBreak/>
        <w:t>15. A terápiás célú foglalkoztatás megvalósításának folyamata</w:t>
      </w:r>
      <w:bookmarkEnd w:id="109"/>
      <w:bookmarkEnd w:id="110"/>
      <w:bookmarkEnd w:id="111"/>
    </w:p>
    <w:p w14:paraId="03F83283" w14:textId="77777777" w:rsidR="00EC56DD" w:rsidRDefault="00EF0CD5">
      <w:pPr>
        <w:spacing w:after="120"/>
        <w:rPr>
          <w:rFonts w:cs="Times New Roman"/>
          <w:szCs w:val="24"/>
        </w:rPr>
      </w:pPr>
      <w:r>
        <w:rPr>
          <w:rFonts w:cs="Times New Roman"/>
          <w:szCs w:val="24"/>
        </w:rPr>
        <w:t>Cél: a szabad tevékenység, alkotás, hasznosság örömének átélése, önértékelés, magabiztosság növekedése, az aktivitás megtartása, bizonyos munkaképességek és a jó erőnlét megtartása, kompetencia érzés növekedése, pozitív énkép kialakulása.</w:t>
      </w:r>
    </w:p>
    <w:p w14:paraId="63B67001" w14:textId="7DF59784" w:rsidR="00EC56DD" w:rsidRDefault="00BF7F5A">
      <w:pPr>
        <w:spacing w:after="120"/>
        <w:rPr>
          <w:rFonts w:cs="Times New Roman"/>
          <w:szCs w:val="24"/>
        </w:rPr>
      </w:pPr>
      <w:r>
        <w:rPr>
          <w:rFonts w:cs="Times New Roman"/>
          <w:szCs w:val="24"/>
        </w:rPr>
        <w:t xml:space="preserve">Az intézmény </w:t>
      </w:r>
      <w:r w:rsidR="00EF0CD5">
        <w:rPr>
          <w:rFonts w:cs="Times New Roman"/>
          <w:szCs w:val="24"/>
        </w:rPr>
        <w:t>kiemelt feladat, hogy a demens és a mozgáskorlátozott, közlekedésre csak segédeszközzel és/vagy személyi segítséggel képes ellátottak is érezzék azt, hogy a társadalom integráns tagjai, ennek érdekében elősegítjük, hogy részt vegyenek az intézményen kívül szervezett programokon is.</w:t>
      </w:r>
    </w:p>
    <w:p w14:paraId="68F3BAD7" w14:textId="77777777" w:rsidR="00EC56DD" w:rsidRDefault="00EF0CD5" w:rsidP="00B3703C">
      <w:pPr>
        <w:spacing w:after="0"/>
        <w:rPr>
          <w:rFonts w:cs="Times New Roman"/>
          <w:szCs w:val="24"/>
        </w:rPr>
      </w:pPr>
      <w:r>
        <w:rPr>
          <w:rFonts w:cs="Times New Roman"/>
          <w:szCs w:val="24"/>
        </w:rPr>
        <w:t>Az önkéntes segítők a helyzetváltoztatásban segítséget igénylő ellátottak kísérésén túl több területen bevonhatók a szakmai ellátásba. A szociális munkatárs irányításával segítséget nyújthatnak az egyéni foglalkozások kivitelezésében (beszélgetés, felolvasás, szabadlevegőn való tartózkodás segítése stb.).</w:t>
      </w:r>
    </w:p>
    <w:p w14:paraId="6953BA32" w14:textId="7B4DE494" w:rsidR="00EC56DD" w:rsidRDefault="00EF0CD5" w:rsidP="00B3703C">
      <w:pPr>
        <w:pStyle w:val="Cmsor1"/>
        <w:numPr>
          <w:ilvl w:val="0"/>
          <w:numId w:val="0"/>
        </w:numPr>
        <w:spacing w:before="60" w:after="60"/>
        <w:ind w:left="431" w:hanging="431"/>
        <w:jc w:val="center"/>
        <w:rPr>
          <w:rFonts w:cs="Times New Roman"/>
          <w:szCs w:val="24"/>
        </w:rPr>
      </w:pPr>
      <w:bookmarkStart w:id="112" w:name="_Toc144982274"/>
      <w:bookmarkStart w:id="113" w:name="_Toc157865069"/>
      <w:bookmarkStart w:id="114" w:name="_Toc160537922"/>
      <w:r>
        <w:rPr>
          <w:szCs w:val="24"/>
        </w:rPr>
        <w:t>16. Gondnokság alá helyezés</w:t>
      </w:r>
      <w:bookmarkEnd w:id="112"/>
      <w:bookmarkEnd w:id="113"/>
      <w:bookmarkEnd w:id="114"/>
    </w:p>
    <w:p w14:paraId="4C1B062D" w14:textId="77777777" w:rsidR="00EC56DD" w:rsidRDefault="00EF0CD5">
      <w:pPr>
        <w:spacing w:after="120"/>
      </w:pPr>
      <w:r>
        <w:t>A gondnokság alá helyezési eljárás megindítása különösen akkor indokolt, ha az ellátott személy személyi és vagyoni érdekvédelme egyéni körülményeire, valamint családi és társadalmi kapcsolataira tekintettel csak a gondnokság alá helyezéssel biztosítható.</w:t>
      </w:r>
    </w:p>
    <w:p w14:paraId="43C8C969" w14:textId="18E977F9" w:rsidR="00EC56DD" w:rsidRDefault="00EF0CD5">
      <w:pPr>
        <w:spacing w:after="120"/>
        <w:rPr>
          <w:rFonts w:cs="Times New Roman"/>
          <w:szCs w:val="24"/>
        </w:rPr>
      </w:pPr>
      <w:r>
        <w:rPr>
          <w:rFonts w:cs="Times New Roman"/>
          <w:szCs w:val="24"/>
        </w:rPr>
        <w:t xml:space="preserve">Ha az ellátott ügyei viteléhez szükséges belátási képessége (mentális zavara következtében) tartósan és </w:t>
      </w:r>
      <w:r w:rsidR="00764AD3">
        <w:rPr>
          <w:rFonts w:cs="Times New Roman"/>
          <w:szCs w:val="24"/>
        </w:rPr>
        <w:t>teljes körűen</w:t>
      </w:r>
      <w:r>
        <w:rPr>
          <w:rFonts w:cs="Times New Roman"/>
          <w:szCs w:val="24"/>
        </w:rPr>
        <w:t xml:space="preserve"> hiányzik, akkor cselekvőképességének teljes korlátozása válik indokolttá és szükségessé.</w:t>
      </w:r>
    </w:p>
    <w:p w14:paraId="08E38B8D" w14:textId="62F72687" w:rsidR="00EC56DD" w:rsidRDefault="00EF0CD5">
      <w:pPr>
        <w:spacing w:after="120"/>
        <w:rPr>
          <w:rFonts w:cs="Times New Roman"/>
          <w:szCs w:val="24"/>
        </w:rPr>
      </w:pPr>
      <w:r>
        <w:rPr>
          <w:rFonts w:cs="Times New Roman"/>
          <w:szCs w:val="24"/>
        </w:rPr>
        <w:t>A pszichiáter szakorvos az ellátottak mentális képességeit</w:t>
      </w:r>
      <w:r w:rsidR="00BA6CE5">
        <w:rPr>
          <w:rFonts w:cs="Times New Roman"/>
          <w:szCs w:val="24"/>
        </w:rPr>
        <w:t xml:space="preserve"> a beköltözést követő 6 héten belül</w:t>
      </w:r>
      <w:r w:rsidR="00035570">
        <w:rPr>
          <w:rFonts w:cs="Times New Roman"/>
          <w:szCs w:val="24"/>
        </w:rPr>
        <w:t>, majd ezt követően</w:t>
      </w:r>
      <w:r>
        <w:rPr>
          <w:rFonts w:cs="Times New Roman"/>
          <w:szCs w:val="24"/>
        </w:rPr>
        <w:t xml:space="preserve"> évente egy alkalommal, illetve észlelhető állapotromlás esetén soron kívül MMSE teszt segítségével méri fel. Az MMSE teszt segítségével a kognitív hanyatlásból eredő demencia és annak súlyossága azonosítható.</w:t>
      </w:r>
    </w:p>
    <w:p w14:paraId="1C6D61DD" w14:textId="77777777" w:rsidR="00EC56DD" w:rsidRDefault="00EF0CD5">
      <w:pPr>
        <w:spacing w:after="120"/>
        <w:rPr>
          <w:rFonts w:cs="Times New Roman"/>
          <w:szCs w:val="24"/>
        </w:rPr>
      </w:pPr>
      <w:r>
        <w:rPr>
          <w:rFonts w:cs="Times New Roman"/>
          <w:szCs w:val="24"/>
        </w:rPr>
        <w:t>A teszt a térbeli és időbeli orientáció, megjegyző emlékezés, figyelem és számolás, felidéző emlékezés, megnevezés, ismétlés, hármas parancs, olvasás, írás és másolás részekből áll.</w:t>
      </w:r>
    </w:p>
    <w:p w14:paraId="2B501342" w14:textId="77777777" w:rsidR="00EC56DD" w:rsidRDefault="00EF0CD5">
      <w:pPr>
        <w:spacing w:after="120"/>
        <w:rPr>
          <w:rFonts w:cs="Times New Roman"/>
          <w:szCs w:val="24"/>
        </w:rPr>
      </w:pPr>
      <w:r>
        <w:rPr>
          <w:rFonts w:cs="Times New Roman"/>
          <w:szCs w:val="24"/>
        </w:rPr>
        <w:t>Az MMSE teszt rendszeres elvégzése az idő előrehaladtával mérhetővé teszi a kognitív hanyatlás súlyosbodásának mértékét, amely segíti az ellátottak egyéni gondozási szükségletéhez, állapotához igazodó foglalkoztatást és gondozást.</w:t>
      </w:r>
    </w:p>
    <w:p w14:paraId="39FF98C1" w14:textId="77777777" w:rsidR="00EC56DD" w:rsidRDefault="00EF0CD5">
      <w:pPr>
        <w:spacing w:after="120"/>
        <w:rPr>
          <w:rFonts w:cs="Times New Roman"/>
          <w:szCs w:val="24"/>
        </w:rPr>
      </w:pPr>
      <w:r>
        <w:rPr>
          <w:rFonts w:cs="Times New Roman"/>
          <w:szCs w:val="24"/>
        </w:rPr>
        <w:t>A tesztben szerzett pontok alapján az elérhető 30 pontos eredményből a 23 és 15 pontérték közöttiek enyhe, a 14 és 10 pontérték közöttiek közepes, a 10 pontérték alattiak súlyos demensnek tekinthetőek (Folstein féle vizsgálat).</w:t>
      </w:r>
    </w:p>
    <w:p w14:paraId="1D93EC6C" w14:textId="77777777" w:rsidR="00EC56DD" w:rsidRDefault="00EF0CD5">
      <w:pPr>
        <w:spacing w:after="120"/>
        <w:rPr>
          <w:rFonts w:cs="Times New Roman"/>
          <w:szCs w:val="24"/>
        </w:rPr>
      </w:pPr>
      <w:r>
        <w:rPr>
          <w:rFonts w:cs="Times New Roman"/>
          <w:szCs w:val="24"/>
        </w:rPr>
        <w:t>Az MMSE teszteket a kitöltésüket követően pszichiáter szakorvos elemzi és értékeli, majd az ellátott állapotának, valamint a teszt eredmények ismeretében, javaslatot tesz az ellátott cselekvőképességét érintő intézkedés kezdeményezésére.</w:t>
      </w:r>
    </w:p>
    <w:p w14:paraId="4EE1A993" w14:textId="4D83CF94" w:rsidR="00EC56DD" w:rsidRDefault="00EF0CD5" w:rsidP="00DC258B">
      <w:pPr>
        <w:pStyle w:val="Cmsor1"/>
        <w:numPr>
          <w:ilvl w:val="0"/>
          <w:numId w:val="0"/>
        </w:numPr>
        <w:spacing w:before="60" w:after="60"/>
        <w:ind w:left="431" w:hanging="431"/>
        <w:jc w:val="center"/>
        <w:rPr>
          <w:szCs w:val="24"/>
        </w:rPr>
      </w:pPr>
      <w:bookmarkStart w:id="115" w:name="_Toc144982275"/>
      <w:bookmarkStart w:id="116" w:name="_Toc157865070"/>
      <w:bookmarkStart w:id="117" w:name="_Toc160537923"/>
      <w:r>
        <w:rPr>
          <w:szCs w:val="24"/>
        </w:rPr>
        <w:t>17. A más intézményekkel történő együttműködés módja</w:t>
      </w:r>
      <w:bookmarkEnd w:id="115"/>
      <w:bookmarkEnd w:id="116"/>
      <w:bookmarkEnd w:id="117"/>
    </w:p>
    <w:p w14:paraId="1D3BD8F5" w14:textId="5E9ADD44" w:rsidR="00EB16B0" w:rsidRPr="00EB16B0" w:rsidRDefault="00EF0CD5" w:rsidP="00EB16B0">
      <w:pPr>
        <w:spacing w:after="60"/>
        <w:rPr>
          <w:rFonts w:cs="Times New Roman"/>
          <w:szCs w:val="24"/>
        </w:rPr>
      </w:pPr>
      <w:r>
        <w:rPr>
          <w:rFonts w:cs="Times New Roman"/>
          <w:szCs w:val="24"/>
        </w:rPr>
        <w:t>Az intézmény fenntartójával való együttműködés többoldalú, mely kiterjed a költségvetési, pénzügyi és gazdasági tevékenységre, e tevékenységek ellenőrzésére. Az együttműködés célja egyben a szakmai feladatellátás nyomon követése, a szakmai program szerinti működés ellenőrzése.</w:t>
      </w:r>
      <w:r w:rsidR="00EB16B0">
        <w:rPr>
          <w:rFonts w:cs="Times New Roman"/>
          <w:szCs w:val="24"/>
        </w:rPr>
        <w:t xml:space="preserve"> </w:t>
      </w:r>
      <w:r w:rsidR="00EB16B0" w:rsidRPr="00EB16B0">
        <w:rPr>
          <w:rFonts w:cs="Times New Roman"/>
          <w:szCs w:val="24"/>
        </w:rPr>
        <w:t>A szép korúak megköszöntése céljából a polgármester látogatást tesz intézményünkbe, illetve helyettese és munkatársai, akik személyes ajándékkal kedveskednek az ünnepeltnek.</w:t>
      </w:r>
    </w:p>
    <w:p w14:paraId="42334B09" w14:textId="77777777" w:rsidR="00EC56DD" w:rsidRDefault="00EC56DD" w:rsidP="00DC258B">
      <w:pPr>
        <w:spacing w:after="60"/>
        <w:rPr>
          <w:rFonts w:cs="Times New Roman"/>
          <w:szCs w:val="24"/>
        </w:rPr>
      </w:pPr>
    </w:p>
    <w:p w14:paraId="44D281EB" w14:textId="28F83DA9" w:rsidR="00EC56DD" w:rsidRDefault="00EF0CD5" w:rsidP="00DC258B">
      <w:pPr>
        <w:spacing w:after="60"/>
        <w:rPr>
          <w:rFonts w:cs="Times New Roman"/>
          <w:szCs w:val="24"/>
        </w:rPr>
      </w:pPr>
      <w:r>
        <w:rPr>
          <w:rFonts w:cs="Times New Roman"/>
          <w:szCs w:val="24"/>
        </w:rPr>
        <w:t xml:space="preserve">Az egészségügyi szakellátást nyújtó intézményekkel rendszeres, napi szintű kapcsolatot tart fenn az </w:t>
      </w:r>
      <w:r w:rsidR="00035570">
        <w:rPr>
          <w:rFonts w:cs="Times New Roman"/>
          <w:szCs w:val="24"/>
        </w:rPr>
        <w:t xml:space="preserve">Otthon </w:t>
      </w:r>
      <w:r>
        <w:rPr>
          <w:rFonts w:cs="Times New Roman"/>
          <w:szCs w:val="24"/>
        </w:rPr>
        <w:t xml:space="preserve">az intézményben élő ellátottak szakrendelésekre, kezelésekre való beutalása </w:t>
      </w:r>
      <w:r>
        <w:rPr>
          <w:rFonts w:cs="Times New Roman"/>
          <w:szCs w:val="24"/>
        </w:rPr>
        <w:lastRenderedPageBreak/>
        <w:t xml:space="preserve">miatt, a beutalt ellátottak állapotáról való érdeklődés során, valamint onnan </w:t>
      </w:r>
      <w:r w:rsidR="00C004BF">
        <w:rPr>
          <w:rFonts w:cs="Times New Roman"/>
          <w:szCs w:val="24"/>
        </w:rPr>
        <w:t xml:space="preserve">az intézménybe </w:t>
      </w:r>
      <w:r>
        <w:rPr>
          <w:rFonts w:cs="Times New Roman"/>
          <w:szCs w:val="24"/>
        </w:rPr>
        <w:t>visszatérő ellátottakkal kapcsolatban. Kórházi ellátás esetén a kezelőorvosokkal tartjuk a kapcsolatot.</w:t>
      </w:r>
    </w:p>
    <w:p w14:paraId="5ACEF28E" w14:textId="77777777" w:rsidR="00EC56DD" w:rsidRDefault="00EF0CD5" w:rsidP="00DC258B">
      <w:pPr>
        <w:spacing w:after="60"/>
        <w:rPr>
          <w:rFonts w:cs="Times New Roman"/>
          <w:szCs w:val="24"/>
        </w:rPr>
      </w:pPr>
      <w:r>
        <w:rPr>
          <w:rFonts w:cs="Times New Roman"/>
          <w:szCs w:val="24"/>
        </w:rPr>
        <w:t>A kórházi szociális munkásokkal az intézmény az ellátást igénylők kérelmeinek ügyintézése céljából rendszeresen kapcsolatot tart fenn.</w:t>
      </w:r>
    </w:p>
    <w:p w14:paraId="503C17CA" w14:textId="77777777" w:rsidR="00EC56DD" w:rsidRDefault="00EF0CD5" w:rsidP="00DC258B">
      <w:pPr>
        <w:spacing w:after="60"/>
        <w:rPr>
          <w:rFonts w:cs="Times New Roman"/>
          <w:szCs w:val="24"/>
        </w:rPr>
      </w:pPr>
      <w:r>
        <w:rPr>
          <w:rFonts w:cs="Times New Roman"/>
          <w:szCs w:val="24"/>
        </w:rPr>
        <w:t>Más hasonló típusú intézményekkel való együttműködés során az intézmények kölcsönösen tájékoztatják egymást az általuk szerzett szakmai tapasztalatokról, az alkalmazott új módszerekről, ezek eredményeiről. Ez az együttműködés segíti a férőhely kihasználtság optimalizálását is. Az együttműködéssel megvalósítható, hogy az ellátást igénybe vevők a részükre adekvát szociális intézményi elhelyezésben részesüljenek.</w:t>
      </w:r>
    </w:p>
    <w:p w14:paraId="641E3E6A" w14:textId="77777777" w:rsidR="00EC56DD" w:rsidRDefault="00EF0CD5" w:rsidP="00DC258B">
      <w:pPr>
        <w:spacing w:after="60"/>
        <w:rPr>
          <w:rFonts w:cs="Times New Roman"/>
          <w:szCs w:val="24"/>
        </w:rPr>
      </w:pPr>
      <w:r>
        <w:rPr>
          <w:rFonts w:cs="Times New Roman"/>
          <w:szCs w:val="24"/>
        </w:rPr>
        <w:t>Az ellátottjogi képviselő rendszeresen, illetve szükség esetén keresi fel intézményünket.</w:t>
      </w:r>
    </w:p>
    <w:p w14:paraId="774D4E2F" w14:textId="77777777" w:rsidR="00EC56DD" w:rsidRDefault="00EF0CD5" w:rsidP="00DC258B">
      <w:pPr>
        <w:spacing w:after="60"/>
        <w:rPr>
          <w:rFonts w:cs="Times New Roman"/>
          <w:szCs w:val="24"/>
        </w:rPr>
      </w:pPr>
      <w:r>
        <w:rPr>
          <w:rFonts w:cs="Times New Roman"/>
          <w:szCs w:val="24"/>
        </w:rPr>
        <w:t>A területileg illetékes gyámhivatallal is rendszeres kapcsolatunk van.</w:t>
      </w:r>
    </w:p>
    <w:p w14:paraId="6BBD4D91" w14:textId="77777777" w:rsidR="00EC56DD" w:rsidRDefault="00EF0CD5" w:rsidP="00DC258B">
      <w:pPr>
        <w:spacing w:after="60"/>
        <w:rPr>
          <w:rFonts w:cs="Times New Roman"/>
          <w:szCs w:val="24"/>
        </w:rPr>
      </w:pPr>
      <w:r>
        <w:rPr>
          <w:noProof/>
          <w:lang w:eastAsia="hu-HU"/>
        </w:rPr>
        <w:drawing>
          <wp:anchor distT="0" distB="0" distL="114300" distR="114300" simplePos="0" relativeHeight="6" behindDoc="0" locked="0" layoutInCell="1" allowOverlap="1" wp14:anchorId="04479B43" wp14:editId="4A1BFE5B">
            <wp:simplePos x="0" y="0"/>
            <wp:positionH relativeFrom="page">
              <wp:posOffset>6650355</wp:posOffset>
            </wp:positionH>
            <wp:positionV relativeFrom="page">
              <wp:posOffset>1929765</wp:posOffset>
            </wp:positionV>
            <wp:extent cx="14605" cy="14605"/>
            <wp:effectExtent l="0" t="0" r="0" b="0"/>
            <wp:wrapSquare wrapText="bothSides"/>
            <wp:docPr id="8" name="Picture 68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68951"/>
                    <pic:cNvPicPr>
                      <a:picLocks noChangeAspect="1" noChangeArrowheads="1"/>
                    </pic:cNvPicPr>
                  </pic:nvPicPr>
                  <pic:blipFill>
                    <a:blip r:embed="rId16"/>
                    <a:stretch>
                      <a:fillRect/>
                    </a:stretch>
                  </pic:blipFill>
                  <pic:spPr bwMode="auto">
                    <a:xfrm>
                      <a:off x="0" y="0"/>
                      <a:ext cx="14605" cy="14605"/>
                    </a:xfrm>
                    <a:prstGeom prst="rect">
                      <a:avLst/>
                    </a:prstGeom>
                  </pic:spPr>
                </pic:pic>
              </a:graphicData>
            </a:graphic>
          </wp:anchor>
        </w:drawing>
      </w:r>
      <w:r>
        <w:rPr>
          <w:rFonts w:cs="Times New Roman"/>
          <w:szCs w:val="24"/>
        </w:rPr>
        <w:t>Kapcsolatot tartunk a kerületi és kerületen kívüli oktatási intézményekkel, akik elsősorban az ünnepek alkalmával keresik fel intézményeinket, akiknek a színes műsora nagy örömet jelent az ellátottak számára. Nem elhanyagolható szempont, hogy a két külön nemzedékhez tartozó résztvevők bensőséges kapcsolatba kerülve fejlesztik mindkét generáció türelmét, empátiás- és együttműködési készségét.</w:t>
      </w:r>
    </w:p>
    <w:p w14:paraId="5855B47A" w14:textId="5219096F" w:rsidR="00EC56DD" w:rsidRDefault="00EF0CD5" w:rsidP="00DC258B">
      <w:pPr>
        <w:spacing w:after="60"/>
        <w:rPr>
          <w:rFonts w:cs="Times New Roman"/>
          <w:szCs w:val="24"/>
        </w:rPr>
      </w:pPr>
      <w:r>
        <w:rPr>
          <w:rFonts w:cs="Times New Roman"/>
          <w:szCs w:val="24"/>
        </w:rPr>
        <w:t xml:space="preserve">Rendszeres kapcsolatot tart fenn </w:t>
      </w:r>
      <w:r w:rsidR="00C004BF">
        <w:rPr>
          <w:rFonts w:cs="Times New Roman"/>
          <w:szCs w:val="24"/>
        </w:rPr>
        <w:t xml:space="preserve">az intézmény </w:t>
      </w:r>
      <w:r>
        <w:rPr>
          <w:rFonts w:cs="Times New Roman"/>
          <w:szCs w:val="24"/>
        </w:rPr>
        <w:t>a katolikus és a református egyházzal</w:t>
      </w:r>
      <w:r w:rsidR="006476A6">
        <w:rPr>
          <w:rFonts w:cs="Times New Roman"/>
          <w:szCs w:val="24"/>
        </w:rPr>
        <w:t xml:space="preserve"> is</w:t>
      </w:r>
      <w:r w:rsidR="00765FBA">
        <w:rPr>
          <w:rFonts w:cs="Times New Roman"/>
          <w:szCs w:val="24"/>
        </w:rPr>
        <w:t>.</w:t>
      </w:r>
    </w:p>
    <w:p w14:paraId="6AF98F73" w14:textId="08F9BED2" w:rsidR="00EC56DD" w:rsidRDefault="00EF0CD5" w:rsidP="00DC258B">
      <w:pPr>
        <w:pStyle w:val="Cmsor1"/>
        <w:numPr>
          <w:ilvl w:val="0"/>
          <w:numId w:val="0"/>
        </w:numPr>
        <w:spacing w:before="60" w:after="60"/>
        <w:ind w:left="431" w:hanging="431"/>
        <w:jc w:val="center"/>
        <w:rPr>
          <w:szCs w:val="24"/>
        </w:rPr>
      </w:pPr>
      <w:bookmarkStart w:id="118" w:name="_Toc144982276"/>
      <w:bookmarkStart w:id="119" w:name="_Toc157865071"/>
      <w:bookmarkStart w:id="120" w:name="_Toc160537924"/>
      <w:r>
        <w:rPr>
          <w:szCs w:val="24"/>
        </w:rPr>
        <w:t>18. Az ellátás igénybevételének módja</w:t>
      </w:r>
      <w:bookmarkEnd w:id="118"/>
      <w:bookmarkEnd w:id="119"/>
      <w:bookmarkEnd w:id="120"/>
    </w:p>
    <w:p w14:paraId="03011489" w14:textId="0CC6B49D" w:rsidR="00EC56DD" w:rsidRDefault="00EF0CD5" w:rsidP="00DC258B">
      <w:pPr>
        <w:pStyle w:val="Cmsor2"/>
        <w:numPr>
          <w:ilvl w:val="0"/>
          <w:numId w:val="0"/>
        </w:numPr>
        <w:spacing w:before="60" w:after="60"/>
        <w:ind w:left="578" w:hanging="578"/>
        <w:jc w:val="center"/>
      </w:pPr>
      <w:bookmarkStart w:id="121" w:name="_Toc144982277"/>
      <w:bookmarkStart w:id="122" w:name="_Toc157865072"/>
      <w:bookmarkStart w:id="123" w:name="_Toc160537925"/>
      <w:r>
        <w:t>18.1 Ellátás igénybevétele iránti kérelem</w:t>
      </w:r>
      <w:bookmarkEnd w:id="121"/>
      <w:bookmarkEnd w:id="122"/>
      <w:bookmarkEnd w:id="123"/>
    </w:p>
    <w:p w14:paraId="5B7D72A8" w14:textId="77777777" w:rsidR="00EC56DD" w:rsidRDefault="00EF0CD5" w:rsidP="00DC258B">
      <w:pPr>
        <w:spacing w:before="60" w:after="60"/>
        <w:rPr>
          <w:rFonts w:cs="Times New Roman"/>
          <w:szCs w:val="24"/>
        </w:rPr>
      </w:pPr>
      <w:r>
        <w:rPr>
          <w:rFonts w:cs="Times New Roman"/>
          <w:szCs w:val="24"/>
        </w:rPr>
        <w:t xml:space="preserve">Az idősotthoni ellátás igénybevételének feltételeit a szociális igazgatásról és szociális ellátásokról szóló 1993. évi III. tv. 68. §, 68.  A-C § szabályozza, miszerint az idősek otthonában a meghatározott gondozási szükséglettel rendelkező, de rendszeres fekvőbeteg-gyógyintézeti kezelést nem igénylő, a rá irányadó öregségi nyugdíjkorhatárt betöltött személy látható el. A kérelmezőnek magyarországi lakcímmel kell rendelkeznie. </w:t>
      </w:r>
    </w:p>
    <w:p w14:paraId="76A47B49" w14:textId="77777777" w:rsidR="00EC56DD" w:rsidRDefault="00EF0CD5" w:rsidP="00DC258B">
      <w:pPr>
        <w:spacing w:before="60" w:after="60"/>
        <w:rPr>
          <w:rFonts w:cs="Times New Roman"/>
          <w:szCs w:val="24"/>
        </w:rPr>
      </w:pPr>
      <w:r>
        <w:rPr>
          <w:rFonts w:cs="Times New Roman"/>
          <w:szCs w:val="24"/>
        </w:rPr>
        <w:t>Az idősek otthonában a 18. életévét betöltött, betegsége vagy fogyatékossága miatt önmagáról gondoskodni nem képes, a meghatározott gondozási szükséglettel rendelkező személy is ellátható, ha ellátása más típusú, ápolást-gondozást nyújtó intézményben nem biztosítható.</w:t>
      </w:r>
    </w:p>
    <w:p w14:paraId="1F1A91B6" w14:textId="12227A36" w:rsidR="00EC56DD" w:rsidRDefault="00EF0CD5" w:rsidP="00DC258B">
      <w:pPr>
        <w:spacing w:before="60" w:after="60"/>
        <w:rPr>
          <w:rFonts w:cs="Times New Roman"/>
          <w:szCs w:val="24"/>
        </w:rPr>
      </w:pPr>
      <w:r>
        <w:rPr>
          <w:rFonts w:cs="Times New Roman"/>
          <w:szCs w:val="24"/>
        </w:rPr>
        <w:t xml:space="preserve">Bár </w:t>
      </w:r>
      <w:r w:rsidR="00764AD3">
        <w:rPr>
          <w:rFonts w:cs="Times New Roman"/>
          <w:szCs w:val="24"/>
        </w:rPr>
        <w:t>az ellátás lefedettsége</w:t>
      </w:r>
      <w:r w:rsidR="00764AD3" w:rsidRPr="00764AD3">
        <w:rPr>
          <w:rFonts w:cs="Times New Roman"/>
          <w:szCs w:val="24"/>
        </w:rPr>
        <w:t xml:space="preserve"> </w:t>
      </w:r>
      <w:r w:rsidR="00764AD3">
        <w:rPr>
          <w:rFonts w:cs="Times New Roman"/>
          <w:szCs w:val="24"/>
        </w:rPr>
        <w:t>országos</w:t>
      </w:r>
      <w:r>
        <w:rPr>
          <w:rFonts w:cs="Times New Roman"/>
          <w:szCs w:val="24"/>
        </w:rPr>
        <w:t xml:space="preserve">, de intézményünknek - </w:t>
      </w:r>
      <w:r>
        <w:rPr>
          <w:rFonts w:cs="Times New Roman"/>
          <w:bCs/>
          <w:szCs w:val="24"/>
        </w:rPr>
        <w:t>Budapest Főváros VII. Kerület Erzsébetváros Önkormányzat Képviselő-testületének 6/2016. (II.18.) önkormányzati rendelete a szociális támogatások és szociális szolgáltatások, valamint a pénzbeli, természetbeni és személyes gondoskodást nyújtó gyermekjóléti ellátások igénybevételének helyi szabályozásának 29. § (4) bekezdése alapján -, az idősek otthona ellátás tekintetében elsődlegesen Budapest VII. kerület közigazgatási területén lakóhellyel rendelkező személyek ellátásáról kell gondoskodni.</w:t>
      </w:r>
      <w:bookmarkStart w:id="124" w:name="_Hlk144913712"/>
      <w:bookmarkEnd w:id="124"/>
    </w:p>
    <w:p w14:paraId="5954C610" w14:textId="0021BB8B" w:rsidR="00EC56DD" w:rsidRDefault="00EF0CD5" w:rsidP="00DC258B">
      <w:pPr>
        <w:spacing w:before="60" w:after="60"/>
        <w:rPr>
          <w:rFonts w:cs="Times New Roman"/>
          <w:szCs w:val="24"/>
        </w:rPr>
      </w:pPr>
      <w:r>
        <w:rPr>
          <w:rFonts w:cs="Times New Roman"/>
          <w:szCs w:val="24"/>
        </w:rPr>
        <w:t xml:space="preserve">Az igényléshez szükséges formanyomtatványokat </w:t>
      </w:r>
      <w:r w:rsidR="00035570">
        <w:rPr>
          <w:rFonts w:cs="Times New Roman"/>
          <w:szCs w:val="24"/>
        </w:rPr>
        <w:t xml:space="preserve">a Humán Szolgáltató </w:t>
      </w:r>
      <w:r>
        <w:rPr>
          <w:rFonts w:cs="Times New Roman"/>
          <w:szCs w:val="24"/>
        </w:rPr>
        <w:t>honlapjáról (</w:t>
      </w:r>
      <w:r>
        <w:rPr>
          <w:rFonts w:cs="Times New Roman"/>
          <w:szCs w:val="24"/>
          <w:u w:val="single"/>
        </w:rPr>
        <w:t>www.bjhuman.hu)</w:t>
      </w:r>
      <w:r>
        <w:rPr>
          <w:rFonts w:cs="Times New Roman"/>
          <w:szCs w:val="24"/>
        </w:rPr>
        <w:t xml:space="preserve"> lehet letölteni, valamint igény esetén az előzetes, személyes intézményi tájékozódás alkalmával papír alapú kérelem nyomtatványt, továbbá az intézményi elhelyezés menetéről szóló tájékoztatót is biztosítunk az ügyintézéshez.</w:t>
      </w:r>
    </w:p>
    <w:p w14:paraId="243F3093" w14:textId="77777777" w:rsidR="00EC56DD" w:rsidRDefault="00EF0CD5" w:rsidP="00DC258B">
      <w:pPr>
        <w:pStyle w:val="Listaszerbekezds"/>
        <w:spacing w:before="60" w:after="60"/>
        <w:ind w:left="0"/>
        <w:contextualSpacing w:val="0"/>
        <w:rPr>
          <w:rFonts w:cs="Times New Roman"/>
          <w:szCs w:val="24"/>
        </w:rPr>
      </w:pPr>
      <w:r>
        <w:rPr>
          <w:rFonts w:cs="Times New Roman"/>
          <w:szCs w:val="24"/>
        </w:rPr>
        <w:t>Tájékoztatást nyújtunk a szociális intézmények formáiról, az intézmény által nyújtott szolgáltatásokról, a szociális intézményi elhelyezés igénybevételének feltételeiről, az elhelyezéssel kapcsolatos eljárásról.</w:t>
      </w:r>
    </w:p>
    <w:p w14:paraId="27374C4C" w14:textId="77777777" w:rsidR="00EC56DD" w:rsidRDefault="00EF0CD5" w:rsidP="00DC258B">
      <w:pPr>
        <w:pStyle w:val="Listaszerbekezds"/>
        <w:spacing w:before="60" w:after="60"/>
        <w:ind w:left="0"/>
        <w:contextualSpacing w:val="0"/>
        <w:rPr>
          <w:rFonts w:cs="Times New Roman"/>
          <w:szCs w:val="24"/>
        </w:rPr>
      </w:pPr>
      <w:r>
        <w:rPr>
          <w:rFonts w:cs="Times New Roman"/>
          <w:szCs w:val="24"/>
        </w:rPr>
        <w:t>Az ellátást igénylő kérelmét nyilvántartásba vesszük. A nyilvántartás sorszámozott, folyamatosan vezetett, amely az ellátásra vonatkozó igényeket és a megtett intézkedéseket időbeli sorrendben tartalmazza.</w:t>
      </w:r>
    </w:p>
    <w:p w14:paraId="0F76D1BC" w14:textId="220179BB" w:rsidR="00EC56DD" w:rsidRDefault="00EF0CD5" w:rsidP="00DC258B">
      <w:pPr>
        <w:pStyle w:val="Listaszerbekezds"/>
        <w:spacing w:before="60" w:after="60"/>
        <w:ind w:left="0"/>
        <w:contextualSpacing w:val="0"/>
        <w:rPr>
          <w:rFonts w:cs="Times New Roman"/>
          <w:szCs w:val="24"/>
        </w:rPr>
      </w:pPr>
      <w:r>
        <w:rPr>
          <w:rFonts w:cs="Times New Roman"/>
          <w:szCs w:val="24"/>
        </w:rPr>
        <w:t xml:space="preserve">Amennyiben az elhelyezési kérelemhez csatolandó mellékletek nem </w:t>
      </w:r>
      <w:r w:rsidR="00764AD3">
        <w:rPr>
          <w:rFonts w:cs="Times New Roman"/>
          <w:szCs w:val="24"/>
        </w:rPr>
        <w:t>teljes körűen</w:t>
      </w:r>
      <w:r>
        <w:rPr>
          <w:rFonts w:cs="Times New Roman"/>
          <w:szCs w:val="24"/>
        </w:rPr>
        <w:t xml:space="preserve"> kerültek benyújtásra, akkor hiánypótlásra hívjuk fel a kérelmezőt vagy törvényes képviselőjét.</w:t>
      </w:r>
    </w:p>
    <w:p w14:paraId="5C58CFC5" w14:textId="77777777" w:rsidR="00EC56DD" w:rsidRDefault="00EF0CD5" w:rsidP="00DC258B">
      <w:pPr>
        <w:pStyle w:val="Listaszerbekezds"/>
        <w:spacing w:before="60" w:after="60"/>
        <w:ind w:left="0"/>
        <w:contextualSpacing w:val="0"/>
        <w:rPr>
          <w:rFonts w:cs="Times New Roman"/>
          <w:szCs w:val="24"/>
        </w:rPr>
      </w:pPr>
      <w:r>
        <w:rPr>
          <w:rFonts w:cs="Times New Roman"/>
          <w:szCs w:val="24"/>
        </w:rPr>
        <w:lastRenderedPageBreak/>
        <w:t>A teljes és széleskörű tájékoztatás jegyében felvilágosítást nyújtunk az ellátást igénylő más intézménybe történő elhelyezésének lehetőségéről.</w:t>
      </w:r>
    </w:p>
    <w:p w14:paraId="5627946D" w14:textId="2DAA6DA1" w:rsidR="00EC56DD" w:rsidRDefault="00EF0CD5">
      <w:pPr>
        <w:pStyle w:val="Cmsor2"/>
        <w:numPr>
          <w:ilvl w:val="0"/>
          <w:numId w:val="0"/>
        </w:numPr>
        <w:ind w:left="578" w:hanging="578"/>
        <w:jc w:val="center"/>
      </w:pPr>
      <w:bookmarkStart w:id="125" w:name="_Toc144982278"/>
      <w:bookmarkStart w:id="126" w:name="_Toc157865073"/>
      <w:bookmarkStart w:id="127" w:name="_Toc160537926"/>
      <w:r>
        <w:t>18.2 Az intézményi elhelyezés iránti kérelemhez csatolandó dokumentumok</w:t>
      </w:r>
      <w:bookmarkEnd w:id="125"/>
      <w:bookmarkEnd w:id="126"/>
      <w:bookmarkEnd w:id="127"/>
    </w:p>
    <w:p w14:paraId="47760DF6" w14:textId="77777777" w:rsidR="00EC56DD" w:rsidRDefault="00EF0CD5">
      <w:pPr>
        <w:spacing w:after="120"/>
      </w:pPr>
      <w:r>
        <w:t xml:space="preserve">A kérelemhez a következő dokumentumokat szükséges csatolni: </w:t>
      </w:r>
    </w:p>
    <w:p w14:paraId="17027395" w14:textId="77777777" w:rsidR="00EC56DD" w:rsidRDefault="00EF0CD5" w:rsidP="00B73915">
      <w:pPr>
        <w:pStyle w:val="Listaszerbekezds"/>
        <w:numPr>
          <w:ilvl w:val="0"/>
          <w:numId w:val="27"/>
        </w:numPr>
        <w:spacing w:after="120"/>
        <w:rPr>
          <w:rFonts w:cs="Times New Roman"/>
          <w:b/>
          <w:bCs/>
          <w:szCs w:val="24"/>
        </w:rPr>
      </w:pPr>
      <w:r>
        <w:rPr>
          <w:rFonts w:cs="Times New Roman"/>
          <w:szCs w:val="24"/>
        </w:rPr>
        <w:t>a gondozási szükséglet, valamint az egészségi állapoton alapuló szociális rászorultság vizsgálatának és igazolásának részletes szabályairól szóló 36/2007. (XII. 22.) SzMM rendelet 3. számú melléklete szerinti - a háziorvos, a kezelőorvos vagy a fekvőbeteg intézmény orvosa által kitöltött - értékelő adatlapot,</w:t>
      </w:r>
    </w:p>
    <w:p w14:paraId="5418CD1B" w14:textId="77777777" w:rsidR="00EC56DD" w:rsidRDefault="00EF0CD5" w:rsidP="00B73915">
      <w:pPr>
        <w:pStyle w:val="Listaszerbekezds"/>
        <w:numPr>
          <w:ilvl w:val="0"/>
          <w:numId w:val="27"/>
        </w:numPr>
        <w:spacing w:after="120"/>
        <w:rPr>
          <w:rFonts w:cs="Times New Roman"/>
          <w:b/>
          <w:bCs/>
          <w:szCs w:val="24"/>
        </w:rPr>
      </w:pPr>
      <w:r>
        <w:rPr>
          <w:rFonts w:cs="Times New Roman"/>
          <w:szCs w:val="24"/>
        </w:rPr>
        <w:t>cselekvőképességet érintő gondnokság alatt álló személy esetén a bírósági határozatot, valamint a gondnok kirendeléséről szóló határozatot.</w:t>
      </w:r>
    </w:p>
    <w:p w14:paraId="56816491" w14:textId="77777777" w:rsidR="00EC56DD" w:rsidRDefault="00EF0CD5">
      <w:pPr>
        <w:spacing w:after="120"/>
        <w:rPr>
          <w:rFonts w:cs="Times New Roman"/>
          <w:szCs w:val="24"/>
        </w:rPr>
      </w:pPr>
      <w:r>
        <w:rPr>
          <w:rFonts w:cs="Times New Roman"/>
          <w:szCs w:val="24"/>
        </w:rPr>
        <w:t>Az intézményben folyó személyes gondoskodást nyújtó szociális ellátások igénybevétele önkéntes, az ellátást igénylő, illetve törvényes képviselője szóbeli vagy írásbeli kérelmére, indítványára történik.</w:t>
      </w:r>
    </w:p>
    <w:p w14:paraId="3CFBEDC3" w14:textId="77777777" w:rsidR="00EC56DD" w:rsidRDefault="00EF0CD5">
      <w:pPr>
        <w:spacing w:after="120"/>
        <w:rPr>
          <w:rFonts w:cs="Times New Roman"/>
          <w:szCs w:val="24"/>
        </w:rPr>
      </w:pPr>
      <w:r>
        <w:rPr>
          <w:rFonts w:cs="Times New Roman"/>
          <w:szCs w:val="24"/>
        </w:rPr>
        <w:t>Ha az ellátást igénylő személy cselekvőképességet teljesen korlátozó gondnokság alatt áll a kérelmet vagy indítványt - az érintett személy véleményét lehetőség szerint figyelembe véve - a törvényes képviselője terjeszti elő.</w:t>
      </w:r>
    </w:p>
    <w:p w14:paraId="27DD1893" w14:textId="77777777" w:rsidR="00EC56DD" w:rsidRDefault="00EF0CD5">
      <w:pPr>
        <w:spacing w:after="120"/>
        <w:rPr>
          <w:rFonts w:cs="Times New Roman"/>
          <w:szCs w:val="24"/>
        </w:rPr>
      </w:pPr>
      <w:r>
        <w:rPr>
          <w:rFonts w:cs="Times New Roman"/>
          <w:szCs w:val="24"/>
        </w:rPr>
        <w:t>A cselekvőképességében a szociális ellátás igénybevételével összefüggő jognyilatkozatok tekintetében részlegesen korlátozott személy a kérelmét, indítványát a törvényes képviselőjének beleegyezésével terjesztheti elő.</w:t>
      </w:r>
    </w:p>
    <w:p w14:paraId="680484DC" w14:textId="77777777" w:rsidR="00EC56DD" w:rsidRDefault="00EF0CD5">
      <w:pPr>
        <w:spacing w:after="120"/>
        <w:rPr>
          <w:rFonts w:cs="Times New Roman"/>
          <w:szCs w:val="24"/>
        </w:rPr>
      </w:pPr>
      <w:r>
        <w:rPr>
          <w:rFonts w:cs="Times New Roman"/>
          <w:szCs w:val="24"/>
        </w:rPr>
        <w:t>Amennyiben a törvényes képviselő ideiglenes gondnok, intézményi elhelyezésre vonatkozó kérelméhez, indítványához a gyámhivatal előzetes jóváhagyása szükséges.</w:t>
      </w:r>
    </w:p>
    <w:p w14:paraId="1069D460" w14:textId="22D11205" w:rsidR="00EC56DD" w:rsidRDefault="00EF0CD5" w:rsidP="00DC258B">
      <w:pPr>
        <w:spacing w:after="60"/>
        <w:rPr>
          <w:rFonts w:cs="Times New Roman"/>
          <w:szCs w:val="24"/>
        </w:rPr>
      </w:pPr>
      <w:r>
        <w:rPr>
          <w:rFonts w:cs="Times New Roman"/>
          <w:szCs w:val="24"/>
        </w:rPr>
        <w:t>Az intézmény</w:t>
      </w:r>
      <w:r w:rsidR="001C61C0">
        <w:rPr>
          <w:rFonts w:cs="Times New Roman"/>
          <w:szCs w:val="24"/>
        </w:rPr>
        <w:t xml:space="preserve"> szakmai </w:t>
      </w:r>
      <w:r>
        <w:rPr>
          <w:rFonts w:cs="Times New Roman"/>
          <w:szCs w:val="24"/>
        </w:rPr>
        <w:t>vezető</w:t>
      </w:r>
      <w:r w:rsidR="001C61C0">
        <w:rPr>
          <w:rFonts w:cs="Times New Roman"/>
          <w:szCs w:val="24"/>
        </w:rPr>
        <w:t>je</w:t>
      </w:r>
      <w:r>
        <w:rPr>
          <w:rFonts w:cs="Times New Roman"/>
          <w:szCs w:val="24"/>
        </w:rPr>
        <w:t xml:space="preserve"> szóban </w:t>
      </w:r>
      <w:r w:rsidR="00C004BF">
        <w:rPr>
          <w:rFonts w:cs="Times New Roman"/>
          <w:szCs w:val="24"/>
        </w:rPr>
        <w:t>és/</w:t>
      </w:r>
      <w:r>
        <w:rPr>
          <w:rFonts w:cs="Times New Roman"/>
          <w:szCs w:val="24"/>
        </w:rPr>
        <w:t>vagy írásban tájékoztatja az ellátást igénylőt vagy törvényes képviselőjét az igény nyilvántartásba vételéről, valamint az előgondozás elvégzésének időpontjáról.</w:t>
      </w:r>
    </w:p>
    <w:p w14:paraId="4705224B" w14:textId="0A085A0F" w:rsidR="00EC56DD" w:rsidRDefault="00EF0CD5" w:rsidP="00DC258B">
      <w:pPr>
        <w:pStyle w:val="Cmsor2"/>
        <w:numPr>
          <w:ilvl w:val="0"/>
          <w:numId w:val="0"/>
        </w:numPr>
        <w:spacing w:before="60" w:after="60"/>
        <w:ind w:left="578" w:hanging="578"/>
        <w:jc w:val="center"/>
      </w:pPr>
      <w:bookmarkStart w:id="128" w:name="_Toc144982279"/>
      <w:bookmarkStart w:id="129" w:name="_Toc157865074"/>
      <w:bookmarkStart w:id="130" w:name="_Toc160537927"/>
      <w:r>
        <w:t>18.3 Előgondozás, gondozási szükséglet vizsgálat</w:t>
      </w:r>
      <w:bookmarkEnd w:id="128"/>
      <w:bookmarkEnd w:id="129"/>
      <w:bookmarkEnd w:id="130"/>
    </w:p>
    <w:p w14:paraId="2B0172A9" w14:textId="77777777" w:rsidR="00EC56DD" w:rsidRDefault="00EF0CD5">
      <w:pPr>
        <w:spacing w:after="120"/>
      </w:pPr>
      <w:r>
        <w:t>Az előgondozás során az előgondozó a helyszínen tájékozódik az ellátást igénybe vevő életkörülményeiről, szociális helyzetéről, egészségi állapotáról, valamint ellátásra való jogosultságának fennállásáról. Ennek ismeretében véleményt nyilvánít arról, hogy az intézmény szolgáltatása megfelel-e az igénybe vevő állapotának és szükségleteinek.</w:t>
      </w:r>
    </w:p>
    <w:p w14:paraId="719887F2" w14:textId="77777777" w:rsidR="00EC56DD" w:rsidRDefault="00EF0CD5">
      <w:pPr>
        <w:spacing w:after="120"/>
      </w:pPr>
      <w:r>
        <w:t>Ha az intézmény szolgáltatása az igénybe vevő szükségleteinek, állapotának megfelel, tájékoztatást nyújtunk az intézmény által biztosított szolgáltatásokról az intézményi életre való megfelelő felkészülés érdekében. Ellenkező esetben más ellátási forma igénybevételére teszünk javaslatot.</w:t>
      </w:r>
    </w:p>
    <w:p w14:paraId="03A444DB" w14:textId="77777777" w:rsidR="00EC56DD" w:rsidRDefault="00EF0CD5">
      <w:pPr>
        <w:spacing w:after="120"/>
      </w:pPr>
      <w:r>
        <w:t>Az előgondozás során az előgondozó szükség esetén felveszi a kapcsolatot az igénybe vevő lakóhelye szerint illetékes szociális hatáskört gyakorló szervvel, a közgyógyellátásra vonatkozó adatok miatt, az igénybe vevő háziorvosával, kezelőorvosával az egészségi állapotára, illetve a korábbi gyógykezelésére vonatkozó adatok megismerése céljából, a lakóhely szerint illetékes gyámhivatallal, a cselekvőképességre vonatkozó adatok megismerése miatt, az ellátást igénybe vevő törvényes képviselőjével, illetve legközelebbi hozzátartozóival.</w:t>
      </w:r>
    </w:p>
    <w:p w14:paraId="4FF23570" w14:textId="77777777" w:rsidR="00EC56DD" w:rsidRDefault="00EF0CD5">
      <w:pPr>
        <w:spacing w:after="120"/>
      </w:pPr>
      <w:r>
        <w:t>Az előgondozás során az előgondozó kitölti a 9/1999. (XI. 24.) SzCsM rendelet 2. sz. melléklete szerinti előgondozási adatlapot.</w:t>
      </w:r>
    </w:p>
    <w:p w14:paraId="19F8E627" w14:textId="60329275" w:rsidR="00EC56DD" w:rsidRDefault="00EF0CD5">
      <w:pPr>
        <w:spacing w:after="120"/>
      </w:pPr>
      <w:r>
        <w:t>Az előgondozás során az intézmény</w:t>
      </w:r>
      <w:r w:rsidR="00C004BF">
        <w:t xml:space="preserve"> szakmai </w:t>
      </w:r>
      <w:r>
        <w:t>vezető</w:t>
      </w:r>
      <w:r w:rsidR="00C004BF">
        <w:t>je</w:t>
      </w:r>
      <w:r>
        <w:t xml:space="preserve"> átadja a megállapodás tervezetét és tájékoztatást nyújt a házirend tartalmáról, valamint a </w:t>
      </w:r>
      <w:r w:rsidR="006B6824">
        <w:t>térítésidíj</w:t>
      </w:r>
      <w:r>
        <w:t xml:space="preserve"> várható összegéről.</w:t>
      </w:r>
    </w:p>
    <w:p w14:paraId="7CA21F2F" w14:textId="77777777" w:rsidR="00EC56DD" w:rsidRDefault="00EF0CD5">
      <w:pPr>
        <w:spacing w:after="120"/>
      </w:pPr>
      <w:r>
        <w:lastRenderedPageBreak/>
        <w:t>A szóbeli tájékoztatás megtörténtét és a dokumentumok átadásának tényét az ellátást igénylő és/vagy törvényes képviselője az előgondozási adatlapon aláírásával igazolja.</w:t>
      </w:r>
    </w:p>
    <w:p w14:paraId="7293570A" w14:textId="77777777" w:rsidR="00EC56DD" w:rsidRDefault="00EF0CD5">
      <w:pPr>
        <w:spacing w:after="120"/>
      </w:pPr>
      <w:r>
        <w:t>A gondozási szükséglet vizsgálat lefolytatására az előgondozás során kerül sor.</w:t>
      </w:r>
    </w:p>
    <w:p w14:paraId="197F1C56" w14:textId="757C7112" w:rsidR="00EC56DD" w:rsidRDefault="00EF0CD5">
      <w:pPr>
        <w:spacing w:after="120"/>
        <w:rPr>
          <w:rFonts w:cs="Times New Roman"/>
          <w:szCs w:val="24"/>
        </w:rPr>
      </w:pPr>
      <w:r>
        <w:rPr>
          <w:rFonts w:cs="Times New Roman"/>
          <w:szCs w:val="24"/>
        </w:rPr>
        <w:t>Az ellátás iránti kérelmekről az intézmény</w:t>
      </w:r>
      <w:r w:rsidR="00035570">
        <w:rPr>
          <w:rFonts w:cs="Times New Roman"/>
          <w:szCs w:val="24"/>
        </w:rPr>
        <w:t xml:space="preserve"> szakmai vezetője</w:t>
      </w:r>
      <w:r>
        <w:rPr>
          <w:rFonts w:cs="Times New Roman"/>
          <w:szCs w:val="24"/>
        </w:rPr>
        <w:t xml:space="preserve"> dönt</w:t>
      </w:r>
      <w:r w:rsidR="00035570">
        <w:rPr>
          <w:rFonts w:cs="Times New Roman"/>
          <w:szCs w:val="24"/>
        </w:rPr>
        <w:t xml:space="preserve">, </w:t>
      </w:r>
      <w:r>
        <w:rPr>
          <w:rFonts w:cs="Times New Roman"/>
          <w:szCs w:val="24"/>
        </w:rPr>
        <w:t>a döntésről értesíti az ellátást igénylőt, illetve törvényes képviselőjét. Elutasítás esetén az értesítés írásban történik, melynek során a kérelmező tájékoztatást kap a döntés elleni jogorvoslat lehetőségéről.</w:t>
      </w:r>
    </w:p>
    <w:p w14:paraId="3C6ED2E7" w14:textId="42DE785B" w:rsidR="00EC56DD" w:rsidRPr="00E87DD9" w:rsidRDefault="00EF0CD5">
      <w:pPr>
        <w:spacing w:after="120"/>
        <w:rPr>
          <w:rFonts w:cs="Times New Roman"/>
          <w:strike/>
          <w:szCs w:val="24"/>
        </w:rPr>
      </w:pPr>
      <w:r>
        <w:rPr>
          <w:rFonts w:cs="Times New Roman"/>
          <w:szCs w:val="24"/>
        </w:rPr>
        <w:t>Ha az ellátást igénylő, illetve törvényes képviselője az intézmény</w:t>
      </w:r>
      <w:r w:rsidR="00035570">
        <w:rPr>
          <w:rFonts w:cs="Times New Roman"/>
          <w:szCs w:val="24"/>
        </w:rPr>
        <w:t xml:space="preserve"> szakmai vezetőjének</w:t>
      </w:r>
      <w:r>
        <w:rPr>
          <w:rFonts w:cs="Times New Roman"/>
          <w:szCs w:val="24"/>
        </w:rPr>
        <w:t xml:space="preserve"> döntését vitatja, az erről szóló értesítés kézhezvételétől számított nyolc napon belül a fenntartóhoz</w:t>
      </w:r>
      <w:r w:rsidR="003F2BA6">
        <w:rPr>
          <w:rFonts w:cs="Times New Roman"/>
          <w:szCs w:val="24"/>
        </w:rPr>
        <w:t xml:space="preserve"> is</w:t>
      </w:r>
      <w:r>
        <w:rPr>
          <w:rFonts w:cs="Times New Roman"/>
          <w:szCs w:val="24"/>
        </w:rPr>
        <w:t xml:space="preserve"> </w:t>
      </w:r>
      <w:r w:rsidRPr="00684722">
        <w:rPr>
          <w:rFonts w:cs="Times New Roman"/>
          <w:szCs w:val="24"/>
        </w:rPr>
        <w:t xml:space="preserve">fordulhat jogorvoslatért. </w:t>
      </w:r>
    </w:p>
    <w:p w14:paraId="029DC296" w14:textId="2E2BF339" w:rsidR="00EC56DD" w:rsidRDefault="00EF0CD5">
      <w:pPr>
        <w:spacing w:after="0"/>
        <w:rPr>
          <w:rFonts w:cs="Times New Roman"/>
          <w:szCs w:val="24"/>
        </w:rPr>
      </w:pPr>
      <w:r>
        <w:rPr>
          <w:rFonts w:cs="Times New Roman"/>
          <w:szCs w:val="24"/>
        </w:rPr>
        <w:t xml:space="preserve">A </w:t>
      </w:r>
      <w:r w:rsidR="00035570">
        <w:rPr>
          <w:rFonts w:cs="Times New Roman"/>
          <w:szCs w:val="24"/>
        </w:rPr>
        <w:t>fenntartói</w:t>
      </w:r>
      <w:r>
        <w:rPr>
          <w:rFonts w:cs="Times New Roman"/>
          <w:szCs w:val="24"/>
        </w:rPr>
        <w:t xml:space="preserve"> döntés felülvizsgálata - a döntés kézhezvételétől számított 30 napon belül - bíróságtól kérhető.</w:t>
      </w:r>
    </w:p>
    <w:p w14:paraId="793E9FB9" w14:textId="086054F5" w:rsidR="00EC56DD" w:rsidRDefault="00EF0CD5">
      <w:pPr>
        <w:pStyle w:val="Cmsor2"/>
        <w:numPr>
          <w:ilvl w:val="0"/>
          <w:numId w:val="0"/>
        </w:numPr>
        <w:spacing w:before="0"/>
        <w:ind w:left="578" w:hanging="578"/>
        <w:jc w:val="center"/>
      </w:pPr>
      <w:bookmarkStart w:id="131" w:name="_Toc144982280"/>
      <w:bookmarkStart w:id="132" w:name="_Toc157865075"/>
      <w:bookmarkStart w:id="133" w:name="_Toc160537928"/>
      <w:r>
        <w:t>18.4 Soron kívüli elhelyezés</w:t>
      </w:r>
      <w:bookmarkEnd w:id="131"/>
      <w:bookmarkEnd w:id="132"/>
      <w:bookmarkEnd w:id="133"/>
    </w:p>
    <w:p w14:paraId="728274FE" w14:textId="671E9464" w:rsidR="00EC56DD" w:rsidRDefault="00EF0CD5">
      <w:pPr>
        <w:rPr>
          <w:rFonts w:cs="Times New Roman"/>
          <w:szCs w:val="24"/>
        </w:rPr>
      </w:pPr>
      <w:r>
        <w:rPr>
          <w:rFonts w:cs="Times New Roman"/>
          <w:szCs w:val="24"/>
        </w:rPr>
        <w:t>Az intézmény az igények beérkezésének sorrendjében gondoskodik az ellátást igénylők elhelyezéséről. Soron kívüli elhelyezési kérelem esetén az intézmény</w:t>
      </w:r>
      <w:r w:rsidR="00866908">
        <w:rPr>
          <w:rFonts w:cs="Times New Roman"/>
          <w:szCs w:val="24"/>
        </w:rPr>
        <w:t xml:space="preserve"> szakmai vezetője</w:t>
      </w:r>
      <w:r>
        <w:rPr>
          <w:rFonts w:cs="Times New Roman"/>
          <w:szCs w:val="24"/>
        </w:rPr>
        <w:t xml:space="preserve"> dönt a soron kívüli elhelyezésre vonatkozó igény indokoltságáról, továbbá - több soron kívüli elhelyezésre vonatkozó igény esetén - az igények teljesítésének sorrendjéről.</w:t>
      </w:r>
    </w:p>
    <w:p w14:paraId="11CF1DB3" w14:textId="68362990" w:rsidR="00EC56DD" w:rsidRDefault="00EF0CD5">
      <w:pPr>
        <w:pStyle w:val="Cmsor2"/>
        <w:numPr>
          <w:ilvl w:val="0"/>
          <w:numId w:val="0"/>
        </w:numPr>
        <w:ind w:left="578" w:hanging="578"/>
        <w:jc w:val="center"/>
      </w:pPr>
      <w:bookmarkStart w:id="134" w:name="_Toc144982281"/>
      <w:bookmarkStart w:id="135" w:name="_Toc157865076"/>
      <w:bookmarkStart w:id="136" w:name="_Toc160537929"/>
      <w:r>
        <w:t>18.5 Jövedelemvizsgálat</w:t>
      </w:r>
      <w:bookmarkEnd w:id="134"/>
      <w:bookmarkEnd w:id="135"/>
      <w:bookmarkEnd w:id="136"/>
    </w:p>
    <w:p w14:paraId="51B32562" w14:textId="45F43DB2" w:rsidR="00EC56DD" w:rsidRDefault="00EF0CD5">
      <w:pPr>
        <w:spacing w:after="120"/>
        <w:rPr>
          <w:rFonts w:cs="Times New Roman"/>
          <w:szCs w:val="24"/>
        </w:rPr>
      </w:pPr>
      <w:r>
        <w:rPr>
          <w:rFonts w:cs="Times New Roman"/>
          <w:szCs w:val="24"/>
        </w:rPr>
        <w:t>Az intézmény</w:t>
      </w:r>
      <w:r w:rsidR="00866908">
        <w:rPr>
          <w:rFonts w:cs="Times New Roman"/>
          <w:szCs w:val="24"/>
        </w:rPr>
        <w:t xml:space="preserve"> szakmai vezetője</w:t>
      </w:r>
      <w:r>
        <w:rPr>
          <w:rFonts w:cs="Times New Roman"/>
          <w:szCs w:val="24"/>
        </w:rPr>
        <w:t xml:space="preserve"> az elhelyezést igénylő kérelmének jövedelem- és vagyonnyilatkozata alapján az intézményi ellátás nyújtásának megkezdését megelőzően megvizsgálja az ellátást igénylő havi jövedelmét, jelentős pénzvagyonát, jelentős ingatlanvagyonát és konkrét összegben megállapítja a fizetendő személyi </w:t>
      </w:r>
      <w:r w:rsidR="006B6824">
        <w:rPr>
          <w:rFonts w:cs="Times New Roman"/>
          <w:szCs w:val="24"/>
        </w:rPr>
        <w:t>térítésidíj</w:t>
      </w:r>
      <w:r>
        <w:rPr>
          <w:rFonts w:cs="Times New Roman"/>
          <w:szCs w:val="24"/>
        </w:rPr>
        <w:t>at, amelyről az ellátást igénylőt az ellátás igénybevételét megelőzően írásban tájékoztatja.</w:t>
      </w:r>
    </w:p>
    <w:p w14:paraId="60ADF3C5" w14:textId="77777777" w:rsidR="00EC56DD" w:rsidRDefault="00EF0CD5">
      <w:pPr>
        <w:spacing w:after="120"/>
        <w:rPr>
          <w:rFonts w:cs="Times New Roman"/>
          <w:szCs w:val="24"/>
        </w:rPr>
      </w:pPr>
      <w:r>
        <w:rPr>
          <w:rFonts w:cs="Times New Roman"/>
          <w:szCs w:val="24"/>
        </w:rPr>
        <w:t>Az intézményi elhelyezést megelőzően tájékozódunk a kérelmezők aktuális állapotáról, annak érdekében, hogy az új beköltözők számára a legmegfelelőbb ellátást tudjuk biztosítani.</w:t>
      </w:r>
    </w:p>
    <w:p w14:paraId="79A6F523" w14:textId="491326AE" w:rsidR="00C004BF" w:rsidRDefault="00EF0CD5">
      <w:pPr>
        <w:spacing w:after="0"/>
        <w:rPr>
          <w:rFonts w:cs="Times New Roman"/>
          <w:szCs w:val="24"/>
        </w:rPr>
      </w:pPr>
      <w:r>
        <w:rPr>
          <w:rFonts w:cs="Times New Roman"/>
          <w:szCs w:val="24"/>
        </w:rPr>
        <w:t>A beköltözésre váró az intézmény</w:t>
      </w:r>
      <w:r w:rsidR="00C004BF">
        <w:rPr>
          <w:rFonts w:cs="Times New Roman"/>
          <w:szCs w:val="24"/>
        </w:rPr>
        <w:t xml:space="preserve"> szakmai vezetőjétől, szociális munkásától írásban és/vagy szóban </w:t>
      </w:r>
      <w:r>
        <w:rPr>
          <w:rFonts w:cs="Times New Roman"/>
          <w:szCs w:val="24"/>
        </w:rPr>
        <w:t>értesítést kap a férőhely elfoglalásának időpontjáról és az intézményi elhelyezéssel kapcsolatos egyéb teendőkről. Az intézményi jogviszonyban állók egészségének védelme érdekében beköltözésre csak negatív tüdőszűrő</w:t>
      </w:r>
      <w:r w:rsidR="00C004BF">
        <w:rPr>
          <w:rFonts w:cs="Times New Roman"/>
          <w:szCs w:val="24"/>
        </w:rPr>
        <w:t xml:space="preserve">, negatív széklet bakteriológiai vizsgálat, illetve szakorvos által kiállított igazolással kerülhet sor, mely igazolja, hogy a beköltöző fertőző bőrbetegségben nem szenved. </w:t>
      </w:r>
    </w:p>
    <w:p w14:paraId="6927CC53" w14:textId="48524D87" w:rsidR="00EC56DD" w:rsidRDefault="00EF0CD5">
      <w:pPr>
        <w:pStyle w:val="Cmsor2"/>
        <w:numPr>
          <w:ilvl w:val="0"/>
          <w:numId w:val="0"/>
        </w:numPr>
        <w:spacing w:before="0"/>
        <w:ind w:left="578" w:hanging="578"/>
        <w:jc w:val="center"/>
      </w:pPr>
      <w:bookmarkStart w:id="137" w:name="_Toc144982282"/>
      <w:bookmarkStart w:id="138" w:name="_Toc157865077"/>
      <w:bookmarkStart w:id="139" w:name="_Toc160537930"/>
      <w:r>
        <w:t>18.6 Megállapodás</w:t>
      </w:r>
      <w:bookmarkEnd w:id="137"/>
      <w:bookmarkEnd w:id="138"/>
      <w:bookmarkEnd w:id="139"/>
    </w:p>
    <w:p w14:paraId="36D685C3" w14:textId="484F4279" w:rsidR="00EC56DD" w:rsidRDefault="00EF0CD5">
      <w:pPr>
        <w:spacing w:after="120"/>
        <w:rPr>
          <w:rFonts w:cs="Times New Roman"/>
          <w:szCs w:val="24"/>
        </w:rPr>
      </w:pPr>
      <w:r>
        <w:rPr>
          <w:rFonts w:cs="Times New Roman"/>
          <w:szCs w:val="24"/>
        </w:rPr>
        <w:t>Az ellátás igénybevételének megkezdése előtt az intézmény</w:t>
      </w:r>
      <w:r w:rsidR="00866908">
        <w:rPr>
          <w:rFonts w:cs="Times New Roman"/>
          <w:szCs w:val="24"/>
        </w:rPr>
        <w:t xml:space="preserve"> szakmai vezetője</w:t>
      </w:r>
      <w:r>
        <w:rPr>
          <w:rFonts w:cs="Times New Roman"/>
          <w:szCs w:val="24"/>
        </w:rPr>
        <w:t xml:space="preserve"> az ellátást igénylővel, illetve törvényes képviselőjével írásban megállapodást köt.</w:t>
      </w:r>
    </w:p>
    <w:p w14:paraId="5ED65C1C" w14:textId="1F06D9E7" w:rsidR="00EC56DD" w:rsidRDefault="00EF0CD5">
      <w:pPr>
        <w:spacing w:after="120"/>
        <w:rPr>
          <w:rFonts w:cs="Times New Roman"/>
          <w:szCs w:val="24"/>
        </w:rPr>
      </w:pPr>
      <w:r>
        <w:rPr>
          <w:rFonts w:cs="Times New Roman"/>
          <w:szCs w:val="24"/>
        </w:rPr>
        <w:t>Az intézménybe való felvételkor az ellátást igénybevevő és hozzátartozója részletes és pontos tájékoztatást kap a szociális igazgatásról és szociális ellátásokról szóló 1993. évi III. törvény 96. §-ában előírtakról és az alap</w:t>
      </w:r>
      <w:r w:rsidR="00866908">
        <w:rPr>
          <w:rFonts w:cs="Times New Roman"/>
          <w:szCs w:val="24"/>
        </w:rPr>
        <w:t xml:space="preserve"> </w:t>
      </w:r>
      <w:r>
        <w:rPr>
          <w:rFonts w:cs="Times New Roman"/>
          <w:szCs w:val="24"/>
        </w:rPr>
        <w:t>gyógyszerkészletről is.</w:t>
      </w:r>
    </w:p>
    <w:p w14:paraId="609888F1" w14:textId="511BF895" w:rsidR="00EC56DD" w:rsidRDefault="00EF0CD5">
      <w:pPr>
        <w:pStyle w:val="Cmsor1"/>
        <w:numPr>
          <w:ilvl w:val="0"/>
          <w:numId w:val="0"/>
        </w:numPr>
        <w:ind w:left="431" w:hanging="431"/>
        <w:jc w:val="center"/>
        <w:rPr>
          <w:szCs w:val="24"/>
        </w:rPr>
      </w:pPr>
      <w:bookmarkStart w:id="140" w:name="_Toc144982283"/>
      <w:bookmarkStart w:id="141" w:name="_Toc157865078"/>
      <w:bookmarkStart w:id="142" w:name="_Toc160537931"/>
      <w:r>
        <w:rPr>
          <w:szCs w:val="24"/>
        </w:rPr>
        <w:t>19. A szolgáltatásról szóló tájékoztatás helyi módja</w:t>
      </w:r>
      <w:bookmarkEnd w:id="140"/>
      <w:bookmarkEnd w:id="141"/>
      <w:bookmarkEnd w:id="142"/>
    </w:p>
    <w:p w14:paraId="56CA7F88" w14:textId="19CA7B68" w:rsidR="00EC56DD" w:rsidRDefault="00EF0CD5">
      <w:pPr>
        <w:rPr>
          <w:rFonts w:cs="Times New Roman"/>
          <w:szCs w:val="24"/>
        </w:rPr>
      </w:pPr>
      <w:r>
        <w:rPr>
          <w:rFonts w:cs="Times New Roman"/>
          <w:szCs w:val="24"/>
        </w:rPr>
        <w:t>A</w:t>
      </w:r>
      <w:r w:rsidR="00866908">
        <w:rPr>
          <w:rFonts w:cs="Times New Roman"/>
          <w:szCs w:val="24"/>
        </w:rPr>
        <w:t xml:space="preserve"> Humán Szolgáltató </w:t>
      </w:r>
      <w:r w:rsidR="00C004BF">
        <w:rPr>
          <w:rFonts w:cs="Times New Roman"/>
          <w:szCs w:val="24"/>
        </w:rPr>
        <w:t>a honlapján</w:t>
      </w:r>
      <w:r w:rsidR="00C004BF" w:rsidDel="00866908">
        <w:rPr>
          <w:rFonts w:cs="Times New Roman"/>
          <w:szCs w:val="24"/>
        </w:rPr>
        <w:t xml:space="preserve"> </w:t>
      </w:r>
      <w:r>
        <w:rPr>
          <w:rFonts w:cs="Times New Roman"/>
          <w:szCs w:val="24"/>
        </w:rPr>
        <w:t>(</w:t>
      </w:r>
      <w:r>
        <w:rPr>
          <w:rFonts w:cs="Times New Roman"/>
          <w:szCs w:val="24"/>
          <w:u w:val="single"/>
        </w:rPr>
        <w:t>www.bjhuman.hu</w:t>
      </w:r>
      <w:r>
        <w:rPr>
          <w:rFonts w:cs="Times New Roman"/>
          <w:szCs w:val="24"/>
        </w:rPr>
        <w:t>)</w:t>
      </w:r>
      <w:r w:rsidR="00C004BF">
        <w:rPr>
          <w:rFonts w:cs="Times New Roman"/>
          <w:szCs w:val="24"/>
        </w:rPr>
        <w:t xml:space="preserve"> </w:t>
      </w:r>
      <w:r>
        <w:rPr>
          <w:rFonts w:cs="Times New Roman"/>
          <w:szCs w:val="24"/>
        </w:rPr>
        <w:t xml:space="preserve">keresztül </w:t>
      </w:r>
      <w:r w:rsidR="00C004BF">
        <w:rPr>
          <w:rFonts w:cs="Times New Roman"/>
          <w:szCs w:val="24"/>
        </w:rPr>
        <w:t xml:space="preserve">ad tájékoztatást </w:t>
      </w:r>
      <w:r>
        <w:rPr>
          <w:rFonts w:cs="Times New Roman"/>
          <w:szCs w:val="24"/>
        </w:rPr>
        <w:t xml:space="preserve">az intézmény vezetősége által meghozott vagy az intézményt érintő aktuális országos szintű intézkedésekről, az intézmény által nyújtott ellátási formákról, szolgáltatásainkról és azok tartalmi elemeiről, az ellátás igénybevételének módjáról, feltételeiről, a szolgáltatásért fizetendő </w:t>
      </w:r>
      <w:r w:rsidR="006B6824">
        <w:rPr>
          <w:rFonts w:cs="Times New Roman"/>
          <w:szCs w:val="24"/>
        </w:rPr>
        <w:t>térítésidíj</w:t>
      </w:r>
      <w:r>
        <w:rPr>
          <w:rFonts w:cs="Times New Roman"/>
          <w:szCs w:val="24"/>
        </w:rPr>
        <w:t xml:space="preserve"> mértékéről és a közérdekű adatokról.</w:t>
      </w:r>
    </w:p>
    <w:p w14:paraId="318B7985" w14:textId="77777777" w:rsidR="00EC56DD" w:rsidRDefault="00EF0CD5">
      <w:pPr>
        <w:rPr>
          <w:rFonts w:cs="Times New Roman"/>
          <w:szCs w:val="24"/>
        </w:rPr>
      </w:pPr>
      <w:r>
        <w:rPr>
          <w:rFonts w:cs="Times New Roman"/>
          <w:szCs w:val="24"/>
        </w:rPr>
        <w:lastRenderedPageBreak/>
        <w:t>Az aktualitásokról az intézményben működő fórumokon (Érdekképviseleti Fórum, lakógyűlés) keresztül, illetve a faliújságok útján részletesen, folyamatosan tájékoztatjuk az ellátottakat.</w:t>
      </w:r>
    </w:p>
    <w:p w14:paraId="4EC1B97C" w14:textId="40777E42" w:rsidR="00EC56DD" w:rsidRDefault="00EF0CD5">
      <w:pPr>
        <w:keepNext/>
        <w:spacing w:after="120"/>
        <w:jc w:val="center"/>
        <w:outlineLvl w:val="0"/>
        <w:rPr>
          <w:rFonts w:eastAsia="Calibri" w:cs="Times New Roman"/>
          <w:i/>
          <w:iCs/>
          <w:kern w:val="0"/>
          <w:szCs w:val="24"/>
          <w:lang w:eastAsia="ar-SA"/>
        </w:rPr>
      </w:pPr>
      <w:bookmarkStart w:id="143" w:name="_Toc144982284"/>
      <w:bookmarkStart w:id="144" w:name="_Toc143523030"/>
      <w:bookmarkStart w:id="145" w:name="_Toc18839367"/>
      <w:bookmarkStart w:id="146" w:name="_Toc157865079"/>
      <w:bookmarkStart w:id="147" w:name="_Toc160537932"/>
      <w:r>
        <w:rPr>
          <w:rFonts w:eastAsia="Calibri" w:cs="Times New Roman"/>
          <w:b/>
          <w:bCs/>
          <w:kern w:val="0"/>
          <w:szCs w:val="24"/>
          <w:lang w:eastAsia="ar-SA"/>
        </w:rPr>
        <w:t>20. Hatálybalépés</w:t>
      </w:r>
      <w:bookmarkEnd w:id="143"/>
      <w:bookmarkEnd w:id="144"/>
      <w:bookmarkEnd w:id="145"/>
      <w:bookmarkEnd w:id="146"/>
      <w:bookmarkEnd w:id="147"/>
    </w:p>
    <w:p w14:paraId="78F59F89" w14:textId="2BE85EF6" w:rsidR="00EC56DD" w:rsidRDefault="00EF0CD5">
      <w:pPr>
        <w:spacing w:after="120"/>
        <w:rPr>
          <w:rFonts w:eastAsia="Calibri" w:cs="Times New Roman"/>
          <w:kern w:val="0"/>
          <w:szCs w:val="24"/>
          <w:lang w:eastAsia="ar-SA"/>
        </w:rPr>
      </w:pPr>
      <w:r>
        <w:rPr>
          <w:rFonts w:eastAsia="Calibri" w:cs="Times New Roman"/>
          <w:kern w:val="0"/>
          <w:szCs w:val="24"/>
          <w:lang w:eastAsia="ar-SA"/>
        </w:rPr>
        <w:t>Jelen szakmai program 202</w:t>
      </w:r>
      <w:r w:rsidR="00270C41">
        <w:rPr>
          <w:rFonts w:eastAsia="Calibri" w:cs="Times New Roman"/>
          <w:kern w:val="0"/>
          <w:szCs w:val="24"/>
          <w:lang w:eastAsia="ar-SA"/>
        </w:rPr>
        <w:t>4</w:t>
      </w:r>
      <w:r>
        <w:rPr>
          <w:rFonts w:eastAsia="Calibri" w:cs="Times New Roman"/>
          <w:kern w:val="0"/>
          <w:szCs w:val="24"/>
          <w:lang w:eastAsia="ar-SA"/>
        </w:rPr>
        <w:t>. …………….... napjával lép hatályba és visszavonásig érvényes.</w:t>
      </w:r>
    </w:p>
    <w:p w14:paraId="01F654A4" w14:textId="2B1F9A01" w:rsidR="00EC56DD" w:rsidRDefault="00EF0CD5">
      <w:pPr>
        <w:spacing w:after="120"/>
        <w:rPr>
          <w:rFonts w:eastAsia="Calibri" w:cs="Times New Roman"/>
          <w:kern w:val="0"/>
          <w:szCs w:val="24"/>
          <w:lang w:eastAsia="ar-SA"/>
        </w:rPr>
      </w:pPr>
      <w:r>
        <w:t>A szakmai programot a szakmai program egyes elemeinek megváltozása, módosulása esetén szintén módosítani kell. A szakmai program személyi hatálya kiterjed az ellátottakra, hozzátartozóikra, valamint az Intézmény szakmai működtetésében, szolgáltatásai nyújtásában közreműködő személyekre. A szakmai program területi hatálya a</w:t>
      </w:r>
      <w:r w:rsidR="00E743B7">
        <w:t xml:space="preserve"> </w:t>
      </w:r>
      <w:r w:rsidR="00E743B7">
        <w:rPr>
          <w:rFonts w:cs="Times New Roman"/>
          <w:kern w:val="0"/>
          <w:szCs w:val="24"/>
        </w:rPr>
        <w:t>Peterdy utcai Idősek Bentlakásos Otthonára</w:t>
      </w:r>
      <w:r w:rsidR="00E743B7" w:rsidDel="00E743B7">
        <w:t xml:space="preserve"> </w:t>
      </w:r>
      <w:r>
        <w:t>terjed ki.</w:t>
      </w:r>
    </w:p>
    <w:p w14:paraId="6219D372" w14:textId="0C8FD172" w:rsidR="00EC56DD" w:rsidRDefault="00EF0CD5">
      <w:pPr>
        <w:spacing w:after="120"/>
        <w:rPr>
          <w:rFonts w:eastAsia="Calibri" w:cs="Times New Roman"/>
          <w:kern w:val="0"/>
          <w:szCs w:val="24"/>
          <w:lang w:eastAsia="ar-SA"/>
        </w:rPr>
      </w:pPr>
      <w:r>
        <w:rPr>
          <w:rFonts w:eastAsia="Calibri" w:cs="Times New Roman"/>
          <w:kern w:val="0"/>
          <w:szCs w:val="24"/>
          <w:lang w:eastAsia="ar-SA"/>
        </w:rPr>
        <w:t>Jelen szakmai programot Budapest Főváros VII. kerület Erzsébetváros Önkormányzata Képviselő-testülete Művelődési, Kulturális és Szociális Bizottsága a Képviselő-testület által átruházott hatáskörben a …./202</w:t>
      </w:r>
      <w:r w:rsidR="00270C41">
        <w:rPr>
          <w:rFonts w:eastAsia="Calibri" w:cs="Times New Roman"/>
          <w:kern w:val="0"/>
          <w:szCs w:val="24"/>
          <w:lang w:eastAsia="ar-SA"/>
        </w:rPr>
        <w:t>4</w:t>
      </w:r>
      <w:r>
        <w:rPr>
          <w:rFonts w:eastAsia="Calibri" w:cs="Times New Roman"/>
          <w:kern w:val="0"/>
          <w:szCs w:val="24"/>
          <w:lang w:eastAsia="ar-SA"/>
        </w:rPr>
        <w:t>. (……..) határozatával hagyta jóvá.</w:t>
      </w:r>
    </w:p>
    <w:p w14:paraId="13D19B47" w14:textId="77777777" w:rsidR="00EC56DD" w:rsidRDefault="00EC56DD">
      <w:pPr>
        <w:spacing w:after="0"/>
        <w:jc w:val="left"/>
        <w:rPr>
          <w:rFonts w:eastAsia="Calibri" w:cs="Times New Roman"/>
          <w:kern w:val="0"/>
          <w:szCs w:val="24"/>
          <w:lang w:eastAsia="ar-SA"/>
        </w:rPr>
      </w:pPr>
    </w:p>
    <w:p w14:paraId="6B3EBB9F" w14:textId="77777777" w:rsidR="00EC56DD" w:rsidRDefault="00EC56DD">
      <w:pPr>
        <w:spacing w:after="0"/>
        <w:jc w:val="left"/>
        <w:rPr>
          <w:rFonts w:eastAsia="Calibri" w:cs="Times New Roman"/>
          <w:kern w:val="0"/>
          <w:szCs w:val="24"/>
          <w:lang w:eastAsia="ar-SA"/>
        </w:rPr>
      </w:pPr>
    </w:p>
    <w:p w14:paraId="60B0B1E1" w14:textId="0462C03C" w:rsidR="00EC56DD" w:rsidRDefault="00EF0CD5">
      <w:pPr>
        <w:spacing w:after="0"/>
        <w:jc w:val="left"/>
        <w:rPr>
          <w:rFonts w:eastAsia="Calibri" w:cs="Times New Roman"/>
          <w:kern w:val="0"/>
          <w:szCs w:val="24"/>
          <w:lang w:eastAsia="ar-SA"/>
        </w:rPr>
      </w:pPr>
      <w:r>
        <w:rPr>
          <w:rFonts w:eastAsia="Calibri" w:cs="Times New Roman"/>
          <w:kern w:val="0"/>
          <w:szCs w:val="24"/>
          <w:lang w:eastAsia="ar-SA"/>
        </w:rPr>
        <w:t>Budapest, 202</w:t>
      </w:r>
      <w:r w:rsidR="00270C41">
        <w:rPr>
          <w:rFonts w:eastAsia="Calibri" w:cs="Times New Roman"/>
          <w:kern w:val="0"/>
          <w:szCs w:val="24"/>
          <w:lang w:eastAsia="ar-SA"/>
        </w:rPr>
        <w:t>4</w:t>
      </w:r>
      <w:r>
        <w:rPr>
          <w:rFonts w:eastAsia="Calibri" w:cs="Times New Roman"/>
          <w:kern w:val="0"/>
          <w:szCs w:val="24"/>
          <w:lang w:eastAsia="ar-SA"/>
        </w:rPr>
        <w:t xml:space="preserve">. </w:t>
      </w:r>
    </w:p>
    <w:p w14:paraId="75A4ECF6" w14:textId="77777777" w:rsidR="00EC56DD" w:rsidRDefault="00EC56DD">
      <w:pPr>
        <w:spacing w:after="0"/>
        <w:jc w:val="left"/>
        <w:rPr>
          <w:rFonts w:eastAsia="Calibri" w:cs="Times New Roman"/>
          <w:kern w:val="0"/>
          <w:szCs w:val="24"/>
          <w:lang w:eastAsia="ar-SA"/>
        </w:rPr>
      </w:pPr>
    </w:p>
    <w:p w14:paraId="53238C9B" w14:textId="77777777" w:rsidR="00EC56DD" w:rsidRDefault="00EC56DD">
      <w:pPr>
        <w:spacing w:after="0"/>
        <w:jc w:val="left"/>
        <w:rPr>
          <w:rFonts w:eastAsia="Calibri" w:cs="Times New Roman"/>
          <w:kern w:val="0"/>
          <w:szCs w:val="24"/>
          <w:lang w:eastAsia="ar-SA"/>
        </w:rPr>
      </w:pPr>
    </w:p>
    <w:p w14:paraId="15D5FE3D" w14:textId="77777777" w:rsidR="00EC56DD" w:rsidRDefault="00EC56DD">
      <w:pPr>
        <w:spacing w:after="0"/>
        <w:jc w:val="left"/>
        <w:rPr>
          <w:rFonts w:eastAsia="Calibri" w:cs="Times New Roman"/>
          <w:bCs/>
          <w:kern w:val="0"/>
          <w:szCs w:val="24"/>
          <w:lang w:eastAsia="ar-SA"/>
        </w:rPr>
      </w:pPr>
    </w:p>
    <w:p w14:paraId="4D871B2A" w14:textId="77777777" w:rsidR="00EC56DD" w:rsidRDefault="00EF0CD5">
      <w:pPr>
        <w:spacing w:after="120"/>
        <w:ind w:left="3545"/>
        <w:jc w:val="center"/>
        <w:rPr>
          <w:rFonts w:eastAsia="Calibri" w:cs="Times New Roman"/>
          <w:bCs/>
          <w:kern w:val="0"/>
          <w:szCs w:val="24"/>
          <w:lang w:eastAsia="ar-SA"/>
        </w:rPr>
      </w:pPr>
      <w:r>
        <w:rPr>
          <w:rFonts w:eastAsia="Calibri" w:cs="Times New Roman"/>
          <w:bCs/>
          <w:kern w:val="0"/>
          <w:szCs w:val="24"/>
          <w:lang w:eastAsia="ar-SA"/>
        </w:rPr>
        <w:t xml:space="preserve">                     Farkas Tünde</w:t>
      </w:r>
    </w:p>
    <w:p w14:paraId="5329EC27" w14:textId="77777777" w:rsidR="00EC56DD" w:rsidRDefault="00EF0CD5">
      <w:pPr>
        <w:spacing w:after="120"/>
        <w:ind w:left="3545"/>
        <w:jc w:val="center"/>
        <w:rPr>
          <w:rFonts w:eastAsia="Calibri" w:cs="Times New Roman"/>
          <w:bCs/>
          <w:kern w:val="0"/>
          <w:szCs w:val="24"/>
          <w:lang w:eastAsia="ar-SA"/>
        </w:rPr>
      </w:pPr>
      <w:r>
        <w:rPr>
          <w:rFonts w:eastAsia="Calibri" w:cs="Times New Roman"/>
          <w:bCs/>
          <w:kern w:val="0"/>
          <w:szCs w:val="24"/>
          <w:lang w:eastAsia="ar-SA"/>
        </w:rPr>
        <w:t xml:space="preserve">                     igazgató</w:t>
      </w:r>
    </w:p>
    <w:p w14:paraId="0A558277" w14:textId="77777777" w:rsidR="00EC56DD" w:rsidRDefault="00EC56DD">
      <w:pPr>
        <w:rPr>
          <w:rFonts w:cs="Times New Roman"/>
          <w:szCs w:val="24"/>
        </w:rPr>
      </w:pPr>
    </w:p>
    <w:p w14:paraId="0D7AD119" w14:textId="77777777" w:rsidR="00EC56DD" w:rsidRDefault="00EC56DD">
      <w:pPr>
        <w:rPr>
          <w:rFonts w:cs="Times New Roman"/>
          <w:szCs w:val="24"/>
        </w:rPr>
      </w:pPr>
    </w:p>
    <w:p w14:paraId="3BB45299" w14:textId="77777777" w:rsidR="00EC56DD" w:rsidRDefault="00EC56DD">
      <w:pPr>
        <w:rPr>
          <w:rFonts w:cs="Times New Roman"/>
          <w:szCs w:val="24"/>
        </w:rPr>
      </w:pPr>
    </w:p>
    <w:p w14:paraId="0FD178FF" w14:textId="77777777" w:rsidR="00EC56DD" w:rsidRDefault="00EC56DD">
      <w:pPr>
        <w:rPr>
          <w:rFonts w:cs="Times New Roman"/>
          <w:szCs w:val="24"/>
        </w:rPr>
      </w:pPr>
    </w:p>
    <w:p w14:paraId="07D91335" w14:textId="77777777" w:rsidR="00B33137" w:rsidRDefault="00B33137">
      <w:pPr>
        <w:rPr>
          <w:rFonts w:cs="Times New Roman"/>
          <w:szCs w:val="24"/>
        </w:rPr>
      </w:pPr>
    </w:p>
    <w:p w14:paraId="5334C0E5" w14:textId="77777777" w:rsidR="00DC258B" w:rsidRDefault="00DC258B">
      <w:pPr>
        <w:rPr>
          <w:rFonts w:cs="Times New Roman"/>
          <w:szCs w:val="24"/>
        </w:rPr>
      </w:pPr>
    </w:p>
    <w:p w14:paraId="60877D2E" w14:textId="48DA2D65" w:rsidR="00DC258B" w:rsidRDefault="00FE3C91" w:rsidP="00FE3C91">
      <w:pPr>
        <w:spacing w:after="0"/>
        <w:jc w:val="left"/>
        <w:rPr>
          <w:rFonts w:cs="Times New Roman"/>
          <w:szCs w:val="24"/>
        </w:rPr>
      </w:pPr>
      <w:r>
        <w:rPr>
          <w:rFonts w:cs="Times New Roman"/>
          <w:szCs w:val="24"/>
        </w:rPr>
        <w:br w:type="page"/>
      </w:r>
    </w:p>
    <w:p w14:paraId="60603416" w14:textId="230422A9" w:rsidR="005F5E8A" w:rsidRPr="00FE3C91" w:rsidRDefault="00EF0CD5" w:rsidP="00FE3C91">
      <w:pPr>
        <w:pStyle w:val="Cmsor1"/>
        <w:numPr>
          <w:ilvl w:val="0"/>
          <w:numId w:val="0"/>
        </w:numPr>
        <w:jc w:val="right"/>
        <w:rPr>
          <w:b w:val="0"/>
          <w:szCs w:val="24"/>
        </w:rPr>
      </w:pPr>
      <w:bookmarkStart w:id="148" w:name="_Toc160537933"/>
      <w:r w:rsidRPr="005F5E8A">
        <w:rPr>
          <w:b w:val="0"/>
          <w:szCs w:val="24"/>
        </w:rPr>
        <w:lastRenderedPageBreak/>
        <w:t>1. sz. függelék</w:t>
      </w:r>
      <w:r w:rsidR="008A00F6" w:rsidRPr="005F5E8A">
        <w:rPr>
          <w:b w:val="0"/>
          <w:szCs w:val="24"/>
        </w:rPr>
        <w:t xml:space="preserve"> </w:t>
      </w:r>
      <w:r w:rsidR="005F5E8A">
        <w:rPr>
          <w:b w:val="0"/>
          <w:szCs w:val="24"/>
        </w:rPr>
        <w:t>Megállapodás</w:t>
      </w:r>
      <w:r w:rsidR="001D47C2">
        <w:rPr>
          <w:b w:val="0"/>
          <w:szCs w:val="24"/>
        </w:rPr>
        <w:t xml:space="preserve"> </w:t>
      </w:r>
      <w:r w:rsidR="005F5E8A">
        <w:rPr>
          <w:b w:val="0"/>
          <w:szCs w:val="24"/>
        </w:rPr>
        <w:t>- Szociális szakellátás</w:t>
      </w:r>
      <w:bookmarkEnd w:id="148"/>
    </w:p>
    <w:p w14:paraId="17B750AF" w14:textId="77777777" w:rsidR="00EC56DD" w:rsidRPr="005F5E8A" w:rsidRDefault="00EF0CD5" w:rsidP="005F5E8A">
      <w:pPr>
        <w:jc w:val="center"/>
        <w:rPr>
          <w:b/>
        </w:rPr>
      </w:pPr>
      <w:r w:rsidRPr="005F5E8A">
        <w:rPr>
          <w:b/>
        </w:rPr>
        <w:t>MEGÁLLAPODÁS</w:t>
      </w:r>
    </w:p>
    <w:p w14:paraId="6E9F1972" w14:textId="77777777" w:rsidR="00EC56DD" w:rsidRPr="005F5E8A" w:rsidRDefault="00EF0CD5" w:rsidP="005F5E8A">
      <w:pPr>
        <w:pStyle w:val="Nincstrkz"/>
        <w:jc w:val="center"/>
        <w:rPr>
          <w:rFonts w:eastAsia="Calibri"/>
          <w:szCs w:val="24"/>
        </w:rPr>
      </w:pPr>
      <w:r w:rsidRPr="005F5E8A">
        <w:rPr>
          <w:rFonts w:eastAsia="Calibri"/>
          <w:szCs w:val="24"/>
        </w:rPr>
        <w:t>szociális szakellátás igénybevételéről</w:t>
      </w:r>
    </w:p>
    <w:p w14:paraId="68A01C61" w14:textId="77777777" w:rsidR="00EC56DD" w:rsidRDefault="00EF0CD5">
      <w:pPr>
        <w:spacing w:after="0"/>
        <w:jc w:val="center"/>
        <w:rPr>
          <w:rFonts w:eastAsia="Calibri"/>
          <w:b/>
          <w:kern w:val="0"/>
          <w:szCs w:val="24"/>
        </w:rPr>
      </w:pPr>
      <w:r>
        <w:rPr>
          <w:rFonts w:eastAsia="Calibri"/>
          <w:b/>
          <w:kern w:val="0"/>
          <w:szCs w:val="24"/>
        </w:rPr>
        <w:t>Ápolást, gondozást nyújtó bentlakásos intézmény – Idősek Otthona</w:t>
      </w:r>
    </w:p>
    <w:p w14:paraId="616D99B7" w14:textId="77777777" w:rsidR="00EC56DD" w:rsidRDefault="00EC56DD">
      <w:pPr>
        <w:spacing w:after="0"/>
        <w:rPr>
          <w:rFonts w:eastAsia="Calibri"/>
          <w:b/>
          <w:kern w:val="0"/>
          <w:szCs w:val="24"/>
        </w:rPr>
      </w:pPr>
    </w:p>
    <w:p w14:paraId="44AEF193" w14:textId="77777777" w:rsidR="00EC56DD" w:rsidRDefault="00EF0CD5">
      <w:pPr>
        <w:spacing w:after="120"/>
        <w:rPr>
          <w:rFonts w:eastAsia="Calibri"/>
          <w:kern w:val="0"/>
          <w:szCs w:val="24"/>
        </w:rPr>
      </w:pPr>
      <w:r>
        <w:rPr>
          <w:rFonts w:eastAsia="Calibri"/>
          <w:kern w:val="0"/>
          <w:szCs w:val="24"/>
        </w:rPr>
        <w:t xml:space="preserve">amely létrejött egyrészről a </w:t>
      </w:r>
      <w:bookmarkStart w:id="149" w:name="_Hlk143247584"/>
      <w:r>
        <w:rPr>
          <w:rFonts w:eastAsia="Calibri"/>
          <w:kern w:val="0"/>
          <w:szCs w:val="24"/>
        </w:rPr>
        <w:t>Bischitz Johanna Integrált Humán Szolgáltató Központ (továbbiakban: Humán Szolgáltató)</w:t>
      </w:r>
      <w:bookmarkEnd w:id="149"/>
      <w:r>
        <w:rPr>
          <w:rFonts w:eastAsia="Calibri"/>
          <w:kern w:val="0"/>
          <w:szCs w:val="24"/>
        </w:rPr>
        <w:t xml:space="preserve"> képviseletében Farkas Tünde igazgató, mint szociális szolgáltatást nyújtó, másrészről</w:t>
      </w:r>
    </w:p>
    <w:p w14:paraId="0676640E" w14:textId="77777777" w:rsidR="00EC56DD" w:rsidRDefault="00EF0CD5" w:rsidP="00B73915">
      <w:pPr>
        <w:numPr>
          <w:ilvl w:val="0"/>
          <w:numId w:val="3"/>
        </w:numPr>
        <w:spacing w:after="0"/>
        <w:contextualSpacing/>
        <w:jc w:val="left"/>
        <w:rPr>
          <w:rFonts w:eastAsia="Calibri"/>
          <w:b/>
          <w:kern w:val="0"/>
          <w:szCs w:val="24"/>
        </w:rPr>
      </w:pPr>
      <w:r>
        <w:rPr>
          <w:rFonts w:eastAsia="Calibri"/>
          <w:b/>
          <w:kern w:val="0"/>
          <w:szCs w:val="24"/>
        </w:rPr>
        <w:t>mint az ellátást igénybe vevő</w:t>
      </w:r>
    </w:p>
    <w:p w14:paraId="06E923CA" w14:textId="77777777" w:rsidR="00EC56DD" w:rsidRDefault="00EC56DD">
      <w:pPr>
        <w:spacing w:after="0"/>
        <w:ind w:left="720"/>
        <w:contextualSpacing/>
        <w:rPr>
          <w:rFonts w:eastAsia="Calibri"/>
          <w:b/>
          <w:kern w:val="0"/>
          <w:szCs w:val="24"/>
        </w:rPr>
      </w:pPr>
    </w:p>
    <w:p w14:paraId="390EA06D" w14:textId="77777777" w:rsidR="00EC56DD" w:rsidRDefault="00EF0CD5">
      <w:pPr>
        <w:tabs>
          <w:tab w:val="left" w:pos="2835"/>
        </w:tabs>
        <w:spacing w:after="0" w:line="360" w:lineRule="auto"/>
        <w:rPr>
          <w:rFonts w:eastAsia="Calibri"/>
          <w:kern w:val="0"/>
          <w:szCs w:val="24"/>
        </w:rPr>
      </w:pPr>
      <w:r>
        <w:rPr>
          <w:rFonts w:eastAsia="Calibri"/>
          <w:kern w:val="0"/>
          <w:szCs w:val="24"/>
        </w:rPr>
        <w:t>Név:                                          …………………………………………………………………….</w:t>
      </w:r>
    </w:p>
    <w:p w14:paraId="012D373D" w14:textId="77777777" w:rsidR="00EC56DD" w:rsidRDefault="00EF0CD5">
      <w:pPr>
        <w:tabs>
          <w:tab w:val="left" w:pos="2835"/>
        </w:tabs>
        <w:spacing w:after="0" w:line="360" w:lineRule="auto"/>
        <w:rPr>
          <w:rFonts w:eastAsia="Calibri"/>
          <w:kern w:val="0"/>
          <w:szCs w:val="24"/>
        </w:rPr>
      </w:pPr>
      <w:r>
        <w:rPr>
          <w:rFonts w:eastAsia="Calibri"/>
          <w:kern w:val="0"/>
          <w:szCs w:val="24"/>
        </w:rPr>
        <w:t>Születési név:                         …………………………………………………………………….</w:t>
      </w:r>
    </w:p>
    <w:p w14:paraId="3EACD722" w14:textId="77777777" w:rsidR="00EC56DD" w:rsidRDefault="00EF0CD5">
      <w:pPr>
        <w:tabs>
          <w:tab w:val="left" w:pos="2835"/>
        </w:tabs>
        <w:spacing w:after="0" w:line="360" w:lineRule="auto"/>
        <w:rPr>
          <w:rFonts w:eastAsia="Calibri"/>
          <w:kern w:val="0"/>
          <w:szCs w:val="24"/>
        </w:rPr>
      </w:pPr>
      <w:r>
        <w:rPr>
          <w:rFonts w:eastAsia="Calibri"/>
          <w:kern w:val="0"/>
          <w:szCs w:val="24"/>
        </w:rPr>
        <w:t>Anyja születési neve:              ..…………………………………………………………………...</w:t>
      </w:r>
    </w:p>
    <w:p w14:paraId="07C60122" w14:textId="77777777" w:rsidR="00EC56DD" w:rsidRDefault="00EF0CD5">
      <w:pPr>
        <w:spacing w:after="120"/>
        <w:rPr>
          <w:rFonts w:eastAsia="Calibri"/>
          <w:kern w:val="0"/>
          <w:szCs w:val="24"/>
        </w:rPr>
      </w:pPr>
      <w:r>
        <w:rPr>
          <w:rFonts w:eastAsia="Calibri"/>
          <w:kern w:val="0"/>
          <w:szCs w:val="24"/>
        </w:rPr>
        <w:t>Születési helye, időpontja:     .……………………………………………………………………</w:t>
      </w:r>
      <w:bookmarkStart w:id="150" w:name="_Hlk518976240"/>
      <w:bookmarkEnd w:id="150"/>
    </w:p>
    <w:p w14:paraId="522622C2" w14:textId="77777777" w:rsidR="00EC56DD" w:rsidRDefault="00EF0CD5" w:rsidP="00B73915">
      <w:pPr>
        <w:numPr>
          <w:ilvl w:val="0"/>
          <w:numId w:val="3"/>
        </w:numPr>
        <w:spacing w:after="0"/>
        <w:contextualSpacing/>
        <w:jc w:val="left"/>
        <w:rPr>
          <w:rFonts w:eastAsia="Calibri"/>
          <w:b/>
          <w:kern w:val="0"/>
          <w:szCs w:val="24"/>
        </w:rPr>
      </w:pPr>
      <w:r>
        <w:rPr>
          <w:rFonts w:eastAsia="Calibri"/>
          <w:b/>
          <w:kern w:val="0"/>
          <w:szCs w:val="24"/>
        </w:rPr>
        <w:t>mint az ellátást igénybe vevő törvényes képviselője</w:t>
      </w:r>
      <w:r>
        <w:rPr>
          <w:rFonts w:eastAsia="Calibri"/>
          <w:b/>
          <w:kern w:val="0"/>
          <w:szCs w:val="24"/>
          <w:vertAlign w:val="superscript"/>
        </w:rPr>
        <w:t>1</w:t>
      </w:r>
    </w:p>
    <w:p w14:paraId="1C10492A" w14:textId="77777777" w:rsidR="00EC56DD" w:rsidRDefault="00EC56DD">
      <w:pPr>
        <w:spacing w:after="0"/>
        <w:ind w:left="720"/>
        <w:contextualSpacing/>
        <w:jc w:val="left"/>
        <w:rPr>
          <w:rFonts w:eastAsia="Calibri"/>
          <w:b/>
          <w:kern w:val="0"/>
          <w:szCs w:val="24"/>
        </w:rPr>
      </w:pPr>
    </w:p>
    <w:p w14:paraId="37D39E2F" w14:textId="77777777" w:rsidR="00EC56DD" w:rsidRDefault="00EF0CD5">
      <w:pPr>
        <w:spacing w:after="0" w:line="360" w:lineRule="auto"/>
        <w:jc w:val="left"/>
        <w:rPr>
          <w:rFonts w:eastAsia="Calibri"/>
          <w:bCs/>
          <w:kern w:val="0"/>
          <w:szCs w:val="24"/>
        </w:rPr>
      </w:pPr>
      <w:r>
        <w:rPr>
          <w:rFonts w:eastAsia="Calibri"/>
          <w:bCs/>
          <w:kern w:val="0"/>
          <w:szCs w:val="24"/>
        </w:rPr>
        <w:t>Név:    ………………………………………………………..</w:t>
      </w:r>
    </w:p>
    <w:p w14:paraId="4C684751" w14:textId="77777777" w:rsidR="00EC56DD" w:rsidRDefault="00EF0CD5">
      <w:pPr>
        <w:spacing w:after="0"/>
        <w:rPr>
          <w:rFonts w:eastAsia="Calibri"/>
          <w:kern w:val="0"/>
          <w:szCs w:val="24"/>
        </w:rPr>
      </w:pPr>
      <w:r>
        <w:rPr>
          <w:rFonts w:eastAsia="Calibri"/>
          <w:kern w:val="0"/>
          <w:szCs w:val="24"/>
        </w:rPr>
        <w:t>szociális szolgáltatást igénybe vevő között a mai napon az alábbiak szerint:</w:t>
      </w:r>
    </w:p>
    <w:p w14:paraId="5784CAE3" w14:textId="77777777" w:rsidR="00EC56DD" w:rsidRDefault="00EC56DD">
      <w:pPr>
        <w:spacing w:after="0"/>
        <w:rPr>
          <w:rFonts w:eastAsia="Calibri"/>
          <w:b/>
          <w:kern w:val="0"/>
          <w:szCs w:val="24"/>
        </w:rPr>
      </w:pPr>
    </w:p>
    <w:p w14:paraId="1C6845DA" w14:textId="253DD7A8" w:rsidR="00EC56DD" w:rsidRDefault="00EF0CD5" w:rsidP="00B73915">
      <w:pPr>
        <w:numPr>
          <w:ilvl w:val="0"/>
          <w:numId w:val="3"/>
        </w:numPr>
        <w:spacing w:after="0"/>
        <w:contextualSpacing/>
        <w:rPr>
          <w:rFonts w:eastAsia="Calibri"/>
          <w:kern w:val="0"/>
          <w:szCs w:val="24"/>
        </w:rPr>
      </w:pPr>
      <w:r>
        <w:rPr>
          <w:rFonts w:eastAsia="Calibri"/>
          <w:b/>
          <w:kern w:val="0"/>
          <w:szCs w:val="24"/>
        </w:rPr>
        <w:t xml:space="preserve">Az ellátás időtartama:  </w:t>
      </w:r>
      <w:r>
        <w:rPr>
          <w:rFonts w:eastAsia="Calibri"/>
          <w:bCs/>
          <w:kern w:val="0"/>
          <w:szCs w:val="24"/>
        </w:rPr>
        <w:t>határozatlan időtartamú</w:t>
      </w:r>
      <w:r>
        <w:rPr>
          <w:rFonts w:eastAsia="Calibri"/>
          <w:kern w:val="0"/>
          <w:szCs w:val="24"/>
        </w:rPr>
        <w:tab/>
      </w:r>
      <w:r>
        <w:rPr>
          <w:rFonts w:eastAsia="Calibri"/>
          <w:kern w:val="0"/>
          <w:szCs w:val="24"/>
        </w:rPr>
        <w:tab/>
        <w:t xml:space="preserve">határozott időtartamú </w:t>
      </w:r>
    </w:p>
    <w:p w14:paraId="674C7870" w14:textId="77777777" w:rsidR="00EC56DD" w:rsidRDefault="00EF0CD5">
      <w:pPr>
        <w:spacing w:after="0"/>
        <w:ind w:left="708" w:firstLine="708"/>
        <w:jc w:val="center"/>
        <w:rPr>
          <w:rFonts w:eastAsia="Calibri"/>
          <w:kern w:val="0"/>
          <w:szCs w:val="24"/>
        </w:rPr>
      </w:pPr>
      <w:r>
        <w:rPr>
          <w:rFonts w:eastAsia="Calibri"/>
          <w:kern w:val="0"/>
          <w:szCs w:val="24"/>
        </w:rPr>
        <w:t xml:space="preserve">        (A megfelelő rész aláhúzandó!)</w:t>
      </w:r>
    </w:p>
    <w:p w14:paraId="7BB53C06" w14:textId="77777777" w:rsidR="00EC56DD" w:rsidRDefault="00EC56DD">
      <w:pPr>
        <w:spacing w:after="0"/>
        <w:rPr>
          <w:rFonts w:eastAsia="Calibri"/>
          <w:kern w:val="0"/>
          <w:szCs w:val="24"/>
        </w:rPr>
      </w:pPr>
    </w:p>
    <w:p w14:paraId="72CC9C20" w14:textId="77777777" w:rsidR="00EC56DD" w:rsidRDefault="00EF0CD5">
      <w:pPr>
        <w:spacing w:before="60" w:after="120"/>
      </w:pPr>
      <w:r>
        <w:t xml:space="preserve">A szerződő felek jelen megállapodást 202…. év ………….. hónap ……… napjától kezdődő határozatlan időtartamra kötik. </w:t>
      </w:r>
    </w:p>
    <w:p w14:paraId="2E8E71D6" w14:textId="77777777" w:rsidR="00EC56DD" w:rsidRDefault="00EF0CD5">
      <w:pPr>
        <w:spacing w:before="60" w:after="60"/>
        <w:ind w:left="-6"/>
      </w:pPr>
      <w:r>
        <w:t>A vonatkozó jogszabályi előírásoknak</w:t>
      </w:r>
      <w:r>
        <w:rPr>
          <w:b/>
          <w:bCs/>
          <w:vertAlign w:val="superscript"/>
        </w:rPr>
        <w:t>2</w:t>
      </w:r>
      <w:r>
        <w:t xml:space="preserve"> megfelelően az intézményi jogviszony 202..... év ………………………. hónap ….. napjától 202.... év ………………………. hónap ….. napjáig terjedő határozott időtartamra jön létre.  </w:t>
      </w:r>
    </w:p>
    <w:p w14:paraId="29B1DC1C" w14:textId="77777777" w:rsidR="00EC56DD" w:rsidRDefault="00EC56DD">
      <w:pPr>
        <w:spacing w:after="0"/>
        <w:rPr>
          <w:b/>
          <w:kern w:val="0"/>
          <w:szCs w:val="24"/>
        </w:rPr>
      </w:pPr>
    </w:p>
    <w:p w14:paraId="2755EEF2" w14:textId="77777777" w:rsidR="00EC56DD" w:rsidRDefault="00EF0CD5">
      <w:pPr>
        <w:spacing w:after="0"/>
        <w:rPr>
          <w:b/>
          <w:bCs/>
          <w:kern w:val="0"/>
          <w:szCs w:val="24"/>
        </w:rPr>
      </w:pPr>
      <w:r>
        <w:rPr>
          <w:b/>
          <w:kern w:val="0"/>
          <w:szCs w:val="24"/>
        </w:rPr>
        <w:t xml:space="preserve">A szolgáltatás helye: </w:t>
      </w:r>
      <w:r>
        <w:rPr>
          <w:kern w:val="0"/>
          <w:szCs w:val="24"/>
        </w:rPr>
        <w:t>Peterdy utcai Bentlakásos Otthon</w:t>
      </w:r>
    </w:p>
    <w:p w14:paraId="44048320" w14:textId="5EF6BA9B" w:rsidR="00EC56DD" w:rsidRPr="00FE3C91" w:rsidRDefault="00EF0CD5" w:rsidP="00FE3C91">
      <w:pPr>
        <w:spacing w:after="0"/>
        <w:rPr>
          <w:kern w:val="0"/>
          <w:szCs w:val="24"/>
        </w:rPr>
      </w:pPr>
      <w:r>
        <w:rPr>
          <w:kern w:val="0"/>
          <w:szCs w:val="24"/>
        </w:rPr>
        <w:t xml:space="preserve">                                   1071 Budapest, Peterdy u. 16. </w:t>
      </w:r>
    </w:p>
    <w:p w14:paraId="7C27327F" w14:textId="77777777" w:rsidR="00EC56DD" w:rsidRDefault="00EF0CD5">
      <w:pPr>
        <w:spacing w:after="40" w:line="261" w:lineRule="auto"/>
        <w:ind w:left="-4"/>
        <w:rPr>
          <w:sz w:val="18"/>
          <w:szCs w:val="18"/>
        </w:rPr>
      </w:pPr>
      <w:r>
        <w:rPr>
          <w:b/>
          <w:bCs/>
          <w:sz w:val="18"/>
          <w:szCs w:val="18"/>
          <w:vertAlign w:val="superscript"/>
        </w:rPr>
        <w:t>1</w:t>
      </w:r>
      <w:r>
        <w:rPr>
          <w:sz w:val="18"/>
          <w:szCs w:val="18"/>
        </w:rPr>
        <w:t xml:space="preserve">Kitöltendő az alábbi esetek valamelyikében: </w:t>
      </w:r>
    </w:p>
    <w:p w14:paraId="06C9241B" w14:textId="77777777" w:rsidR="00EC56DD" w:rsidRDefault="00EF0CD5" w:rsidP="00B73915">
      <w:pPr>
        <w:numPr>
          <w:ilvl w:val="0"/>
          <w:numId w:val="1"/>
        </w:numPr>
        <w:tabs>
          <w:tab w:val="left" w:pos="284"/>
        </w:tabs>
        <w:spacing w:after="40" w:line="264" w:lineRule="auto"/>
        <w:ind w:left="0"/>
        <w:rPr>
          <w:sz w:val="18"/>
          <w:szCs w:val="18"/>
        </w:rPr>
      </w:pPr>
      <w:r>
        <w:rPr>
          <w:sz w:val="18"/>
          <w:szCs w:val="18"/>
        </w:rPr>
        <w:t xml:space="preserve">Az ellátást igénylő cselekvőképességet teljesen korlátozó gondnokság alatt áll és az intézményi ellátás igénybevétele iránti kérelmét vagy indítványát - a véleményét lehetőség szerint figyelembe véve - a törvényes képviselője terjeszti elő.  </w:t>
      </w:r>
    </w:p>
    <w:p w14:paraId="6D7ADDEC" w14:textId="77777777" w:rsidR="00EC56DD" w:rsidRDefault="00EF0CD5" w:rsidP="00B73915">
      <w:pPr>
        <w:numPr>
          <w:ilvl w:val="0"/>
          <w:numId w:val="1"/>
        </w:numPr>
        <w:tabs>
          <w:tab w:val="left" w:pos="284"/>
        </w:tabs>
        <w:spacing w:after="40" w:line="261" w:lineRule="auto"/>
        <w:rPr>
          <w:sz w:val="18"/>
          <w:szCs w:val="18"/>
        </w:rPr>
      </w:pPr>
      <w:r>
        <w:rPr>
          <w:sz w:val="18"/>
          <w:szCs w:val="18"/>
        </w:rPr>
        <w:t xml:space="preserve">Az ellátást igénylő cselekvőképességében a szociális ellátás igénybevételével összefüggő jognyilatkozatok tekintetében részlegesen korlátozott, ezért a kérelmét, indítványát törvényes képviselőjének beleegyezésével terjesztheti elő. </w:t>
      </w:r>
    </w:p>
    <w:p w14:paraId="1DA096D4" w14:textId="77777777" w:rsidR="00EC56DD" w:rsidRDefault="00EF0CD5" w:rsidP="00B73915">
      <w:pPr>
        <w:numPr>
          <w:ilvl w:val="0"/>
          <w:numId w:val="1"/>
        </w:numPr>
        <w:tabs>
          <w:tab w:val="left" w:pos="284"/>
        </w:tabs>
        <w:spacing w:after="40"/>
        <w:rPr>
          <w:sz w:val="18"/>
          <w:szCs w:val="18"/>
        </w:rPr>
      </w:pPr>
      <w:r>
        <w:rPr>
          <w:sz w:val="18"/>
          <w:szCs w:val="18"/>
        </w:rPr>
        <w:t xml:space="preserve">Az ellátást igénylő törvényes képviselője ideiglenes gondnok (a törvényes képviselő intézményi elhelyezésre vonatkozó kérelméhez, indítványához a gyámhatóság előzetes jóváhagyása szükséges).  </w:t>
      </w:r>
    </w:p>
    <w:p w14:paraId="34C712AA" w14:textId="77777777" w:rsidR="00EC56DD" w:rsidRDefault="00EC56DD">
      <w:pPr>
        <w:spacing w:after="0"/>
        <w:ind w:left="10"/>
        <w:rPr>
          <w:sz w:val="18"/>
          <w:szCs w:val="18"/>
        </w:rPr>
      </w:pPr>
    </w:p>
    <w:p w14:paraId="5423E0D1" w14:textId="77777777" w:rsidR="00EC56DD" w:rsidRDefault="00EF0CD5">
      <w:pPr>
        <w:spacing w:after="40"/>
        <w:ind w:left="-6"/>
        <w:rPr>
          <w:sz w:val="18"/>
          <w:szCs w:val="18"/>
        </w:rPr>
      </w:pPr>
      <w:r>
        <w:rPr>
          <w:b/>
          <w:bCs/>
          <w:sz w:val="18"/>
          <w:szCs w:val="18"/>
          <w:vertAlign w:val="superscript"/>
        </w:rPr>
        <w:t>2</w:t>
      </w:r>
      <w:r>
        <w:rPr>
          <w:sz w:val="18"/>
          <w:szCs w:val="18"/>
        </w:rPr>
        <w:t xml:space="preserve"> Kérelmére, legfeljebb hat hónapi időtartamig ideiglenesen is beutalható a jogosult az intézménybe.  </w:t>
      </w:r>
    </w:p>
    <w:p w14:paraId="7F74A2B0" w14:textId="77777777" w:rsidR="00EC56DD" w:rsidRDefault="00EF0CD5">
      <w:pPr>
        <w:spacing w:after="40"/>
        <w:ind w:left="-6"/>
        <w:rPr>
          <w:sz w:val="18"/>
          <w:szCs w:val="18"/>
        </w:rPr>
      </w:pPr>
      <w:r>
        <w:rPr>
          <w:sz w:val="18"/>
          <w:szCs w:val="18"/>
        </w:rPr>
        <w:t xml:space="preserve">A szabad mozgás és tartózkodás jogával rendelkező személy az intézményben határozott időre, tartózkodási joga fennállásának időtartamára helyezhető el. </w:t>
      </w:r>
    </w:p>
    <w:p w14:paraId="3892484D" w14:textId="77777777" w:rsidR="00EC56DD" w:rsidRDefault="00EF0CD5">
      <w:pPr>
        <w:spacing w:after="40"/>
        <w:ind w:left="-6" w:right="4"/>
        <w:rPr>
          <w:sz w:val="18"/>
          <w:szCs w:val="18"/>
        </w:rPr>
      </w:pPr>
      <w:r>
        <w:rPr>
          <w:sz w:val="18"/>
          <w:szCs w:val="18"/>
        </w:rPr>
        <w:t xml:space="preserve">A határozott időre szóló elhelyezés lejárta előtt az intézményvezető megvizsgálja, hogy az elhelyezés feltételei továbbra is fennállnak-e. Ennek eldöntéséhez a jogosult kezelőorvosának szakvéleményét is kikéri. </w:t>
      </w:r>
    </w:p>
    <w:p w14:paraId="5EEC904E" w14:textId="0A5A0D39" w:rsidR="00EC56DD" w:rsidRDefault="00EF0CD5">
      <w:pPr>
        <w:spacing w:after="40"/>
        <w:ind w:left="-6" w:right="6"/>
        <w:rPr>
          <w:sz w:val="18"/>
          <w:szCs w:val="18"/>
        </w:rPr>
      </w:pPr>
      <w:r>
        <w:rPr>
          <w:sz w:val="18"/>
          <w:szCs w:val="18"/>
        </w:rPr>
        <w:t xml:space="preserve">Ha az intézményi elhelyezés feltételei továbbra is fennállnak, az intézményvezető az elhelyezést további egy évvel meghosszabbíthatja, vagy a jogosultat más, az állapotának megfelelő intézménybe helyezi át </w:t>
      </w:r>
      <w:r w:rsidR="001D47C2">
        <w:rPr>
          <w:sz w:val="18"/>
          <w:szCs w:val="18"/>
        </w:rPr>
        <w:t xml:space="preserve"> </w:t>
      </w:r>
      <w:r>
        <w:rPr>
          <w:sz w:val="18"/>
          <w:szCs w:val="18"/>
        </w:rPr>
        <w:t>(1993. évi III. törvény [Szt.] 105.§, 108.§).</w:t>
      </w:r>
    </w:p>
    <w:p w14:paraId="3468F47A" w14:textId="77777777" w:rsidR="00EC56DD" w:rsidRPr="005F5E8A" w:rsidRDefault="00EF0CD5" w:rsidP="005F5E8A">
      <w:pPr>
        <w:pStyle w:val="Nincstrkz"/>
        <w:jc w:val="center"/>
        <w:rPr>
          <w:rFonts w:eastAsiaTheme="majorEastAsia"/>
        </w:rPr>
      </w:pPr>
      <w:bookmarkStart w:id="151" w:name="_Toc144982736"/>
      <w:bookmarkStart w:id="152" w:name="_Toc144982285"/>
      <w:bookmarkStart w:id="153" w:name="_Toc144915889"/>
      <w:bookmarkStart w:id="154" w:name="_Toc157865080"/>
      <w:r w:rsidRPr="005F5E8A">
        <w:rPr>
          <w:rFonts w:eastAsiaTheme="majorEastAsia"/>
        </w:rPr>
        <w:lastRenderedPageBreak/>
        <w:t>A szerződés tárgya, az ellátás kezdetének időpontja, az intézményi ellátás időtartama, intézményen belüli elhelyezés megváltoztatása</w:t>
      </w:r>
      <w:bookmarkEnd w:id="151"/>
      <w:bookmarkEnd w:id="152"/>
      <w:bookmarkEnd w:id="153"/>
      <w:bookmarkEnd w:id="154"/>
    </w:p>
    <w:p w14:paraId="3977B4A0" w14:textId="77777777" w:rsidR="00EC56DD" w:rsidRDefault="00EF0CD5">
      <w:pPr>
        <w:spacing w:before="120" w:after="120"/>
        <w:ind w:hanging="11"/>
      </w:pPr>
      <w:r>
        <w:rPr>
          <w:b/>
        </w:rPr>
        <w:t>1.</w:t>
      </w:r>
      <w:r>
        <w:t xml:space="preserve"> A Budapest Főváros VII. kerület Erzsébetváros Önkormányzata, mint a Bischitz Johanna Integrált Humán Szolgáltató Központ (továbbiakban: Humán Szolgáltató) fenntartója, az intézményt, mint személyes gondoskodás körébe tartozó szakosított szociális ellátást nyújtó intézményt működteti. </w:t>
      </w:r>
    </w:p>
    <w:p w14:paraId="405942D4" w14:textId="77777777" w:rsidR="00EC56DD" w:rsidRDefault="00EF0CD5">
      <w:pPr>
        <w:spacing w:before="120" w:after="120"/>
        <w:ind w:hanging="11"/>
      </w:pPr>
      <w:r>
        <w:rPr>
          <w:b/>
          <w:bCs/>
        </w:rPr>
        <w:t>2</w:t>
      </w:r>
      <w:r>
        <w:t xml:space="preserve">. A szociális intézmény a vonatkozó jogszabályokban és jelen megállapodásban szabályozott módon teljes körű ellátást nyújt az ellátást igénybe vevő részére. </w:t>
      </w:r>
    </w:p>
    <w:p w14:paraId="3B659DA7" w14:textId="77777777" w:rsidR="00EC56DD" w:rsidRDefault="00EF0CD5">
      <w:pPr>
        <w:spacing w:before="120" w:after="120"/>
        <w:ind w:left="-4"/>
      </w:pPr>
      <w:r>
        <w:rPr>
          <w:b/>
        </w:rPr>
        <w:t xml:space="preserve">3. </w:t>
      </w:r>
      <w:r>
        <w:t xml:space="preserve">Az ellátást igénybe vevő egészségi állapotának változásától függően az ellátást nyújtó intézmény az intézményen belüli elhelyezés megváltoztatását kezdeményezheti. Férőhely változtatásra kizárólag az ellátást igénybevevő, illetve törvényes képviselője vagy gondnoka hozzájárulásával kerülhet sor. </w:t>
      </w:r>
    </w:p>
    <w:p w14:paraId="445DD2F4" w14:textId="77777777" w:rsidR="00EC56DD" w:rsidRPr="005F5E8A" w:rsidRDefault="00EF0CD5" w:rsidP="005F5E8A">
      <w:pPr>
        <w:jc w:val="center"/>
        <w:rPr>
          <w:b/>
        </w:rPr>
      </w:pPr>
      <w:bookmarkStart w:id="155" w:name="_Toc144982737"/>
      <w:bookmarkStart w:id="156" w:name="_Toc144982286"/>
      <w:bookmarkStart w:id="157" w:name="_Toc144915890"/>
      <w:bookmarkStart w:id="158" w:name="_Toc157865081"/>
      <w:r w:rsidRPr="005F5E8A">
        <w:rPr>
          <w:b/>
        </w:rPr>
        <w:t>Az intézmény által az ellátást igénybe vevő számára nyújtott szolgáltatások tartalma</w:t>
      </w:r>
      <w:bookmarkEnd w:id="155"/>
      <w:bookmarkEnd w:id="156"/>
      <w:bookmarkEnd w:id="157"/>
      <w:bookmarkEnd w:id="158"/>
    </w:p>
    <w:p w14:paraId="5E72B8D3" w14:textId="77777777" w:rsidR="00EC56DD" w:rsidRDefault="00EF0CD5">
      <w:pPr>
        <w:spacing w:after="31" w:line="259" w:lineRule="auto"/>
        <w:jc w:val="left"/>
      </w:pPr>
      <w:r>
        <w:rPr>
          <w:b/>
        </w:rPr>
        <w:t xml:space="preserve">4. </w:t>
      </w:r>
      <w:r>
        <w:rPr>
          <w:u w:color="000000"/>
        </w:rPr>
        <w:t>Az intézmény az alábbi szolgáltatásokat biztosítja</w:t>
      </w:r>
      <w:r>
        <w:t xml:space="preserve">: </w:t>
      </w:r>
    </w:p>
    <w:p w14:paraId="72295CDA" w14:textId="77777777" w:rsidR="00EC56DD" w:rsidRDefault="00EF0CD5">
      <w:pPr>
        <w:spacing w:after="0"/>
        <w:ind w:left="369"/>
      </w:pPr>
      <w:r>
        <w:rPr>
          <w:u w:color="000000"/>
        </w:rPr>
        <w:t>4.1. napi ötszöri étkezést</w:t>
      </w:r>
      <w:r>
        <w:t xml:space="preserve"> (három nagy- és két kisétkezést, egy alkalommal főtt ételt), orvosi javaslat alapján diétát vagy többszöri étkezést; </w:t>
      </w:r>
    </w:p>
    <w:p w14:paraId="37DC0E1B" w14:textId="77777777" w:rsidR="00EC56DD" w:rsidRDefault="00EF0CD5">
      <w:pPr>
        <w:spacing w:after="0"/>
        <w:ind w:left="363"/>
      </w:pPr>
      <w:r>
        <w:t xml:space="preserve">4.2. szükség szerint </w:t>
      </w:r>
      <w:r>
        <w:rPr>
          <w:u w:color="000000"/>
        </w:rPr>
        <w:t>ruházattal és textíliával történő ellátást</w:t>
      </w:r>
      <w:r>
        <w:t xml:space="preserve"> és a textíliák, ruházat mosását, javítását a házirendben foglaltak szerint; </w:t>
      </w:r>
    </w:p>
    <w:p w14:paraId="101605D7" w14:textId="77777777" w:rsidR="00EC56DD" w:rsidRDefault="00EF0CD5" w:rsidP="00B73915">
      <w:pPr>
        <w:numPr>
          <w:ilvl w:val="1"/>
          <w:numId w:val="4"/>
        </w:numPr>
        <w:spacing w:after="0"/>
        <w:ind w:left="340" w:firstLine="0"/>
      </w:pPr>
      <w:r>
        <w:rPr>
          <w:u w:color="000000"/>
        </w:rPr>
        <w:t xml:space="preserve"> lakhatást</w:t>
      </w:r>
      <w:r>
        <w:t xml:space="preserve">, világítást, melegvíz-ellátást, a fűtési szezonban folyamatos fűtést;  </w:t>
      </w:r>
    </w:p>
    <w:p w14:paraId="37EACF64" w14:textId="77777777" w:rsidR="00EC56DD" w:rsidRDefault="00EF0CD5" w:rsidP="00B73915">
      <w:pPr>
        <w:numPr>
          <w:ilvl w:val="1"/>
          <w:numId w:val="4"/>
        </w:numPr>
        <w:spacing w:after="0"/>
        <w:ind w:left="340" w:firstLine="0"/>
      </w:pPr>
      <w:r>
        <w:rPr>
          <w:u w:color="000000"/>
        </w:rPr>
        <w:t xml:space="preserve"> rendszeres ápolói-gondozói felügyeletet, gondozást</w:t>
      </w:r>
      <w:r>
        <w:t xml:space="preserve">; </w:t>
      </w:r>
    </w:p>
    <w:p w14:paraId="4622F157" w14:textId="77777777" w:rsidR="00EC56DD" w:rsidRDefault="00EF0CD5" w:rsidP="00B73915">
      <w:pPr>
        <w:numPr>
          <w:ilvl w:val="1"/>
          <w:numId w:val="4"/>
        </w:numPr>
        <w:spacing w:after="0"/>
        <w:contextualSpacing/>
      </w:pPr>
      <w:r>
        <w:rPr>
          <w:u w:color="000000"/>
        </w:rPr>
        <w:t xml:space="preserve"> egészségügyi ellátást</w:t>
      </w:r>
      <w:r>
        <w:t xml:space="preserve">, melynek keretében gondoskodik az ellátást igénybe vevő  </w:t>
      </w:r>
    </w:p>
    <w:p w14:paraId="4591716B" w14:textId="77777777" w:rsidR="00EC56DD" w:rsidRDefault="00EF0CD5" w:rsidP="00B73915">
      <w:pPr>
        <w:numPr>
          <w:ilvl w:val="2"/>
          <w:numId w:val="4"/>
        </w:numPr>
        <w:spacing w:after="0" w:line="259" w:lineRule="auto"/>
      </w:pPr>
      <w:r>
        <w:t xml:space="preserve">egészségmegőrzését szolgáló felvilágosításáról; </w:t>
      </w:r>
    </w:p>
    <w:p w14:paraId="77B8F567" w14:textId="77777777" w:rsidR="00EC56DD" w:rsidRDefault="00EF0CD5" w:rsidP="00B73915">
      <w:pPr>
        <w:numPr>
          <w:ilvl w:val="2"/>
          <w:numId w:val="4"/>
        </w:numPr>
        <w:spacing w:after="0" w:line="259" w:lineRule="auto"/>
      </w:pPr>
      <w:r>
        <w:t xml:space="preserve">orvosi ellátásáról a vonatkozó szakmai rendelet szerinti óraszámban; </w:t>
      </w:r>
    </w:p>
    <w:p w14:paraId="0DAB60F7" w14:textId="77777777" w:rsidR="00EC56DD" w:rsidRDefault="00EF0CD5" w:rsidP="00B73915">
      <w:pPr>
        <w:numPr>
          <w:ilvl w:val="2"/>
          <w:numId w:val="4"/>
        </w:numPr>
        <w:spacing w:after="0" w:line="259" w:lineRule="auto"/>
      </w:pPr>
      <w:r>
        <w:t>szükség szerinti alapápolásáról:</w:t>
      </w:r>
    </w:p>
    <w:p w14:paraId="02B3909E" w14:textId="77777777" w:rsidR="00EC56DD" w:rsidRDefault="00EF0CD5" w:rsidP="00B73915">
      <w:pPr>
        <w:numPr>
          <w:ilvl w:val="3"/>
          <w:numId w:val="4"/>
        </w:numPr>
        <w:spacing w:after="0" w:line="259" w:lineRule="auto"/>
      </w:pPr>
      <w:r>
        <w:t xml:space="preserve"> a személyi higiéné biztosításáról;</w:t>
      </w:r>
    </w:p>
    <w:p w14:paraId="3DBFA94F" w14:textId="77777777" w:rsidR="00EC56DD" w:rsidRDefault="00EF0CD5" w:rsidP="00B73915">
      <w:pPr>
        <w:numPr>
          <w:ilvl w:val="3"/>
          <w:numId w:val="4"/>
        </w:numPr>
        <w:spacing w:after="0" w:line="259" w:lineRule="auto"/>
      </w:pPr>
      <w:r>
        <w:t xml:space="preserve"> a gyógyszerezésről;</w:t>
      </w:r>
    </w:p>
    <w:p w14:paraId="7CCF001C" w14:textId="3AF44F7A" w:rsidR="00EC56DD" w:rsidRDefault="00EF0CD5" w:rsidP="00B73915">
      <w:pPr>
        <w:numPr>
          <w:ilvl w:val="3"/>
          <w:numId w:val="4"/>
        </w:numPr>
        <w:spacing w:after="0"/>
      </w:pPr>
      <w:r>
        <w:t xml:space="preserve"> az étkezésben, a folyadékpótlásban, a hely- és helyzetváltoztatásban,</w:t>
      </w:r>
      <w:r w:rsidR="00AB1124">
        <w:t xml:space="preserve"> </w:t>
      </w:r>
      <w:r>
        <w:t>valamint a kontinenciában való segítségnyújtásról;</w:t>
      </w:r>
      <w:bookmarkStart w:id="159" w:name="_Hlk143852634"/>
      <w:bookmarkEnd w:id="159"/>
    </w:p>
    <w:p w14:paraId="2C441CCC" w14:textId="77777777" w:rsidR="00EC56DD" w:rsidRDefault="00EF0CD5" w:rsidP="00B73915">
      <w:pPr>
        <w:numPr>
          <w:ilvl w:val="2"/>
          <w:numId w:val="4"/>
        </w:numPr>
        <w:spacing w:after="0"/>
        <w:ind w:left="1440"/>
      </w:pPr>
      <w:r>
        <w:t xml:space="preserve">szakorvosi, illetve sürgősségi ellátásához való hozzájutásáról;  </w:t>
      </w:r>
    </w:p>
    <w:p w14:paraId="4C1183DE" w14:textId="77777777" w:rsidR="00EC56DD" w:rsidRDefault="00EF0CD5" w:rsidP="00B73915">
      <w:pPr>
        <w:numPr>
          <w:ilvl w:val="2"/>
          <w:numId w:val="4"/>
        </w:numPr>
        <w:spacing w:after="0"/>
        <w:ind w:left="1440" w:right="2231"/>
      </w:pPr>
      <w:r>
        <w:t xml:space="preserve">kórházi kezeléséhez való hozzájutásáról; </w:t>
      </w:r>
    </w:p>
    <w:p w14:paraId="56FCB99C" w14:textId="77777777" w:rsidR="00EC56DD" w:rsidRDefault="00EF0CD5" w:rsidP="00B73915">
      <w:pPr>
        <w:numPr>
          <w:ilvl w:val="2"/>
          <w:numId w:val="4"/>
        </w:numPr>
        <w:spacing w:after="0"/>
        <w:ind w:left="1440" w:right="2228"/>
      </w:pPr>
      <w:r>
        <w:t>gyógyászati segédeszközeinek biztosításáról</w:t>
      </w:r>
      <w:r>
        <w:rPr>
          <w:b/>
          <w:bCs/>
          <w:vertAlign w:val="superscript"/>
        </w:rPr>
        <w:t>3</w:t>
      </w:r>
      <w:r>
        <w:t>;</w:t>
      </w:r>
    </w:p>
    <w:p w14:paraId="386966F8" w14:textId="77777777" w:rsidR="00EC56DD" w:rsidRDefault="00EF0CD5">
      <w:pPr>
        <w:spacing w:after="0"/>
        <w:ind w:left="340"/>
      </w:pPr>
      <w:r>
        <w:t>4.6. mentális gondozást, a szabadidő kulturált eltöltésének lehetőségét;</w:t>
      </w:r>
    </w:p>
    <w:p w14:paraId="3EA01501" w14:textId="77777777" w:rsidR="00EC56DD" w:rsidRDefault="00EF0CD5">
      <w:pPr>
        <w:spacing w:after="120"/>
        <w:ind w:left="340"/>
      </w:pPr>
      <w:r>
        <w:t>4.7. érték- és vagyonmegőrzést a házirendben foglaltak szerint.</w:t>
      </w:r>
    </w:p>
    <w:p w14:paraId="1E52AA32" w14:textId="77777777" w:rsidR="00EC56DD" w:rsidRDefault="00EF0CD5">
      <w:pPr>
        <w:spacing w:after="60"/>
      </w:pPr>
      <w:r>
        <w:t xml:space="preserve">Az intézményi orvos biztosítja az ellátást igénybe vevő egészségi állapotának rendszeres ellenőrzését, az orvosi tanácsadást, az egészségügyi tárgyú jogszabályokban meghatározott szűréseket, a gyógyszerrendelést, valamint szükség esetén az egészségügyi szakellátásba történő beutalást. </w:t>
      </w:r>
    </w:p>
    <w:p w14:paraId="64580A0B" w14:textId="28C0705E" w:rsidR="00EC56DD" w:rsidRDefault="00EF0CD5">
      <w:pPr>
        <w:spacing w:after="60"/>
      </w:pPr>
      <w:r>
        <w:t>Az intézmény az</w:t>
      </w:r>
      <w:r w:rsidR="00AB1124">
        <w:t xml:space="preserve"> </w:t>
      </w:r>
      <w:r>
        <w:rPr>
          <w:u w:color="000000"/>
        </w:rPr>
        <w:t>alapfeladatokat meghaladó</w:t>
      </w:r>
      <w:r>
        <w:t xml:space="preserve">an is biztosít </w:t>
      </w:r>
      <w:r>
        <w:rPr>
          <w:u w:color="000000"/>
        </w:rPr>
        <w:t>programok</w:t>
      </w:r>
      <w:r>
        <w:t xml:space="preserve">at, </w:t>
      </w:r>
      <w:r>
        <w:rPr>
          <w:u w:color="000000"/>
        </w:rPr>
        <w:t>szolgáltatások</w:t>
      </w:r>
      <w:r>
        <w:t xml:space="preserve">at (az intézmény a faliújságok és a házirend útján ezekről teljeskörű és részletes tájékoztatást ad), melyekért eseti </w:t>
      </w:r>
      <w:r w:rsidR="006B6824">
        <w:t>térítésidíj</w:t>
      </w:r>
      <w:r>
        <w:t xml:space="preserve"> fizetendő.  </w:t>
      </w:r>
    </w:p>
    <w:p w14:paraId="20862595" w14:textId="77777777" w:rsidR="00EC56DD" w:rsidRDefault="00EF0CD5">
      <w:pPr>
        <w:spacing w:after="60"/>
      </w:pPr>
      <w:r>
        <w:t xml:space="preserve">Az intézmény az ellátás igénybevételét követő egy hónapon belül </w:t>
      </w:r>
      <w:r>
        <w:rPr>
          <w:u w:color="000000"/>
        </w:rPr>
        <w:t>egyéni gondozási terv</w:t>
      </w:r>
      <w:r>
        <w:t xml:space="preserve">et készít az ellátást igénybe vevő, illetve törvényes képviselője bevonásával, amely tartalmazza az ellátásban részesülő állapotának megfelelő gondozási, ápolási és fejlesztési feladatokat és azok megvalósításának módszereit. </w:t>
      </w:r>
    </w:p>
    <w:p w14:paraId="555C99F2" w14:textId="77777777" w:rsidR="00EC56DD" w:rsidRDefault="00EC56DD">
      <w:pPr>
        <w:spacing w:after="60"/>
        <w:rPr>
          <w:b/>
          <w:bCs/>
          <w:sz w:val="18"/>
          <w:szCs w:val="18"/>
          <w:vertAlign w:val="superscript"/>
        </w:rPr>
      </w:pPr>
    </w:p>
    <w:p w14:paraId="6A3DC68B" w14:textId="3C4F6EE6" w:rsidR="00FE3C91" w:rsidRPr="00FE3C91" w:rsidRDefault="00EF0CD5" w:rsidP="00FE3C91">
      <w:pPr>
        <w:spacing w:after="60"/>
        <w:rPr>
          <w:sz w:val="18"/>
          <w:szCs w:val="18"/>
        </w:rPr>
      </w:pPr>
      <w:r>
        <w:rPr>
          <w:b/>
          <w:bCs/>
          <w:sz w:val="18"/>
          <w:szCs w:val="18"/>
          <w:vertAlign w:val="superscript"/>
        </w:rPr>
        <w:t>3</w:t>
      </w:r>
      <w:r>
        <w:rPr>
          <w:sz w:val="18"/>
          <w:szCs w:val="18"/>
        </w:rPr>
        <w:t xml:space="preserve">A gyógyszerellátás és gyógyászati segédeszköz biztosítás részletszabályait a házirend tartalmazza.  </w:t>
      </w:r>
      <w:bookmarkStart w:id="160" w:name="_Toc144982738"/>
      <w:bookmarkStart w:id="161" w:name="_Toc144982287"/>
      <w:bookmarkStart w:id="162" w:name="_Toc144915891"/>
      <w:bookmarkStart w:id="163" w:name="_Toc157865082"/>
    </w:p>
    <w:p w14:paraId="5384BEEB" w14:textId="77777777" w:rsidR="00EC56DD" w:rsidRPr="005F5E8A" w:rsidRDefault="00EF0CD5" w:rsidP="005F5E8A">
      <w:pPr>
        <w:jc w:val="center"/>
        <w:rPr>
          <w:b/>
        </w:rPr>
      </w:pPr>
      <w:r w:rsidRPr="005F5E8A">
        <w:rPr>
          <w:b/>
        </w:rPr>
        <w:lastRenderedPageBreak/>
        <w:t>A felek tájékoztatási kötelezettsége</w:t>
      </w:r>
      <w:bookmarkEnd w:id="160"/>
      <w:bookmarkEnd w:id="161"/>
      <w:bookmarkEnd w:id="162"/>
      <w:bookmarkEnd w:id="163"/>
    </w:p>
    <w:p w14:paraId="269D18DC" w14:textId="77777777" w:rsidR="00EC56DD" w:rsidRDefault="00EF0CD5" w:rsidP="00B73915">
      <w:pPr>
        <w:numPr>
          <w:ilvl w:val="0"/>
          <w:numId w:val="2"/>
        </w:numPr>
        <w:spacing w:after="0"/>
        <w:ind w:hanging="10"/>
      </w:pPr>
      <w:r>
        <w:t xml:space="preserve">Az intézménybe való felvételkor az intézmény kijelölt munkatársa tájékoztatja az ellátást igénybe vevőt és hozzátartozóját: </w:t>
      </w:r>
    </w:p>
    <w:p w14:paraId="73CF8171" w14:textId="77777777" w:rsidR="00EC56DD" w:rsidRDefault="00EF0CD5" w:rsidP="00B73915">
      <w:pPr>
        <w:numPr>
          <w:ilvl w:val="1"/>
          <w:numId w:val="5"/>
        </w:numPr>
        <w:spacing w:after="0"/>
        <w:contextualSpacing/>
      </w:pPr>
      <w:r>
        <w:t xml:space="preserve"> az intézményben biztosított ellátás tartamáról és feltételeiről;</w:t>
      </w:r>
    </w:p>
    <w:p w14:paraId="7AA5BDDD" w14:textId="77777777" w:rsidR="00EC56DD" w:rsidRDefault="00EF0CD5" w:rsidP="00B73915">
      <w:pPr>
        <w:numPr>
          <w:ilvl w:val="1"/>
          <w:numId w:val="5"/>
        </w:numPr>
        <w:spacing w:after="0"/>
        <w:contextualSpacing/>
      </w:pPr>
      <w:r>
        <w:t xml:space="preserve"> az intézmény által vezetett nyilvántartásokról;</w:t>
      </w:r>
    </w:p>
    <w:p w14:paraId="4371C431" w14:textId="77777777" w:rsidR="00EC56DD" w:rsidRDefault="00EF0CD5" w:rsidP="00B73915">
      <w:pPr>
        <w:numPr>
          <w:ilvl w:val="1"/>
          <w:numId w:val="5"/>
        </w:numPr>
        <w:spacing w:after="0"/>
        <w:contextualSpacing/>
      </w:pPr>
      <w:r>
        <w:t xml:space="preserve"> a jogosult és hozzátartozói közötti kapcsolattartás, különösen a látogatás, a távozás és a visszatérés rendjéről;</w:t>
      </w:r>
    </w:p>
    <w:p w14:paraId="7E805DD8" w14:textId="77777777" w:rsidR="00EC56DD" w:rsidRDefault="00EF0CD5" w:rsidP="00B73915">
      <w:pPr>
        <w:numPr>
          <w:ilvl w:val="1"/>
          <w:numId w:val="5"/>
        </w:numPr>
        <w:spacing w:after="0"/>
      </w:pPr>
      <w:r>
        <w:t xml:space="preserve"> a panaszjog gyakorlásának módjáról;</w:t>
      </w:r>
    </w:p>
    <w:p w14:paraId="1D9D23B4" w14:textId="77777777" w:rsidR="00EC56DD" w:rsidRDefault="00EF0CD5" w:rsidP="00B73915">
      <w:pPr>
        <w:numPr>
          <w:ilvl w:val="1"/>
          <w:numId w:val="5"/>
        </w:numPr>
        <w:spacing w:after="0"/>
      </w:pPr>
      <w:r>
        <w:t xml:space="preserve"> az intézményi jogviszony megszűnésének eseteiről;</w:t>
      </w:r>
    </w:p>
    <w:p w14:paraId="306F6A29" w14:textId="77777777" w:rsidR="00EC56DD" w:rsidRDefault="00EF0CD5" w:rsidP="00B73915">
      <w:pPr>
        <w:numPr>
          <w:ilvl w:val="1"/>
          <w:numId w:val="5"/>
        </w:numPr>
        <w:spacing w:after="0"/>
      </w:pPr>
      <w:r>
        <w:t xml:space="preserve"> az intézmény házirendjéről;</w:t>
      </w:r>
    </w:p>
    <w:p w14:paraId="3D488275" w14:textId="1E7F889E" w:rsidR="00EC56DD" w:rsidRDefault="00EF0CD5" w:rsidP="00B73915">
      <w:pPr>
        <w:numPr>
          <w:ilvl w:val="1"/>
          <w:numId w:val="5"/>
        </w:numPr>
        <w:spacing w:after="0"/>
      </w:pPr>
      <w:r>
        <w:t xml:space="preserve"> a fizetendő </w:t>
      </w:r>
      <w:r w:rsidR="00A75BE0">
        <w:t>térítési díjról</w:t>
      </w:r>
      <w:r>
        <w:t>, teljesítési feltételeiről, továbbá a mulasztás következményeiről;</w:t>
      </w:r>
    </w:p>
    <w:p w14:paraId="21C19AFF" w14:textId="77777777" w:rsidR="00EC56DD" w:rsidRDefault="00EF0CD5" w:rsidP="00B73915">
      <w:pPr>
        <w:numPr>
          <w:ilvl w:val="1"/>
          <w:numId w:val="5"/>
        </w:numPr>
        <w:spacing w:after="0"/>
      </w:pPr>
      <w:r>
        <w:t xml:space="preserve"> a jogosult jogait és érdekeit képviselő társadalmi szervezetekről. </w:t>
      </w:r>
    </w:p>
    <w:p w14:paraId="1B63EFF9" w14:textId="77777777" w:rsidR="00EC56DD" w:rsidRDefault="00EF0CD5" w:rsidP="00B73915">
      <w:pPr>
        <w:numPr>
          <w:ilvl w:val="0"/>
          <w:numId w:val="5"/>
        </w:numPr>
        <w:spacing w:before="120" w:after="120"/>
        <w:ind w:left="357" w:hanging="357"/>
      </w:pPr>
      <w:r>
        <w:t xml:space="preserve">Ellátást nyújtó intézmény kijelenti, hogy az előgondozás során átadta a megállapodás tervezetét és tájékoztatást nyújtott a házirend tartalmáról. Ellátást igénybe vevő kijelenti, hogy a házirendben, illetve a megállapodás tervezetében foglaltakat megismerte, tudomásul vette és magára nézve kötelezőként elfogadta.  </w:t>
      </w:r>
    </w:p>
    <w:p w14:paraId="63F9D3EF" w14:textId="4889A4F1" w:rsidR="00EC56DD" w:rsidRDefault="00EF0CD5" w:rsidP="00B73915">
      <w:pPr>
        <w:numPr>
          <w:ilvl w:val="0"/>
          <w:numId w:val="5"/>
        </w:numPr>
      </w:pPr>
      <w:r>
        <w:t xml:space="preserve">Ellátást nyújtó intézmény kötelezettséget vállal arra, hogy az ellátást igénybe vevőt az intézményi </w:t>
      </w:r>
      <w:r w:rsidR="006B6824">
        <w:t>térítésidíj</w:t>
      </w:r>
      <w:r>
        <w:t xml:space="preserve"> havi összegén túl az egy ellátottra jutó önköltség havi összegéről is tájékoztatja éves intézményi gazdálkodásról szóló tájékoztatójában. </w:t>
      </w:r>
    </w:p>
    <w:p w14:paraId="024465AC" w14:textId="77777777" w:rsidR="00EC56DD" w:rsidRDefault="00EF0CD5">
      <w:pPr>
        <w:ind w:left="-4"/>
      </w:pPr>
      <w:r>
        <w:t>Az intézmény az általa térítésmentesen biztosított, a hatályos jogszabályok alapján összeállított, az egészségi állapot javításához vagy szinten tartásához szükséges alapgyógyszerek köréről részletes és pontos tájékoztatást ad az ellátást igénybe vevő részére.</w:t>
      </w:r>
    </w:p>
    <w:p w14:paraId="14FD35E7" w14:textId="77777777" w:rsidR="00EC56DD" w:rsidRDefault="00EF0CD5" w:rsidP="00B73915">
      <w:pPr>
        <w:numPr>
          <w:ilvl w:val="0"/>
          <w:numId w:val="5"/>
        </w:numPr>
        <w:spacing w:after="62"/>
      </w:pPr>
      <w:r>
        <w:t xml:space="preserve">Az ellátást igénybe vevő és hozzátartozója az intézménybe való felvételkor köteles nyilatkozni </w:t>
      </w:r>
    </w:p>
    <w:p w14:paraId="51099E29" w14:textId="77777777" w:rsidR="00EC56DD" w:rsidRDefault="00EF0CD5" w:rsidP="00B73915">
      <w:pPr>
        <w:numPr>
          <w:ilvl w:val="1"/>
          <w:numId w:val="5"/>
        </w:numPr>
        <w:contextualSpacing/>
      </w:pPr>
      <w:r>
        <w:t xml:space="preserve"> a megállapodás 5. pontja szerinti tájékoztatásban foglaltak tudomásulvételéről és annak tiszteletben tartásáról;</w:t>
      </w:r>
    </w:p>
    <w:p w14:paraId="7905610F" w14:textId="6FA4E5BE" w:rsidR="00EC56DD" w:rsidRDefault="00EF0CD5" w:rsidP="00B73915">
      <w:pPr>
        <w:numPr>
          <w:ilvl w:val="1"/>
          <w:numId w:val="5"/>
        </w:numPr>
        <w:spacing w:after="42"/>
        <w:contextualSpacing/>
      </w:pPr>
      <w:r>
        <w:t xml:space="preserve"> arról, hogy a szociális ellátásra való jogosultság feltételeiben és a jogosult, továbbá az általa megjelölt hozzátartozója sze</w:t>
      </w:r>
      <w:r w:rsidR="003F2BA6">
        <w:t>mélyazonosító adataiban beállt</w:t>
      </w:r>
      <w:r>
        <w:t xml:space="preserve"> változásokról haladéktalanul tájékoztatni fogja az intézmény</w:t>
      </w:r>
      <w:r w:rsidR="003F2BA6">
        <w:t xml:space="preserve"> szakmai vezetőjét</w:t>
      </w:r>
      <w:r>
        <w:t>;</w:t>
      </w:r>
    </w:p>
    <w:p w14:paraId="5E69784E" w14:textId="2F0009A4" w:rsidR="00EC56DD" w:rsidRDefault="00EF0CD5" w:rsidP="00B73915">
      <w:pPr>
        <w:numPr>
          <w:ilvl w:val="1"/>
          <w:numId w:val="5"/>
        </w:numPr>
        <w:spacing w:after="65"/>
        <w:contextualSpacing/>
      </w:pPr>
      <w:r>
        <w:t xml:space="preserve"> minden olyan körülményről, amely a </w:t>
      </w:r>
      <w:r w:rsidR="006B6824">
        <w:t>térítésidíj</w:t>
      </w:r>
      <w:r>
        <w:t xml:space="preserve"> megállapításához szükséges;</w:t>
      </w:r>
    </w:p>
    <w:p w14:paraId="0F392BEB" w14:textId="77777777" w:rsidR="00EC56DD" w:rsidRDefault="00EF0CD5" w:rsidP="00B73915">
      <w:pPr>
        <w:numPr>
          <w:ilvl w:val="1"/>
          <w:numId w:val="5"/>
        </w:numPr>
        <w:contextualSpacing/>
      </w:pPr>
      <w:r>
        <w:t xml:space="preserve"> arról, hogy nem szenved közösségre veszélyes fertőző vagy pszichiátriai betegségben és alkalmazkodik a közösségi életvitelhez;</w:t>
      </w:r>
    </w:p>
    <w:p w14:paraId="1F569936" w14:textId="77777777" w:rsidR="00EC56DD" w:rsidRDefault="00EF0CD5" w:rsidP="00B73915">
      <w:pPr>
        <w:numPr>
          <w:ilvl w:val="1"/>
          <w:numId w:val="5"/>
        </w:numPr>
        <w:ind w:left="606" w:hanging="357"/>
      </w:pPr>
      <w:r>
        <w:t xml:space="preserve"> minden olyan dologról, ami az intézményi jogviszony létesítését, fenntartását, illetve megszüntetését befolyásolhatja vagy azt más okból fontosnak tartja. </w:t>
      </w:r>
    </w:p>
    <w:p w14:paraId="584060FE" w14:textId="77777777" w:rsidR="00EC56DD" w:rsidRDefault="00EF0CD5" w:rsidP="00B73915">
      <w:pPr>
        <w:numPr>
          <w:ilvl w:val="0"/>
          <w:numId w:val="5"/>
        </w:numPr>
        <w:ind w:left="357" w:hanging="357"/>
      </w:pPr>
      <w:r>
        <w:t>Az ellátást igénybe vevő köteles a szociális törvény alapján vezetett nyilvántartásokhoz adatokat szolgáltatni.</w:t>
      </w:r>
    </w:p>
    <w:p w14:paraId="2AFA30A8" w14:textId="6A111892" w:rsidR="00764AD3" w:rsidRDefault="00EF0CD5" w:rsidP="001D47C2">
      <w:pPr>
        <w:numPr>
          <w:ilvl w:val="0"/>
          <w:numId w:val="5"/>
        </w:numPr>
        <w:spacing w:after="120"/>
        <w:ind w:left="357" w:hanging="357"/>
      </w:pPr>
      <w:r>
        <w:t xml:space="preserve">Az </w:t>
      </w:r>
      <w:r w:rsidR="003F2BA6">
        <w:t>intézmény szakmai vezetője</w:t>
      </w:r>
      <w:r>
        <w:t xml:space="preserve"> köteles értesíteni, illetve tájékoztatni az ellátást igénybe vevő által megjelölt hozzátartozót: </w:t>
      </w:r>
      <w:r>
        <w:rPr>
          <w:i/>
        </w:rPr>
        <w:t xml:space="preserve">(ellátást igénybe vevő döntése alapján töltendő ki)  </w:t>
      </w:r>
    </w:p>
    <w:p w14:paraId="55DD9E80" w14:textId="77777777" w:rsidR="00EC56DD" w:rsidRDefault="00EF0CD5">
      <w:pPr>
        <w:spacing w:after="118"/>
        <w:ind w:left="-14"/>
        <w:jc w:val="left"/>
      </w:pPr>
      <w:r>
        <w:t xml:space="preserve">Neve: </w:t>
      </w:r>
      <w:r>
        <w:tab/>
      </w:r>
      <w:r w:rsidR="00764AD3">
        <w:tab/>
      </w:r>
      <w:r w:rsidR="00764AD3">
        <w:tab/>
      </w:r>
      <w:r w:rsidR="00764AD3">
        <w:tab/>
      </w:r>
      <w:r>
        <w:rPr>
          <w:noProof/>
          <w:lang w:eastAsia="hu-HU"/>
        </w:rPr>
        <mc:AlternateContent>
          <mc:Choice Requires="wpg">
            <w:drawing>
              <wp:inline distT="0" distB="0" distL="0" distR="0" wp14:anchorId="2EF9B88F" wp14:editId="3D2A1513">
                <wp:extent cx="3891280" cy="6985"/>
                <wp:effectExtent l="0" t="3810" r="0" b="0"/>
                <wp:docPr id="9" name="Csoportba foglalás 9"/>
                <wp:cNvGraphicFramePr/>
                <a:graphic xmlns:a="http://schemas.openxmlformats.org/drawingml/2006/main">
                  <a:graphicData uri="http://schemas.microsoft.com/office/word/2010/wordprocessingGroup">
                    <wpg:wgp>
                      <wpg:cNvGrpSpPr/>
                      <wpg:grpSpPr>
                        <a:xfrm>
                          <a:off x="0" y="0"/>
                          <a:ext cx="3890520" cy="6480"/>
                          <a:chOff x="0" y="0"/>
                          <a:chExt cx="0" cy="0"/>
                        </a:xfrm>
                      </wpg:grpSpPr>
                      <pic:pic xmlns:pic="http://schemas.openxmlformats.org/drawingml/2006/picture">
                        <pic:nvPicPr>
                          <pic:cNvPr id="1935633723" name="Picture 1891"/>
                          <pic:cNvPicPr/>
                        </pic:nvPicPr>
                        <pic:blipFill>
                          <a:blip r:embed="rId17"/>
                          <a:stretch/>
                        </pic:blipFill>
                        <pic:spPr>
                          <a:xfrm rot="10800000" flipH="1">
                            <a:off x="0" y="0"/>
                            <a:ext cx="29880" cy="6480"/>
                          </a:xfrm>
                          <a:prstGeom prst="rect">
                            <a:avLst/>
                          </a:prstGeom>
                          <a:ln>
                            <a:noFill/>
                          </a:ln>
                        </pic:spPr>
                      </pic:pic>
                      <pic:pic xmlns:pic="http://schemas.openxmlformats.org/drawingml/2006/picture">
                        <pic:nvPicPr>
                          <pic:cNvPr id="1529300737" name="Picture 1893"/>
                          <pic:cNvPicPr/>
                        </pic:nvPicPr>
                        <pic:blipFill>
                          <a:blip r:embed="rId17"/>
                          <a:stretch/>
                        </pic:blipFill>
                        <pic:spPr>
                          <a:xfrm rot="10800000" flipH="1">
                            <a:off x="30600" y="0"/>
                            <a:ext cx="29880" cy="6480"/>
                          </a:xfrm>
                          <a:prstGeom prst="rect">
                            <a:avLst/>
                          </a:prstGeom>
                          <a:ln>
                            <a:noFill/>
                          </a:ln>
                        </pic:spPr>
                      </pic:pic>
                      <pic:pic xmlns:pic="http://schemas.openxmlformats.org/drawingml/2006/picture">
                        <pic:nvPicPr>
                          <pic:cNvPr id="1282408161" name="Picture 1895"/>
                          <pic:cNvPicPr/>
                        </pic:nvPicPr>
                        <pic:blipFill>
                          <a:blip r:embed="rId17"/>
                          <a:stretch/>
                        </pic:blipFill>
                        <pic:spPr>
                          <a:xfrm rot="10800000" flipH="1">
                            <a:off x="60840" y="0"/>
                            <a:ext cx="29880" cy="6480"/>
                          </a:xfrm>
                          <a:prstGeom prst="rect">
                            <a:avLst/>
                          </a:prstGeom>
                          <a:ln>
                            <a:noFill/>
                          </a:ln>
                        </pic:spPr>
                      </pic:pic>
                      <pic:pic xmlns:pic="http://schemas.openxmlformats.org/drawingml/2006/picture">
                        <pic:nvPicPr>
                          <pic:cNvPr id="1905760741" name="Picture 1897"/>
                          <pic:cNvPicPr/>
                        </pic:nvPicPr>
                        <pic:blipFill>
                          <a:blip r:embed="rId17"/>
                          <a:stretch/>
                        </pic:blipFill>
                        <pic:spPr>
                          <a:xfrm rot="10800000" flipH="1">
                            <a:off x="91440" y="0"/>
                            <a:ext cx="29880" cy="6480"/>
                          </a:xfrm>
                          <a:prstGeom prst="rect">
                            <a:avLst/>
                          </a:prstGeom>
                          <a:ln>
                            <a:noFill/>
                          </a:ln>
                        </pic:spPr>
                      </pic:pic>
                      <pic:pic xmlns:pic="http://schemas.openxmlformats.org/drawingml/2006/picture">
                        <pic:nvPicPr>
                          <pic:cNvPr id="2003237137" name="Picture 1899"/>
                          <pic:cNvPicPr/>
                        </pic:nvPicPr>
                        <pic:blipFill>
                          <a:blip r:embed="rId17"/>
                          <a:stretch/>
                        </pic:blipFill>
                        <pic:spPr>
                          <a:xfrm rot="10800000" flipH="1">
                            <a:off x="122040" y="0"/>
                            <a:ext cx="29880" cy="6480"/>
                          </a:xfrm>
                          <a:prstGeom prst="rect">
                            <a:avLst/>
                          </a:prstGeom>
                          <a:ln>
                            <a:noFill/>
                          </a:ln>
                        </pic:spPr>
                      </pic:pic>
                      <pic:pic xmlns:pic="http://schemas.openxmlformats.org/drawingml/2006/picture">
                        <pic:nvPicPr>
                          <pic:cNvPr id="358092313" name="Picture 1901"/>
                          <pic:cNvPicPr/>
                        </pic:nvPicPr>
                        <pic:blipFill>
                          <a:blip r:embed="rId17"/>
                          <a:stretch/>
                        </pic:blipFill>
                        <pic:spPr>
                          <a:xfrm rot="10800000" flipH="1">
                            <a:off x="152280" y="0"/>
                            <a:ext cx="29880" cy="6480"/>
                          </a:xfrm>
                          <a:prstGeom prst="rect">
                            <a:avLst/>
                          </a:prstGeom>
                          <a:ln>
                            <a:noFill/>
                          </a:ln>
                        </pic:spPr>
                      </pic:pic>
                      <pic:pic xmlns:pic="http://schemas.openxmlformats.org/drawingml/2006/picture">
                        <pic:nvPicPr>
                          <pic:cNvPr id="1151528106" name="Picture 1903"/>
                          <pic:cNvPicPr/>
                        </pic:nvPicPr>
                        <pic:blipFill>
                          <a:blip r:embed="rId17"/>
                          <a:stretch/>
                        </pic:blipFill>
                        <pic:spPr>
                          <a:xfrm rot="10800000" flipH="1">
                            <a:off x="182880" y="0"/>
                            <a:ext cx="29880" cy="6480"/>
                          </a:xfrm>
                          <a:prstGeom prst="rect">
                            <a:avLst/>
                          </a:prstGeom>
                          <a:ln>
                            <a:noFill/>
                          </a:ln>
                        </pic:spPr>
                      </pic:pic>
                      <pic:pic xmlns:pic="http://schemas.openxmlformats.org/drawingml/2006/picture">
                        <pic:nvPicPr>
                          <pic:cNvPr id="1639514679" name="Picture 1905"/>
                          <pic:cNvPicPr/>
                        </pic:nvPicPr>
                        <pic:blipFill>
                          <a:blip r:embed="rId17"/>
                          <a:stretch/>
                        </pic:blipFill>
                        <pic:spPr>
                          <a:xfrm rot="10800000" flipH="1">
                            <a:off x="213480" y="0"/>
                            <a:ext cx="29880" cy="6480"/>
                          </a:xfrm>
                          <a:prstGeom prst="rect">
                            <a:avLst/>
                          </a:prstGeom>
                          <a:ln>
                            <a:noFill/>
                          </a:ln>
                        </pic:spPr>
                      </pic:pic>
                      <pic:pic xmlns:pic="http://schemas.openxmlformats.org/drawingml/2006/picture">
                        <pic:nvPicPr>
                          <pic:cNvPr id="1947132437" name="Picture 1907"/>
                          <pic:cNvPicPr/>
                        </pic:nvPicPr>
                        <pic:blipFill>
                          <a:blip r:embed="rId17"/>
                          <a:stretch/>
                        </pic:blipFill>
                        <pic:spPr>
                          <a:xfrm rot="10800000" flipH="1">
                            <a:off x="243720" y="0"/>
                            <a:ext cx="29880" cy="6480"/>
                          </a:xfrm>
                          <a:prstGeom prst="rect">
                            <a:avLst/>
                          </a:prstGeom>
                          <a:ln>
                            <a:noFill/>
                          </a:ln>
                        </pic:spPr>
                      </pic:pic>
                      <pic:pic xmlns:pic="http://schemas.openxmlformats.org/drawingml/2006/picture">
                        <pic:nvPicPr>
                          <pic:cNvPr id="189954699" name="Picture 1909"/>
                          <pic:cNvPicPr/>
                        </pic:nvPicPr>
                        <pic:blipFill>
                          <a:blip r:embed="rId17"/>
                          <a:stretch/>
                        </pic:blipFill>
                        <pic:spPr>
                          <a:xfrm rot="10800000" flipH="1">
                            <a:off x="274320" y="0"/>
                            <a:ext cx="29880" cy="6480"/>
                          </a:xfrm>
                          <a:prstGeom prst="rect">
                            <a:avLst/>
                          </a:prstGeom>
                          <a:ln>
                            <a:noFill/>
                          </a:ln>
                        </pic:spPr>
                      </pic:pic>
                      <pic:pic xmlns:pic="http://schemas.openxmlformats.org/drawingml/2006/picture">
                        <pic:nvPicPr>
                          <pic:cNvPr id="10" name="Picture 1911"/>
                          <pic:cNvPicPr/>
                        </pic:nvPicPr>
                        <pic:blipFill>
                          <a:blip r:embed="rId17"/>
                          <a:stretch/>
                        </pic:blipFill>
                        <pic:spPr>
                          <a:xfrm rot="10800000" flipH="1">
                            <a:off x="304920" y="0"/>
                            <a:ext cx="29880" cy="6480"/>
                          </a:xfrm>
                          <a:prstGeom prst="rect">
                            <a:avLst/>
                          </a:prstGeom>
                          <a:ln>
                            <a:noFill/>
                          </a:ln>
                        </pic:spPr>
                      </pic:pic>
                      <pic:pic xmlns:pic="http://schemas.openxmlformats.org/drawingml/2006/picture">
                        <pic:nvPicPr>
                          <pic:cNvPr id="11" name="Picture 1913"/>
                          <pic:cNvPicPr/>
                        </pic:nvPicPr>
                        <pic:blipFill>
                          <a:blip r:embed="rId17"/>
                          <a:stretch/>
                        </pic:blipFill>
                        <pic:spPr>
                          <a:xfrm rot="10800000" flipH="1">
                            <a:off x="335160" y="0"/>
                            <a:ext cx="29880" cy="6480"/>
                          </a:xfrm>
                          <a:prstGeom prst="rect">
                            <a:avLst/>
                          </a:prstGeom>
                          <a:ln>
                            <a:noFill/>
                          </a:ln>
                        </pic:spPr>
                      </pic:pic>
                      <pic:pic xmlns:pic="http://schemas.openxmlformats.org/drawingml/2006/picture">
                        <pic:nvPicPr>
                          <pic:cNvPr id="12" name="Picture 1915"/>
                          <pic:cNvPicPr/>
                        </pic:nvPicPr>
                        <pic:blipFill>
                          <a:blip r:embed="rId17"/>
                          <a:stretch/>
                        </pic:blipFill>
                        <pic:spPr>
                          <a:xfrm rot="10800000" flipH="1">
                            <a:off x="365760" y="0"/>
                            <a:ext cx="29880" cy="6480"/>
                          </a:xfrm>
                          <a:prstGeom prst="rect">
                            <a:avLst/>
                          </a:prstGeom>
                          <a:ln>
                            <a:noFill/>
                          </a:ln>
                        </pic:spPr>
                      </pic:pic>
                      <pic:pic xmlns:pic="http://schemas.openxmlformats.org/drawingml/2006/picture">
                        <pic:nvPicPr>
                          <pic:cNvPr id="13" name="Picture 1917"/>
                          <pic:cNvPicPr/>
                        </pic:nvPicPr>
                        <pic:blipFill>
                          <a:blip r:embed="rId17"/>
                          <a:stretch/>
                        </pic:blipFill>
                        <pic:spPr>
                          <a:xfrm rot="10800000" flipH="1">
                            <a:off x="396360" y="0"/>
                            <a:ext cx="29880" cy="6480"/>
                          </a:xfrm>
                          <a:prstGeom prst="rect">
                            <a:avLst/>
                          </a:prstGeom>
                          <a:ln>
                            <a:noFill/>
                          </a:ln>
                        </pic:spPr>
                      </pic:pic>
                      <pic:pic xmlns:pic="http://schemas.openxmlformats.org/drawingml/2006/picture">
                        <pic:nvPicPr>
                          <pic:cNvPr id="14" name="Picture 1919"/>
                          <pic:cNvPicPr/>
                        </pic:nvPicPr>
                        <pic:blipFill>
                          <a:blip r:embed="rId17"/>
                          <a:stretch/>
                        </pic:blipFill>
                        <pic:spPr>
                          <a:xfrm rot="10800000" flipH="1">
                            <a:off x="426600" y="0"/>
                            <a:ext cx="29880" cy="6480"/>
                          </a:xfrm>
                          <a:prstGeom prst="rect">
                            <a:avLst/>
                          </a:prstGeom>
                          <a:ln>
                            <a:noFill/>
                          </a:ln>
                        </pic:spPr>
                      </pic:pic>
                      <pic:pic xmlns:pic="http://schemas.openxmlformats.org/drawingml/2006/picture">
                        <pic:nvPicPr>
                          <pic:cNvPr id="15" name="Picture 1921"/>
                          <pic:cNvPicPr/>
                        </pic:nvPicPr>
                        <pic:blipFill>
                          <a:blip r:embed="rId17"/>
                          <a:stretch/>
                        </pic:blipFill>
                        <pic:spPr>
                          <a:xfrm rot="10800000" flipH="1">
                            <a:off x="457200" y="0"/>
                            <a:ext cx="29880" cy="6480"/>
                          </a:xfrm>
                          <a:prstGeom prst="rect">
                            <a:avLst/>
                          </a:prstGeom>
                          <a:ln>
                            <a:noFill/>
                          </a:ln>
                        </pic:spPr>
                      </pic:pic>
                      <pic:pic xmlns:pic="http://schemas.openxmlformats.org/drawingml/2006/picture">
                        <pic:nvPicPr>
                          <pic:cNvPr id="16" name="Picture 1923"/>
                          <pic:cNvPicPr/>
                        </pic:nvPicPr>
                        <pic:blipFill>
                          <a:blip r:embed="rId17"/>
                          <a:stretch/>
                        </pic:blipFill>
                        <pic:spPr>
                          <a:xfrm rot="10800000" flipH="1">
                            <a:off x="487800" y="0"/>
                            <a:ext cx="29880" cy="6480"/>
                          </a:xfrm>
                          <a:prstGeom prst="rect">
                            <a:avLst/>
                          </a:prstGeom>
                          <a:ln>
                            <a:noFill/>
                          </a:ln>
                        </pic:spPr>
                      </pic:pic>
                      <pic:pic xmlns:pic="http://schemas.openxmlformats.org/drawingml/2006/picture">
                        <pic:nvPicPr>
                          <pic:cNvPr id="17" name="Picture 1925"/>
                          <pic:cNvPicPr/>
                        </pic:nvPicPr>
                        <pic:blipFill>
                          <a:blip r:embed="rId17"/>
                          <a:stretch/>
                        </pic:blipFill>
                        <pic:spPr>
                          <a:xfrm rot="10800000" flipH="1">
                            <a:off x="518040" y="0"/>
                            <a:ext cx="29880" cy="6480"/>
                          </a:xfrm>
                          <a:prstGeom prst="rect">
                            <a:avLst/>
                          </a:prstGeom>
                          <a:ln>
                            <a:noFill/>
                          </a:ln>
                        </pic:spPr>
                      </pic:pic>
                      <pic:pic xmlns:pic="http://schemas.openxmlformats.org/drawingml/2006/picture">
                        <pic:nvPicPr>
                          <pic:cNvPr id="18" name="Picture 1927"/>
                          <pic:cNvPicPr/>
                        </pic:nvPicPr>
                        <pic:blipFill>
                          <a:blip r:embed="rId17"/>
                          <a:stretch/>
                        </pic:blipFill>
                        <pic:spPr>
                          <a:xfrm rot="10800000" flipH="1">
                            <a:off x="548640" y="0"/>
                            <a:ext cx="29880" cy="6480"/>
                          </a:xfrm>
                          <a:prstGeom prst="rect">
                            <a:avLst/>
                          </a:prstGeom>
                          <a:ln>
                            <a:noFill/>
                          </a:ln>
                        </pic:spPr>
                      </pic:pic>
                      <pic:pic xmlns:pic="http://schemas.openxmlformats.org/drawingml/2006/picture">
                        <pic:nvPicPr>
                          <pic:cNvPr id="19" name="Picture 1929"/>
                          <pic:cNvPicPr/>
                        </pic:nvPicPr>
                        <pic:blipFill>
                          <a:blip r:embed="rId17"/>
                          <a:stretch/>
                        </pic:blipFill>
                        <pic:spPr>
                          <a:xfrm rot="10800000" flipH="1">
                            <a:off x="579240" y="0"/>
                            <a:ext cx="29880" cy="6480"/>
                          </a:xfrm>
                          <a:prstGeom prst="rect">
                            <a:avLst/>
                          </a:prstGeom>
                          <a:ln>
                            <a:noFill/>
                          </a:ln>
                        </pic:spPr>
                      </pic:pic>
                      <pic:pic xmlns:pic="http://schemas.openxmlformats.org/drawingml/2006/picture">
                        <pic:nvPicPr>
                          <pic:cNvPr id="20" name="Picture 1931"/>
                          <pic:cNvPicPr/>
                        </pic:nvPicPr>
                        <pic:blipFill>
                          <a:blip r:embed="rId17"/>
                          <a:stretch/>
                        </pic:blipFill>
                        <pic:spPr>
                          <a:xfrm rot="10800000" flipH="1">
                            <a:off x="609480" y="0"/>
                            <a:ext cx="29880" cy="6480"/>
                          </a:xfrm>
                          <a:prstGeom prst="rect">
                            <a:avLst/>
                          </a:prstGeom>
                          <a:ln>
                            <a:noFill/>
                          </a:ln>
                        </pic:spPr>
                      </pic:pic>
                      <pic:pic xmlns:pic="http://schemas.openxmlformats.org/drawingml/2006/picture">
                        <pic:nvPicPr>
                          <pic:cNvPr id="21" name="Picture 1933"/>
                          <pic:cNvPicPr/>
                        </pic:nvPicPr>
                        <pic:blipFill>
                          <a:blip r:embed="rId17"/>
                          <a:stretch/>
                        </pic:blipFill>
                        <pic:spPr>
                          <a:xfrm rot="10800000" flipH="1">
                            <a:off x="640080" y="0"/>
                            <a:ext cx="29880" cy="6480"/>
                          </a:xfrm>
                          <a:prstGeom prst="rect">
                            <a:avLst/>
                          </a:prstGeom>
                          <a:ln>
                            <a:noFill/>
                          </a:ln>
                        </pic:spPr>
                      </pic:pic>
                      <pic:pic xmlns:pic="http://schemas.openxmlformats.org/drawingml/2006/picture">
                        <pic:nvPicPr>
                          <pic:cNvPr id="22" name="Picture 1935"/>
                          <pic:cNvPicPr/>
                        </pic:nvPicPr>
                        <pic:blipFill>
                          <a:blip r:embed="rId17"/>
                          <a:stretch/>
                        </pic:blipFill>
                        <pic:spPr>
                          <a:xfrm rot="10800000" flipH="1">
                            <a:off x="670680" y="0"/>
                            <a:ext cx="29880" cy="6480"/>
                          </a:xfrm>
                          <a:prstGeom prst="rect">
                            <a:avLst/>
                          </a:prstGeom>
                          <a:ln>
                            <a:noFill/>
                          </a:ln>
                        </pic:spPr>
                      </pic:pic>
                      <pic:pic xmlns:pic="http://schemas.openxmlformats.org/drawingml/2006/picture">
                        <pic:nvPicPr>
                          <pic:cNvPr id="23" name="Picture 1937"/>
                          <pic:cNvPicPr/>
                        </pic:nvPicPr>
                        <pic:blipFill>
                          <a:blip r:embed="rId17"/>
                          <a:stretch/>
                        </pic:blipFill>
                        <pic:spPr>
                          <a:xfrm rot="10800000" flipH="1">
                            <a:off x="700920" y="0"/>
                            <a:ext cx="29880" cy="6480"/>
                          </a:xfrm>
                          <a:prstGeom prst="rect">
                            <a:avLst/>
                          </a:prstGeom>
                          <a:ln>
                            <a:noFill/>
                          </a:ln>
                        </pic:spPr>
                      </pic:pic>
                      <pic:pic xmlns:pic="http://schemas.openxmlformats.org/drawingml/2006/picture">
                        <pic:nvPicPr>
                          <pic:cNvPr id="24" name="Picture 1939"/>
                          <pic:cNvPicPr/>
                        </pic:nvPicPr>
                        <pic:blipFill>
                          <a:blip r:embed="rId17"/>
                          <a:stretch/>
                        </pic:blipFill>
                        <pic:spPr>
                          <a:xfrm rot="10800000" flipH="1">
                            <a:off x="731520" y="0"/>
                            <a:ext cx="29880" cy="6480"/>
                          </a:xfrm>
                          <a:prstGeom prst="rect">
                            <a:avLst/>
                          </a:prstGeom>
                          <a:ln>
                            <a:noFill/>
                          </a:ln>
                        </pic:spPr>
                      </pic:pic>
                      <pic:pic xmlns:pic="http://schemas.openxmlformats.org/drawingml/2006/picture">
                        <pic:nvPicPr>
                          <pic:cNvPr id="25" name="Picture 1941"/>
                          <pic:cNvPicPr/>
                        </pic:nvPicPr>
                        <pic:blipFill>
                          <a:blip r:embed="rId17"/>
                          <a:stretch/>
                        </pic:blipFill>
                        <pic:spPr>
                          <a:xfrm rot="10800000" flipH="1">
                            <a:off x="762120" y="0"/>
                            <a:ext cx="29880" cy="6480"/>
                          </a:xfrm>
                          <a:prstGeom prst="rect">
                            <a:avLst/>
                          </a:prstGeom>
                          <a:ln>
                            <a:noFill/>
                          </a:ln>
                        </pic:spPr>
                      </pic:pic>
                      <pic:pic xmlns:pic="http://schemas.openxmlformats.org/drawingml/2006/picture">
                        <pic:nvPicPr>
                          <pic:cNvPr id="26" name="Picture 1943"/>
                          <pic:cNvPicPr/>
                        </pic:nvPicPr>
                        <pic:blipFill>
                          <a:blip r:embed="rId17"/>
                          <a:stretch/>
                        </pic:blipFill>
                        <pic:spPr>
                          <a:xfrm rot="10800000" flipH="1">
                            <a:off x="792360" y="0"/>
                            <a:ext cx="29880" cy="6480"/>
                          </a:xfrm>
                          <a:prstGeom prst="rect">
                            <a:avLst/>
                          </a:prstGeom>
                          <a:ln>
                            <a:noFill/>
                          </a:ln>
                        </pic:spPr>
                      </pic:pic>
                      <pic:pic xmlns:pic="http://schemas.openxmlformats.org/drawingml/2006/picture">
                        <pic:nvPicPr>
                          <pic:cNvPr id="27" name="Picture 1945"/>
                          <pic:cNvPicPr/>
                        </pic:nvPicPr>
                        <pic:blipFill>
                          <a:blip r:embed="rId17"/>
                          <a:stretch/>
                        </pic:blipFill>
                        <pic:spPr>
                          <a:xfrm rot="10800000" flipH="1">
                            <a:off x="822960" y="0"/>
                            <a:ext cx="29880" cy="6480"/>
                          </a:xfrm>
                          <a:prstGeom prst="rect">
                            <a:avLst/>
                          </a:prstGeom>
                          <a:ln>
                            <a:noFill/>
                          </a:ln>
                        </pic:spPr>
                      </pic:pic>
                      <pic:pic xmlns:pic="http://schemas.openxmlformats.org/drawingml/2006/picture">
                        <pic:nvPicPr>
                          <pic:cNvPr id="28" name="Picture 1947"/>
                          <pic:cNvPicPr/>
                        </pic:nvPicPr>
                        <pic:blipFill>
                          <a:blip r:embed="rId17"/>
                          <a:stretch/>
                        </pic:blipFill>
                        <pic:spPr>
                          <a:xfrm rot="10800000" flipH="1">
                            <a:off x="853560" y="0"/>
                            <a:ext cx="29880" cy="6480"/>
                          </a:xfrm>
                          <a:prstGeom prst="rect">
                            <a:avLst/>
                          </a:prstGeom>
                          <a:ln>
                            <a:noFill/>
                          </a:ln>
                        </pic:spPr>
                      </pic:pic>
                      <pic:pic xmlns:pic="http://schemas.openxmlformats.org/drawingml/2006/picture">
                        <pic:nvPicPr>
                          <pic:cNvPr id="29" name="Picture 1949"/>
                          <pic:cNvPicPr/>
                        </pic:nvPicPr>
                        <pic:blipFill>
                          <a:blip r:embed="rId17"/>
                          <a:stretch/>
                        </pic:blipFill>
                        <pic:spPr>
                          <a:xfrm rot="10800000" flipH="1">
                            <a:off x="883800" y="0"/>
                            <a:ext cx="29880" cy="6480"/>
                          </a:xfrm>
                          <a:prstGeom prst="rect">
                            <a:avLst/>
                          </a:prstGeom>
                          <a:ln>
                            <a:noFill/>
                          </a:ln>
                        </pic:spPr>
                      </pic:pic>
                      <pic:pic xmlns:pic="http://schemas.openxmlformats.org/drawingml/2006/picture">
                        <pic:nvPicPr>
                          <pic:cNvPr id="30" name="Picture 1951"/>
                          <pic:cNvPicPr/>
                        </pic:nvPicPr>
                        <pic:blipFill>
                          <a:blip r:embed="rId17"/>
                          <a:stretch/>
                        </pic:blipFill>
                        <pic:spPr>
                          <a:xfrm rot="10800000" flipH="1">
                            <a:off x="914400" y="0"/>
                            <a:ext cx="29880" cy="6480"/>
                          </a:xfrm>
                          <a:prstGeom prst="rect">
                            <a:avLst/>
                          </a:prstGeom>
                          <a:ln>
                            <a:noFill/>
                          </a:ln>
                        </pic:spPr>
                      </pic:pic>
                      <pic:pic xmlns:pic="http://schemas.openxmlformats.org/drawingml/2006/picture">
                        <pic:nvPicPr>
                          <pic:cNvPr id="31" name="Picture 1953"/>
                          <pic:cNvPicPr/>
                        </pic:nvPicPr>
                        <pic:blipFill>
                          <a:blip r:embed="rId17"/>
                          <a:stretch/>
                        </pic:blipFill>
                        <pic:spPr>
                          <a:xfrm rot="10800000" flipH="1">
                            <a:off x="945000" y="0"/>
                            <a:ext cx="29880" cy="6480"/>
                          </a:xfrm>
                          <a:prstGeom prst="rect">
                            <a:avLst/>
                          </a:prstGeom>
                          <a:ln>
                            <a:noFill/>
                          </a:ln>
                        </pic:spPr>
                      </pic:pic>
                      <pic:pic xmlns:pic="http://schemas.openxmlformats.org/drawingml/2006/picture">
                        <pic:nvPicPr>
                          <pic:cNvPr id="32" name="Picture 1955"/>
                          <pic:cNvPicPr/>
                        </pic:nvPicPr>
                        <pic:blipFill>
                          <a:blip r:embed="rId17"/>
                          <a:stretch/>
                        </pic:blipFill>
                        <pic:spPr>
                          <a:xfrm rot="10800000" flipH="1">
                            <a:off x="975240" y="0"/>
                            <a:ext cx="29880" cy="6480"/>
                          </a:xfrm>
                          <a:prstGeom prst="rect">
                            <a:avLst/>
                          </a:prstGeom>
                          <a:ln>
                            <a:noFill/>
                          </a:ln>
                        </pic:spPr>
                      </pic:pic>
                      <pic:pic xmlns:pic="http://schemas.openxmlformats.org/drawingml/2006/picture">
                        <pic:nvPicPr>
                          <pic:cNvPr id="33" name="Picture 1957"/>
                          <pic:cNvPicPr/>
                        </pic:nvPicPr>
                        <pic:blipFill>
                          <a:blip r:embed="rId17"/>
                          <a:stretch/>
                        </pic:blipFill>
                        <pic:spPr>
                          <a:xfrm rot="10800000" flipH="1">
                            <a:off x="1005840" y="0"/>
                            <a:ext cx="29880" cy="6480"/>
                          </a:xfrm>
                          <a:prstGeom prst="rect">
                            <a:avLst/>
                          </a:prstGeom>
                          <a:ln>
                            <a:noFill/>
                          </a:ln>
                        </pic:spPr>
                      </pic:pic>
                      <pic:pic xmlns:pic="http://schemas.openxmlformats.org/drawingml/2006/picture">
                        <pic:nvPicPr>
                          <pic:cNvPr id="34" name="Picture 1959"/>
                          <pic:cNvPicPr/>
                        </pic:nvPicPr>
                        <pic:blipFill>
                          <a:blip r:embed="rId17"/>
                          <a:stretch/>
                        </pic:blipFill>
                        <pic:spPr>
                          <a:xfrm rot="10800000" flipH="1">
                            <a:off x="1036440" y="0"/>
                            <a:ext cx="29880" cy="6480"/>
                          </a:xfrm>
                          <a:prstGeom prst="rect">
                            <a:avLst/>
                          </a:prstGeom>
                          <a:ln>
                            <a:noFill/>
                          </a:ln>
                        </pic:spPr>
                      </pic:pic>
                      <pic:pic xmlns:pic="http://schemas.openxmlformats.org/drawingml/2006/picture">
                        <pic:nvPicPr>
                          <pic:cNvPr id="35" name="Picture 1961"/>
                          <pic:cNvPicPr/>
                        </pic:nvPicPr>
                        <pic:blipFill>
                          <a:blip r:embed="rId17"/>
                          <a:stretch/>
                        </pic:blipFill>
                        <pic:spPr>
                          <a:xfrm rot="10800000" flipH="1">
                            <a:off x="1066680" y="0"/>
                            <a:ext cx="29880" cy="6480"/>
                          </a:xfrm>
                          <a:prstGeom prst="rect">
                            <a:avLst/>
                          </a:prstGeom>
                          <a:ln>
                            <a:noFill/>
                          </a:ln>
                        </pic:spPr>
                      </pic:pic>
                      <pic:pic xmlns:pic="http://schemas.openxmlformats.org/drawingml/2006/picture">
                        <pic:nvPicPr>
                          <pic:cNvPr id="36" name="Picture 1963"/>
                          <pic:cNvPicPr/>
                        </pic:nvPicPr>
                        <pic:blipFill>
                          <a:blip r:embed="rId17"/>
                          <a:stretch/>
                        </pic:blipFill>
                        <pic:spPr>
                          <a:xfrm rot="10800000" flipH="1">
                            <a:off x="1097280" y="0"/>
                            <a:ext cx="29880" cy="6480"/>
                          </a:xfrm>
                          <a:prstGeom prst="rect">
                            <a:avLst/>
                          </a:prstGeom>
                          <a:ln>
                            <a:noFill/>
                          </a:ln>
                        </pic:spPr>
                      </pic:pic>
                      <pic:pic xmlns:pic="http://schemas.openxmlformats.org/drawingml/2006/picture">
                        <pic:nvPicPr>
                          <pic:cNvPr id="37" name="Picture 1965"/>
                          <pic:cNvPicPr/>
                        </pic:nvPicPr>
                        <pic:blipFill>
                          <a:blip r:embed="rId17"/>
                          <a:stretch/>
                        </pic:blipFill>
                        <pic:spPr>
                          <a:xfrm rot="10800000" flipH="1">
                            <a:off x="1127880" y="0"/>
                            <a:ext cx="29880" cy="6480"/>
                          </a:xfrm>
                          <a:prstGeom prst="rect">
                            <a:avLst/>
                          </a:prstGeom>
                          <a:ln>
                            <a:noFill/>
                          </a:ln>
                        </pic:spPr>
                      </pic:pic>
                      <pic:pic xmlns:pic="http://schemas.openxmlformats.org/drawingml/2006/picture">
                        <pic:nvPicPr>
                          <pic:cNvPr id="38" name="Picture 1967"/>
                          <pic:cNvPicPr/>
                        </pic:nvPicPr>
                        <pic:blipFill>
                          <a:blip r:embed="rId17"/>
                          <a:stretch/>
                        </pic:blipFill>
                        <pic:spPr>
                          <a:xfrm rot="10800000" flipH="1">
                            <a:off x="1158120" y="0"/>
                            <a:ext cx="29880" cy="6480"/>
                          </a:xfrm>
                          <a:prstGeom prst="rect">
                            <a:avLst/>
                          </a:prstGeom>
                          <a:ln>
                            <a:noFill/>
                          </a:ln>
                        </pic:spPr>
                      </pic:pic>
                      <pic:pic xmlns:pic="http://schemas.openxmlformats.org/drawingml/2006/picture">
                        <pic:nvPicPr>
                          <pic:cNvPr id="39" name="Picture 1969"/>
                          <pic:cNvPicPr/>
                        </pic:nvPicPr>
                        <pic:blipFill>
                          <a:blip r:embed="rId17"/>
                          <a:stretch/>
                        </pic:blipFill>
                        <pic:spPr>
                          <a:xfrm rot="10800000" flipH="1">
                            <a:off x="1188720" y="0"/>
                            <a:ext cx="29880" cy="6480"/>
                          </a:xfrm>
                          <a:prstGeom prst="rect">
                            <a:avLst/>
                          </a:prstGeom>
                          <a:ln>
                            <a:noFill/>
                          </a:ln>
                        </pic:spPr>
                      </pic:pic>
                      <pic:pic xmlns:pic="http://schemas.openxmlformats.org/drawingml/2006/picture">
                        <pic:nvPicPr>
                          <pic:cNvPr id="40" name="Picture 1971"/>
                          <pic:cNvPicPr/>
                        </pic:nvPicPr>
                        <pic:blipFill>
                          <a:blip r:embed="rId17"/>
                          <a:stretch/>
                        </pic:blipFill>
                        <pic:spPr>
                          <a:xfrm rot="10800000" flipH="1">
                            <a:off x="1219320" y="0"/>
                            <a:ext cx="29880" cy="6480"/>
                          </a:xfrm>
                          <a:prstGeom prst="rect">
                            <a:avLst/>
                          </a:prstGeom>
                          <a:ln>
                            <a:noFill/>
                          </a:ln>
                        </pic:spPr>
                      </pic:pic>
                      <pic:pic xmlns:pic="http://schemas.openxmlformats.org/drawingml/2006/picture">
                        <pic:nvPicPr>
                          <pic:cNvPr id="41" name="Picture 1973"/>
                          <pic:cNvPicPr/>
                        </pic:nvPicPr>
                        <pic:blipFill>
                          <a:blip r:embed="rId17"/>
                          <a:stretch/>
                        </pic:blipFill>
                        <pic:spPr>
                          <a:xfrm rot="10800000" flipH="1">
                            <a:off x="1249560" y="0"/>
                            <a:ext cx="29880" cy="6480"/>
                          </a:xfrm>
                          <a:prstGeom prst="rect">
                            <a:avLst/>
                          </a:prstGeom>
                          <a:ln>
                            <a:noFill/>
                          </a:ln>
                        </pic:spPr>
                      </pic:pic>
                      <pic:pic xmlns:pic="http://schemas.openxmlformats.org/drawingml/2006/picture">
                        <pic:nvPicPr>
                          <pic:cNvPr id="42" name="Picture 1975"/>
                          <pic:cNvPicPr/>
                        </pic:nvPicPr>
                        <pic:blipFill>
                          <a:blip r:embed="rId17"/>
                          <a:stretch/>
                        </pic:blipFill>
                        <pic:spPr>
                          <a:xfrm rot="10800000" flipH="1">
                            <a:off x="1280160" y="0"/>
                            <a:ext cx="29880" cy="6480"/>
                          </a:xfrm>
                          <a:prstGeom prst="rect">
                            <a:avLst/>
                          </a:prstGeom>
                          <a:ln>
                            <a:noFill/>
                          </a:ln>
                        </pic:spPr>
                      </pic:pic>
                      <pic:pic xmlns:pic="http://schemas.openxmlformats.org/drawingml/2006/picture">
                        <pic:nvPicPr>
                          <pic:cNvPr id="43" name="Picture 1977"/>
                          <pic:cNvPicPr/>
                        </pic:nvPicPr>
                        <pic:blipFill>
                          <a:blip r:embed="rId17"/>
                          <a:stretch/>
                        </pic:blipFill>
                        <pic:spPr>
                          <a:xfrm rot="10800000" flipH="1">
                            <a:off x="1310760" y="0"/>
                            <a:ext cx="29880" cy="6480"/>
                          </a:xfrm>
                          <a:prstGeom prst="rect">
                            <a:avLst/>
                          </a:prstGeom>
                          <a:ln>
                            <a:noFill/>
                          </a:ln>
                        </pic:spPr>
                      </pic:pic>
                      <pic:pic xmlns:pic="http://schemas.openxmlformats.org/drawingml/2006/picture">
                        <pic:nvPicPr>
                          <pic:cNvPr id="44" name="Picture 1979"/>
                          <pic:cNvPicPr/>
                        </pic:nvPicPr>
                        <pic:blipFill>
                          <a:blip r:embed="rId17"/>
                          <a:stretch/>
                        </pic:blipFill>
                        <pic:spPr>
                          <a:xfrm rot="10800000" flipH="1">
                            <a:off x="1341000" y="0"/>
                            <a:ext cx="29880" cy="6480"/>
                          </a:xfrm>
                          <a:prstGeom prst="rect">
                            <a:avLst/>
                          </a:prstGeom>
                          <a:ln>
                            <a:noFill/>
                          </a:ln>
                        </pic:spPr>
                      </pic:pic>
                      <pic:pic xmlns:pic="http://schemas.openxmlformats.org/drawingml/2006/picture">
                        <pic:nvPicPr>
                          <pic:cNvPr id="45" name="Picture 1981"/>
                          <pic:cNvPicPr/>
                        </pic:nvPicPr>
                        <pic:blipFill>
                          <a:blip r:embed="rId17"/>
                          <a:stretch/>
                        </pic:blipFill>
                        <pic:spPr>
                          <a:xfrm rot="10800000" flipH="1">
                            <a:off x="1371600" y="0"/>
                            <a:ext cx="29880" cy="6480"/>
                          </a:xfrm>
                          <a:prstGeom prst="rect">
                            <a:avLst/>
                          </a:prstGeom>
                          <a:ln>
                            <a:noFill/>
                          </a:ln>
                        </pic:spPr>
                      </pic:pic>
                      <pic:pic xmlns:pic="http://schemas.openxmlformats.org/drawingml/2006/picture">
                        <pic:nvPicPr>
                          <pic:cNvPr id="46" name="Picture 1983"/>
                          <pic:cNvPicPr/>
                        </pic:nvPicPr>
                        <pic:blipFill>
                          <a:blip r:embed="rId17"/>
                          <a:stretch/>
                        </pic:blipFill>
                        <pic:spPr>
                          <a:xfrm rot="10800000" flipH="1">
                            <a:off x="1402200" y="0"/>
                            <a:ext cx="29880" cy="6480"/>
                          </a:xfrm>
                          <a:prstGeom prst="rect">
                            <a:avLst/>
                          </a:prstGeom>
                          <a:ln>
                            <a:noFill/>
                          </a:ln>
                        </pic:spPr>
                      </pic:pic>
                      <pic:pic xmlns:pic="http://schemas.openxmlformats.org/drawingml/2006/picture">
                        <pic:nvPicPr>
                          <pic:cNvPr id="47" name="Picture 1985"/>
                          <pic:cNvPicPr/>
                        </pic:nvPicPr>
                        <pic:blipFill>
                          <a:blip r:embed="rId17"/>
                          <a:stretch/>
                        </pic:blipFill>
                        <pic:spPr>
                          <a:xfrm rot="10800000" flipH="1">
                            <a:off x="1432440" y="0"/>
                            <a:ext cx="29880" cy="6480"/>
                          </a:xfrm>
                          <a:prstGeom prst="rect">
                            <a:avLst/>
                          </a:prstGeom>
                          <a:ln>
                            <a:noFill/>
                          </a:ln>
                        </pic:spPr>
                      </pic:pic>
                      <pic:pic xmlns:pic="http://schemas.openxmlformats.org/drawingml/2006/picture">
                        <pic:nvPicPr>
                          <pic:cNvPr id="48" name="Picture 1987"/>
                          <pic:cNvPicPr/>
                        </pic:nvPicPr>
                        <pic:blipFill>
                          <a:blip r:embed="rId17"/>
                          <a:stretch/>
                        </pic:blipFill>
                        <pic:spPr>
                          <a:xfrm rot="10800000" flipH="1">
                            <a:off x="1463040" y="0"/>
                            <a:ext cx="29880" cy="6480"/>
                          </a:xfrm>
                          <a:prstGeom prst="rect">
                            <a:avLst/>
                          </a:prstGeom>
                          <a:ln>
                            <a:noFill/>
                          </a:ln>
                        </pic:spPr>
                      </pic:pic>
                      <pic:pic xmlns:pic="http://schemas.openxmlformats.org/drawingml/2006/picture">
                        <pic:nvPicPr>
                          <pic:cNvPr id="49" name="Picture 1989"/>
                          <pic:cNvPicPr/>
                        </pic:nvPicPr>
                        <pic:blipFill>
                          <a:blip r:embed="rId17"/>
                          <a:stretch/>
                        </pic:blipFill>
                        <pic:spPr>
                          <a:xfrm rot="10800000" flipH="1">
                            <a:off x="1493640" y="0"/>
                            <a:ext cx="29880" cy="6480"/>
                          </a:xfrm>
                          <a:prstGeom prst="rect">
                            <a:avLst/>
                          </a:prstGeom>
                          <a:ln>
                            <a:noFill/>
                          </a:ln>
                        </pic:spPr>
                      </pic:pic>
                      <pic:pic xmlns:pic="http://schemas.openxmlformats.org/drawingml/2006/picture">
                        <pic:nvPicPr>
                          <pic:cNvPr id="50" name="Picture 1991"/>
                          <pic:cNvPicPr/>
                        </pic:nvPicPr>
                        <pic:blipFill>
                          <a:blip r:embed="rId17"/>
                          <a:stretch/>
                        </pic:blipFill>
                        <pic:spPr>
                          <a:xfrm rot="10800000" flipH="1">
                            <a:off x="1523880" y="0"/>
                            <a:ext cx="29880" cy="6480"/>
                          </a:xfrm>
                          <a:prstGeom prst="rect">
                            <a:avLst/>
                          </a:prstGeom>
                          <a:ln>
                            <a:noFill/>
                          </a:ln>
                        </pic:spPr>
                      </pic:pic>
                      <pic:pic xmlns:pic="http://schemas.openxmlformats.org/drawingml/2006/picture">
                        <pic:nvPicPr>
                          <pic:cNvPr id="51" name="Picture 1993"/>
                          <pic:cNvPicPr/>
                        </pic:nvPicPr>
                        <pic:blipFill>
                          <a:blip r:embed="rId17"/>
                          <a:stretch/>
                        </pic:blipFill>
                        <pic:spPr>
                          <a:xfrm rot="10800000" flipH="1">
                            <a:off x="1554480" y="0"/>
                            <a:ext cx="29880" cy="6480"/>
                          </a:xfrm>
                          <a:prstGeom prst="rect">
                            <a:avLst/>
                          </a:prstGeom>
                          <a:ln>
                            <a:noFill/>
                          </a:ln>
                        </pic:spPr>
                      </pic:pic>
                      <pic:pic xmlns:pic="http://schemas.openxmlformats.org/drawingml/2006/picture">
                        <pic:nvPicPr>
                          <pic:cNvPr id="52" name="Picture 1995"/>
                          <pic:cNvPicPr/>
                        </pic:nvPicPr>
                        <pic:blipFill>
                          <a:blip r:embed="rId17"/>
                          <a:stretch/>
                        </pic:blipFill>
                        <pic:spPr>
                          <a:xfrm rot="10800000" flipH="1">
                            <a:off x="1585080" y="0"/>
                            <a:ext cx="29880" cy="6480"/>
                          </a:xfrm>
                          <a:prstGeom prst="rect">
                            <a:avLst/>
                          </a:prstGeom>
                          <a:ln>
                            <a:noFill/>
                          </a:ln>
                        </pic:spPr>
                      </pic:pic>
                      <pic:pic xmlns:pic="http://schemas.openxmlformats.org/drawingml/2006/picture">
                        <pic:nvPicPr>
                          <pic:cNvPr id="53" name="Picture 1997"/>
                          <pic:cNvPicPr/>
                        </pic:nvPicPr>
                        <pic:blipFill>
                          <a:blip r:embed="rId17"/>
                          <a:stretch/>
                        </pic:blipFill>
                        <pic:spPr>
                          <a:xfrm rot="10800000" flipH="1">
                            <a:off x="1615320" y="0"/>
                            <a:ext cx="29880" cy="6480"/>
                          </a:xfrm>
                          <a:prstGeom prst="rect">
                            <a:avLst/>
                          </a:prstGeom>
                          <a:ln>
                            <a:noFill/>
                          </a:ln>
                        </pic:spPr>
                      </pic:pic>
                      <pic:pic xmlns:pic="http://schemas.openxmlformats.org/drawingml/2006/picture">
                        <pic:nvPicPr>
                          <pic:cNvPr id="54" name="Picture 1999"/>
                          <pic:cNvPicPr/>
                        </pic:nvPicPr>
                        <pic:blipFill>
                          <a:blip r:embed="rId17"/>
                          <a:stretch/>
                        </pic:blipFill>
                        <pic:spPr>
                          <a:xfrm rot="10800000" flipH="1">
                            <a:off x="1645920" y="0"/>
                            <a:ext cx="29880" cy="6480"/>
                          </a:xfrm>
                          <a:prstGeom prst="rect">
                            <a:avLst/>
                          </a:prstGeom>
                          <a:ln>
                            <a:noFill/>
                          </a:ln>
                        </pic:spPr>
                      </pic:pic>
                      <pic:pic xmlns:pic="http://schemas.openxmlformats.org/drawingml/2006/picture">
                        <pic:nvPicPr>
                          <pic:cNvPr id="55" name="Picture 2001"/>
                          <pic:cNvPicPr/>
                        </pic:nvPicPr>
                        <pic:blipFill>
                          <a:blip r:embed="rId17"/>
                          <a:stretch/>
                        </pic:blipFill>
                        <pic:spPr>
                          <a:xfrm rot="10800000" flipH="1">
                            <a:off x="1676520" y="0"/>
                            <a:ext cx="29880" cy="6480"/>
                          </a:xfrm>
                          <a:prstGeom prst="rect">
                            <a:avLst/>
                          </a:prstGeom>
                          <a:ln>
                            <a:noFill/>
                          </a:ln>
                        </pic:spPr>
                      </pic:pic>
                      <pic:pic xmlns:pic="http://schemas.openxmlformats.org/drawingml/2006/picture">
                        <pic:nvPicPr>
                          <pic:cNvPr id="56" name="Picture 2003"/>
                          <pic:cNvPicPr/>
                        </pic:nvPicPr>
                        <pic:blipFill>
                          <a:blip r:embed="rId17"/>
                          <a:stretch/>
                        </pic:blipFill>
                        <pic:spPr>
                          <a:xfrm rot="10800000" flipH="1">
                            <a:off x="1706760" y="0"/>
                            <a:ext cx="29880" cy="6480"/>
                          </a:xfrm>
                          <a:prstGeom prst="rect">
                            <a:avLst/>
                          </a:prstGeom>
                          <a:ln>
                            <a:noFill/>
                          </a:ln>
                        </pic:spPr>
                      </pic:pic>
                      <pic:pic xmlns:pic="http://schemas.openxmlformats.org/drawingml/2006/picture">
                        <pic:nvPicPr>
                          <pic:cNvPr id="57" name="Picture 2005"/>
                          <pic:cNvPicPr/>
                        </pic:nvPicPr>
                        <pic:blipFill>
                          <a:blip r:embed="rId17"/>
                          <a:stretch/>
                        </pic:blipFill>
                        <pic:spPr>
                          <a:xfrm rot="10800000" flipH="1">
                            <a:off x="1737360" y="0"/>
                            <a:ext cx="29880" cy="6480"/>
                          </a:xfrm>
                          <a:prstGeom prst="rect">
                            <a:avLst/>
                          </a:prstGeom>
                          <a:ln>
                            <a:noFill/>
                          </a:ln>
                        </pic:spPr>
                      </pic:pic>
                      <pic:pic xmlns:pic="http://schemas.openxmlformats.org/drawingml/2006/picture">
                        <pic:nvPicPr>
                          <pic:cNvPr id="58" name="Picture 2007"/>
                          <pic:cNvPicPr/>
                        </pic:nvPicPr>
                        <pic:blipFill>
                          <a:blip r:embed="rId17"/>
                          <a:stretch/>
                        </pic:blipFill>
                        <pic:spPr>
                          <a:xfrm rot="10800000" flipH="1">
                            <a:off x="1767960" y="0"/>
                            <a:ext cx="29880" cy="6480"/>
                          </a:xfrm>
                          <a:prstGeom prst="rect">
                            <a:avLst/>
                          </a:prstGeom>
                          <a:ln>
                            <a:noFill/>
                          </a:ln>
                        </pic:spPr>
                      </pic:pic>
                      <pic:pic xmlns:pic="http://schemas.openxmlformats.org/drawingml/2006/picture">
                        <pic:nvPicPr>
                          <pic:cNvPr id="59" name="Picture 2009"/>
                          <pic:cNvPicPr/>
                        </pic:nvPicPr>
                        <pic:blipFill>
                          <a:blip r:embed="rId17"/>
                          <a:stretch/>
                        </pic:blipFill>
                        <pic:spPr>
                          <a:xfrm rot="10800000" flipH="1">
                            <a:off x="1798200" y="0"/>
                            <a:ext cx="29880" cy="6480"/>
                          </a:xfrm>
                          <a:prstGeom prst="rect">
                            <a:avLst/>
                          </a:prstGeom>
                          <a:ln>
                            <a:noFill/>
                          </a:ln>
                        </pic:spPr>
                      </pic:pic>
                      <pic:pic xmlns:pic="http://schemas.openxmlformats.org/drawingml/2006/picture">
                        <pic:nvPicPr>
                          <pic:cNvPr id="60" name="Picture 2011"/>
                          <pic:cNvPicPr/>
                        </pic:nvPicPr>
                        <pic:blipFill>
                          <a:blip r:embed="rId17"/>
                          <a:stretch/>
                        </pic:blipFill>
                        <pic:spPr>
                          <a:xfrm rot="10800000" flipH="1">
                            <a:off x="1828800" y="0"/>
                            <a:ext cx="29880" cy="6480"/>
                          </a:xfrm>
                          <a:prstGeom prst="rect">
                            <a:avLst/>
                          </a:prstGeom>
                          <a:ln>
                            <a:noFill/>
                          </a:ln>
                        </pic:spPr>
                      </pic:pic>
                      <pic:pic xmlns:pic="http://schemas.openxmlformats.org/drawingml/2006/picture">
                        <pic:nvPicPr>
                          <pic:cNvPr id="61" name="Picture 2013"/>
                          <pic:cNvPicPr/>
                        </pic:nvPicPr>
                        <pic:blipFill>
                          <a:blip r:embed="rId17"/>
                          <a:stretch/>
                        </pic:blipFill>
                        <pic:spPr>
                          <a:xfrm rot="10800000" flipH="1">
                            <a:off x="1859400" y="0"/>
                            <a:ext cx="29880" cy="6480"/>
                          </a:xfrm>
                          <a:prstGeom prst="rect">
                            <a:avLst/>
                          </a:prstGeom>
                          <a:ln>
                            <a:noFill/>
                          </a:ln>
                        </pic:spPr>
                      </pic:pic>
                      <pic:pic xmlns:pic="http://schemas.openxmlformats.org/drawingml/2006/picture">
                        <pic:nvPicPr>
                          <pic:cNvPr id="62" name="Picture 2015"/>
                          <pic:cNvPicPr/>
                        </pic:nvPicPr>
                        <pic:blipFill>
                          <a:blip r:embed="rId17"/>
                          <a:stretch/>
                        </pic:blipFill>
                        <pic:spPr>
                          <a:xfrm rot="10800000" flipH="1">
                            <a:off x="1889640" y="0"/>
                            <a:ext cx="29880" cy="6480"/>
                          </a:xfrm>
                          <a:prstGeom prst="rect">
                            <a:avLst/>
                          </a:prstGeom>
                          <a:ln>
                            <a:noFill/>
                          </a:ln>
                        </pic:spPr>
                      </pic:pic>
                      <pic:pic xmlns:pic="http://schemas.openxmlformats.org/drawingml/2006/picture">
                        <pic:nvPicPr>
                          <pic:cNvPr id="63" name="Picture 2017"/>
                          <pic:cNvPicPr/>
                        </pic:nvPicPr>
                        <pic:blipFill>
                          <a:blip r:embed="rId17"/>
                          <a:stretch/>
                        </pic:blipFill>
                        <pic:spPr>
                          <a:xfrm rot="10800000" flipH="1">
                            <a:off x="1920240" y="0"/>
                            <a:ext cx="30600" cy="6480"/>
                          </a:xfrm>
                          <a:prstGeom prst="rect">
                            <a:avLst/>
                          </a:prstGeom>
                          <a:ln>
                            <a:noFill/>
                          </a:ln>
                        </pic:spPr>
                      </pic:pic>
                      <pic:pic xmlns:pic="http://schemas.openxmlformats.org/drawingml/2006/picture">
                        <pic:nvPicPr>
                          <pic:cNvPr id="64" name="Picture 2019"/>
                          <pic:cNvPicPr/>
                        </pic:nvPicPr>
                        <pic:blipFill>
                          <a:blip r:embed="rId17"/>
                          <a:stretch/>
                        </pic:blipFill>
                        <pic:spPr>
                          <a:xfrm rot="10800000" flipH="1">
                            <a:off x="1951200" y="0"/>
                            <a:ext cx="29880" cy="6480"/>
                          </a:xfrm>
                          <a:prstGeom prst="rect">
                            <a:avLst/>
                          </a:prstGeom>
                          <a:ln>
                            <a:noFill/>
                          </a:ln>
                        </pic:spPr>
                      </pic:pic>
                      <pic:pic xmlns:pic="http://schemas.openxmlformats.org/drawingml/2006/picture">
                        <pic:nvPicPr>
                          <pic:cNvPr id="65" name="Picture 2021"/>
                          <pic:cNvPicPr/>
                        </pic:nvPicPr>
                        <pic:blipFill>
                          <a:blip r:embed="rId17"/>
                          <a:stretch/>
                        </pic:blipFill>
                        <pic:spPr>
                          <a:xfrm rot="10800000" flipH="1">
                            <a:off x="1981800" y="0"/>
                            <a:ext cx="29880" cy="6480"/>
                          </a:xfrm>
                          <a:prstGeom prst="rect">
                            <a:avLst/>
                          </a:prstGeom>
                          <a:ln>
                            <a:noFill/>
                          </a:ln>
                        </pic:spPr>
                      </pic:pic>
                      <pic:pic xmlns:pic="http://schemas.openxmlformats.org/drawingml/2006/picture">
                        <pic:nvPicPr>
                          <pic:cNvPr id="66" name="Picture 2023"/>
                          <pic:cNvPicPr/>
                        </pic:nvPicPr>
                        <pic:blipFill>
                          <a:blip r:embed="rId17"/>
                          <a:stretch/>
                        </pic:blipFill>
                        <pic:spPr>
                          <a:xfrm rot="10800000" flipH="1">
                            <a:off x="2012400" y="0"/>
                            <a:ext cx="29880" cy="6480"/>
                          </a:xfrm>
                          <a:prstGeom prst="rect">
                            <a:avLst/>
                          </a:prstGeom>
                          <a:ln>
                            <a:noFill/>
                          </a:ln>
                        </pic:spPr>
                      </pic:pic>
                      <pic:pic xmlns:pic="http://schemas.openxmlformats.org/drawingml/2006/picture">
                        <pic:nvPicPr>
                          <pic:cNvPr id="67" name="Picture 2025"/>
                          <pic:cNvPicPr/>
                        </pic:nvPicPr>
                        <pic:blipFill>
                          <a:blip r:embed="rId17"/>
                          <a:stretch/>
                        </pic:blipFill>
                        <pic:spPr>
                          <a:xfrm rot="10800000" flipH="1">
                            <a:off x="2042640" y="0"/>
                            <a:ext cx="29880" cy="6480"/>
                          </a:xfrm>
                          <a:prstGeom prst="rect">
                            <a:avLst/>
                          </a:prstGeom>
                          <a:ln>
                            <a:noFill/>
                          </a:ln>
                        </pic:spPr>
                      </pic:pic>
                      <pic:pic xmlns:pic="http://schemas.openxmlformats.org/drawingml/2006/picture">
                        <pic:nvPicPr>
                          <pic:cNvPr id="68" name="Picture 2027"/>
                          <pic:cNvPicPr/>
                        </pic:nvPicPr>
                        <pic:blipFill>
                          <a:blip r:embed="rId17"/>
                          <a:stretch/>
                        </pic:blipFill>
                        <pic:spPr>
                          <a:xfrm rot="10800000" flipH="1">
                            <a:off x="2073240" y="0"/>
                            <a:ext cx="29880" cy="6480"/>
                          </a:xfrm>
                          <a:prstGeom prst="rect">
                            <a:avLst/>
                          </a:prstGeom>
                          <a:ln>
                            <a:noFill/>
                          </a:ln>
                        </pic:spPr>
                      </pic:pic>
                      <pic:pic xmlns:pic="http://schemas.openxmlformats.org/drawingml/2006/picture">
                        <pic:nvPicPr>
                          <pic:cNvPr id="69" name="Picture 2029"/>
                          <pic:cNvPicPr/>
                        </pic:nvPicPr>
                        <pic:blipFill>
                          <a:blip r:embed="rId17"/>
                          <a:stretch/>
                        </pic:blipFill>
                        <pic:spPr>
                          <a:xfrm rot="10800000" flipH="1">
                            <a:off x="2103840" y="0"/>
                            <a:ext cx="29880" cy="6480"/>
                          </a:xfrm>
                          <a:prstGeom prst="rect">
                            <a:avLst/>
                          </a:prstGeom>
                          <a:ln>
                            <a:noFill/>
                          </a:ln>
                        </pic:spPr>
                      </pic:pic>
                      <pic:pic xmlns:pic="http://schemas.openxmlformats.org/drawingml/2006/picture">
                        <pic:nvPicPr>
                          <pic:cNvPr id="70" name="Picture 2031"/>
                          <pic:cNvPicPr/>
                        </pic:nvPicPr>
                        <pic:blipFill>
                          <a:blip r:embed="rId17"/>
                          <a:stretch/>
                        </pic:blipFill>
                        <pic:spPr>
                          <a:xfrm rot="10800000" flipH="1">
                            <a:off x="2134080" y="0"/>
                            <a:ext cx="29880" cy="6480"/>
                          </a:xfrm>
                          <a:prstGeom prst="rect">
                            <a:avLst/>
                          </a:prstGeom>
                          <a:ln>
                            <a:noFill/>
                          </a:ln>
                        </pic:spPr>
                      </pic:pic>
                      <pic:pic xmlns:pic="http://schemas.openxmlformats.org/drawingml/2006/picture">
                        <pic:nvPicPr>
                          <pic:cNvPr id="71" name="Picture 2033"/>
                          <pic:cNvPicPr/>
                        </pic:nvPicPr>
                        <pic:blipFill>
                          <a:blip r:embed="rId17"/>
                          <a:stretch/>
                        </pic:blipFill>
                        <pic:spPr>
                          <a:xfrm rot="10800000" flipH="1">
                            <a:off x="2164680" y="0"/>
                            <a:ext cx="29880" cy="6480"/>
                          </a:xfrm>
                          <a:prstGeom prst="rect">
                            <a:avLst/>
                          </a:prstGeom>
                          <a:ln>
                            <a:noFill/>
                          </a:ln>
                        </pic:spPr>
                      </pic:pic>
                      <pic:pic xmlns:pic="http://schemas.openxmlformats.org/drawingml/2006/picture">
                        <pic:nvPicPr>
                          <pic:cNvPr id="72" name="Picture 2035"/>
                          <pic:cNvPicPr/>
                        </pic:nvPicPr>
                        <pic:blipFill>
                          <a:blip r:embed="rId17"/>
                          <a:stretch/>
                        </pic:blipFill>
                        <pic:spPr>
                          <a:xfrm rot="10800000" flipH="1">
                            <a:off x="2195280" y="0"/>
                            <a:ext cx="29880" cy="6480"/>
                          </a:xfrm>
                          <a:prstGeom prst="rect">
                            <a:avLst/>
                          </a:prstGeom>
                          <a:ln>
                            <a:noFill/>
                          </a:ln>
                        </pic:spPr>
                      </pic:pic>
                      <pic:pic xmlns:pic="http://schemas.openxmlformats.org/drawingml/2006/picture">
                        <pic:nvPicPr>
                          <pic:cNvPr id="73" name="Picture 2037"/>
                          <pic:cNvPicPr/>
                        </pic:nvPicPr>
                        <pic:blipFill>
                          <a:blip r:embed="rId17"/>
                          <a:stretch/>
                        </pic:blipFill>
                        <pic:spPr>
                          <a:xfrm rot="10800000" flipH="1">
                            <a:off x="2225520" y="0"/>
                            <a:ext cx="29880" cy="6480"/>
                          </a:xfrm>
                          <a:prstGeom prst="rect">
                            <a:avLst/>
                          </a:prstGeom>
                          <a:ln>
                            <a:noFill/>
                          </a:ln>
                        </pic:spPr>
                      </pic:pic>
                      <pic:pic xmlns:pic="http://schemas.openxmlformats.org/drawingml/2006/picture">
                        <pic:nvPicPr>
                          <pic:cNvPr id="74" name="Picture 2039"/>
                          <pic:cNvPicPr/>
                        </pic:nvPicPr>
                        <pic:blipFill>
                          <a:blip r:embed="rId17"/>
                          <a:stretch/>
                        </pic:blipFill>
                        <pic:spPr>
                          <a:xfrm rot="10800000" flipH="1">
                            <a:off x="2256120" y="0"/>
                            <a:ext cx="29880" cy="6480"/>
                          </a:xfrm>
                          <a:prstGeom prst="rect">
                            <a:avLst/>
                          </a:prstGeom>
                          <a:ln>
                            <a:noFill/>
                          </a:ln>
                        </pic:spPr>
                      </pic:pic>
                      <pic:pic xmlns:pic="http://schemas.openxmlformats.org/drawingml/2006/picture">
                        <pic:nvPicPr>
                          <pic:cNvPr id="75" name="Picture 2041"/>
                          <pic:cNvPicPr/>
                        </pic:nvPicPr>
                        <pic:blipFill>
                          <a:blip r:embed="rId17"/>
                          <a:stretch/>
                        </pic:blipFill>
                        <pic:spPr>
                          <a:xfrm rot="10800000" flipH="1">
                            <a:off x="2286720" y="0"/>
                            <a:ext cx="29880" cy="6480"/>
                          </a:xfrm>
                          <a:prstGeom prst="rect">
                            <a:avLst/>
                          </a:prstGeom>
                          <a:ln>
                            <a:noFill/>
                          </a:ln>
                        </pic:spPr>
                      </pic:pic>
                      <pic:pic xmlns:pic="http://schemas.openxmlformats.org/drawingml/2006/picture">
                        <pic:nvPicPr>
                          <pic:cNvPr id="76" name="Picture 2043"/>
                          <pic:cNvPicPr/>
                        </pic:nvPicPr>
                        <pic:blipFill>
                          <a:blip r:embed="rId17"/>
                          <a:stretch/>
                        </pic:blipFill>
                        <pic:spPr>
                          <a:xfrm rot="10800000" flipH="1">
                            <a:off x="2316960" y="0"/>
                            <a:ext cx="29880" cy="6480"/>
                          </a:xfrm>
                          <a:prstGeom prst="rect">
                            <a:avLst/>
                          </a:prstGeom>
                          <a:ln>
                            <a:noFill/>
                          </a:ln>
                        </pic:spPr>
                      </pic:pic>
                      <pic:pic xmlns:pic="http://schemas.openxmlformats.org/drawingml/2006/picture">
                        <pic:nvPicPr>
                          <pic:cNvPr id="77" name="Picture 2045"/>
                          <pic:cNvPicPr/>
                        </pic:nvPicPr>
                        <pic:blipFill>
                          <a:blip r:embed="rId17"/>
                          <a:stretch/>
                        </pic:blipFill>
                        <pic:spPr>
                          <a:xfrm rot="10800000" flipH="1">
                            <a:off x="2347560" y="0"/>
                            <a:ext cx="29880" cy="6480"/>
                          </a:xfrm>
                          <a:prstGeom prst="rect">
                            <a:avLst/>
                          </a:prstGeom>
                          <a:ln>
                            <a:noFill/>
                          </a:ln>
                        </pic:spPr>
                      </pic:pic>
                      <pic:pic xmlns:pic="http://schemas.openxmlformats.org/drawingml/2006/picture">
                        <pic:nvPicPr>
                          <pic:cNvPr id="78" name="Picture 2047"/>
                          <pic:cNvPicPr/>
                        </pic:nvPicPr>
                        <pic:blipFill>
                          <a:blip r:embed="rId17"/>
                          <a:stretch/>
                        </pic:blipFill>
                        <pic:spPr>
                          <a:xfrm rot="10800000" flipH="1">
                            <a:off x="2378160" y="0"/>
                            <a:ext cx="29880" cy="6480"/>
                          </a:xfrm>
                          <a:prstGeom prst="rect">
                            <a:avLst/>
                          </a:prstGeom>
                          <a:ln>
                            <a:noFill/>
                          </a:ln>
                        </pic:spPr>
                      </pic:pic>
                      <pic:pic xmlns:pic="http://schemas.openxmlformats.org/drawingml/2006/picture">
                        <pic:nvPicPr>
                          <pic:cNvPr id="79" name="Picture 2049"/>
                          <pic:cNvPicPr/>
                        </pic:nvPicPr>
                        <pic:blipFill>
                          <a:blip r:embed="rId17"/>
                          <a:stretch/>
                        </pic:blipFill>
                        <pic:spPr>
                          <a:xfrm rot="10800000" flipH="1">
                            <a:off x="2408400" y="0"/>
                            <a:ext cx="29880" cy="6480"/>
                          </a:xfrm>
                          <a:prstGeom prst="rect">
                            <a:avLst/>
                          </a:prstGeom>
                          <a:ln>
                            <a:noFill/>
                          </a:ln>
                        </pic:spPr>
                      </pic:pic>
                      <pic:pic xmlns:pic="http://schemas.openxmlformats.org/drawingml/2006/picture">
                        <pic:nvPicPr>
                          <pic:cNvPr id="80" name="Picture 2051"/>
                          <pic:cNvPicPr/>
                        </pic:nvPicPr>
                        <pic:blipFill>
                          <a:blip r:embed="rId17"/>
                          <a:stretch/>
                        </pic:blipFill>
                        <pic:spPr>
                          <a:xfrm rot="10800000" flipH="1">
                            <a:off x="2439000" y="0"/>
                            <a:ext cx="29880" cy="6480"/>
                          </a:xfrm>
                          <a:prstGeom prst="rect">
                            <a:avLst/>
                          </a:prstGeom>
                          <a:ln>
                            <a:noFill/>
                          </a:ln>
                        </pic:spPr>
                      </pic:pic>
                      <pic:pic xmlns:pic="http://schemas.openxmlformats.org/drawingml/2006/picture">
                        <pic:nvPicPr>
                          <pic:cNvPr id="81" name="Picture 2053"/>
                          <pic:cNvPicPr/>
                        </pic:nvPicPr>
                        <pic:blipFill>
                          <a:blip r:embed="rId17"/>
                          <a:stretch/>
                        </pic:blipFill>
                        <pic:spPr>
                          <a:xfrm rot="10800000" flipH="1">
                            <a:off x="2469600" y="0"/>
                            <a:ext cx="29880" cy="6480"/>
                          </a:xfrm>
                          <a:prstGeom prst="rect">
                            <a:avLst/>
                          </a:prstGeom>
                          <a:ln>
                            <a:noFill/>
                          </a:ln>
                        </pic:spPr>
                      </pic:pic>
                      <pic:pic xmlns:pic="http://schemas.openxmlformats.org/drawingml/2006/picture">
                        <pic:nvPicPr>
                          <pic:cNvPr id="82" name="Picture 2055"/>
                          <pic:cNvPicPr/>
                        </pic:nvPicPr>
                        <pic:blipFill>
                          <a:blip r:embed="rId17"/>
                          <a:stretch/>
                        </pic:blipFill>
                        <pic:spPr>
                          <a:xfrm rot="10800000" flipH="1">
                            <a:off x="2499840" y="0"/>
                            <a:ext cx="29880" cy="6480"/>
                          </a:xfrm>
                          <a:prstGeom prst="rect">
                            <a:avLst/>
                          </a:prstGeom>
                          <a:ln>
                            <a:noFill/>
                          </a:ln>
                        </pic:spPr>
                      </pic:pic>
                      <pic:pic xmlns:pic="http://schemas.openxmlformats.org/drawingml/2006/picture">
                        <pic:nvPicPr>
                          <pic:cNvPr id="83" name="Picture 2057"/>
                          <pic:cNvPicPr/>
                        </pic:nvPicPr>
                        <pic:blipFill>
                          <a:blip r:embed="rId17"/>
                          <a:stretch/>
                        </pic:blipFill>
                        <pic:spPr>
                          <a:xfrm rot="10800000" flipH="1">
                            <a:off x="2530440" y="0"/>
                            <a:ext cx="29880" cy="6480"/>
                          </a:xfrm>
                          <a:prstGeom prst="rect">
                            <a:avLst/>
                          </a:prstGeom>
                          <a:ln>
                            <a:noFill/>
                          </a:ln>
                        </pic:spPr>
                      </pic:pic>
                      <pic:pic xmlns:pic="http://schemas.openxmlformats.org/drawingml/2006/picture">
                        <pic:nvPicPr>
                          <pic:cNvPr id="84" name="Picture 2059"/>
                          <pic:cNvPicPr/>
                        </pic:nvPicPr>
                        <pic:blipFill>
                          <a:blip r:embed="rId17"/>
                          <a:stretch/>
                        </pic:blipFill>
                        <pic:spPr>
                          <a:xfrm rot="10800000" flipH="1">
                            <a:off x="2561040" y="0"/>
                            <a:ext cx="29880" cy="6480"/>
                          </a:xfrm>
                          <a:prstGeom prst="rect">
                            <a:avLst/>
                          </a:prstGeom>
                          <a:ln>
                            <a:noFill/>
                          </a:ln>
                        </pic:spPr>
                      </pic:pic>
                      <pic:pic xmlns:pic="http://schemas.openxmlformats.org/drawingml/2006/picture">
                        <pic:nvPicPr>
                          <pic:cNvPr id="85" name="Picture 2061"/>
                          <pic:cNvPicPr/>
                        </pic:nvPicPr>
                        <pic:blipFill>
                          <a:blip r:embed="rId17"/>
                          <a:stretch/>
                        </pic:blipFill>
                        <pic:spPr>
                          <a:xfrm rot="10800000" flipH="1">
                            <a:off x="2591280" y="0"/>
                            <a:ext cx="29880" cy="6480"/>
                          </a:xfrm>
                          <a:prstGeom prst="rect">
                            <a:avLst/>
                          </a:prstGeom>
                          <a:ln>
                            <a:noFill/>
                          </a:ln>
                        </pic:spPr>
                      </pic:pic>
                      <pic:pic xmlns:pic="http://schemas.openxmlformats.org/drawingml/2006/picture">
                        <pic:nvPicPr>
                          <pic:cNvPr id="86" name="Picture 2063"/>
                          <pic:cNvPicPr/>
                        </pic:nvPicPr>
                        <pic:blipFill>
                          <a:blip r:embed="rId17"/>
                          <a:stretch/>
                        </pic:blipFill>
                        <pic:spPr>
                          <a:xfrm rot="10800000" flipH="1">
                            <a:off x="2621880" y="0"/>
                            <a:ext cx="29880" cy="6480"/>
                          </a:xfrm>
                          <a:prstGeom prst="rect">
                            <a:avLst/>
                          </a:prstGeom>
                          <a:ln>
                            <a:noFill/>
                          </a:ln>
                        </pic:spPr>
                      </pic:pic>
                      <pic:pic xmlns:pic="http://schemas.openxmlformats.org/drawingml/2006/picture">
                        <pic:nvPicPr>
                          <pic:cNvPr id="87" name="Picture 2065"/>
                          <pic:cNvPicPr/>
                        </pic:nvPicPr>
                        <pic:blipFill>
                          <a:blip r:embed="rId17"/>
                          <a:stretch/>
                        </pic:blipFill>
                        <pic:spPr>
                          <a:xfrm rot="10800000" flipH="1">
                            <a:off x="2652480" y="0"/>
                            <a:ext cx="29880" cy="6480"/>
                          </a:xfrm>
                          <a:prstGeom prst="rect">
                            <a:avLst/>
                          </a:prstGeom>
                          <a:ln>
                            <a:noFill/>
                          </a:ln>
                        </pic:spPr>
                      </pic:pic>
                      <pic:pic xmlns:pic="http://schemas.openxmlformats.org/drawingml/2006/picture">
                        <pic:nvPicPr>
                          <pic:cNvPr id="88" name="Picture 2067"/>
                          <pic:cNvPicPr/>
                        </pic:nvPicPr>
                        <pic:blipFill>
                          <a:blip r:embed="rId17"/>
                          <a:stretch/>
                        </pic:blipFill>
                        <pic:spPr>
                          <a:xfrm rot="10800000" flipH="1">
                            <a:off x="2682720" y="0"/>
                            <a:ext cx="29880" cy="6480"/>
                          </a:xfrm>
                          <a:prstGeom prst="rect">
                            <a:avLst/>
                          </a:prstGeom>
                          <a:ln>
                            <a:noFill/>
                          </a:ln>
                        </pic:spPr>
                      </pic:pic>
                      <pic:pic xmlns:pic="http://schemas.openxmlformats.org/drawingml/2006/picture">
                        <pic:nvPicPr>
                          <pic:cNvPr id="89" name="Picture 2069"/>
                          <pic:cNvPicPr/>
                        </pic:nvPicPr>
                        <pic:blipFill>
                          <a:blip r:embed="rId17"/>
                          <a:stretch/>
                        </pic:blipFill>
                        <pic:spPr>
                          <a:xfrm rot="10800000" flipH="1">
                            <a:off x="2713320" y="0"/>
                            <a:ext cx="29880" cy="6480"/>
                          </a:xfrm>
                          <a:prstGeom prst="rect">
                            <a:avLst/>
                          </a:prstGeom>
                          <a:ln>
                            <a:noFill/>
                          </a:ln>
                        </pic:spPr>
                      </pic:pic>
                      <pic:pic xmlns:pic="http://schemas.openxmlformats.org/drawingml/2006/picture">
                        <pic:nvPicPr>
                          <pic:cNvPr id="90" name="Picture 2071"/>
                          <pic:cNvPicPr/>
                        </pic:nvPicPr>
                        <pic:blipFill>
                          <a:blip r:embed="rId17"/>
                          <a:stretch/>
                        </pic:blipFill>
                        <pic:spPr>
                          <a:xfrm rot="10800000" flipH="1">
                            <a:off x="2743920" y="0"/>
                            <a:ext cx="29880" cy="6480"/>
                          </a:xfrm>
                          <a:prstGeom prst="rect">
                            <a:avLst/>
                          </a:prstGeom>
                          <a:ln>
                            <a:noFill/>
                          </a:ln>
                        </pic:spPr>
                      </pic:pic>
                      <pic:pic xmlns:pic="http://schemas.openxmlformats.org/drawingml/2006/picture">
                        <pic:nvPicPr>
                          <pic:cNvPr id="91" name="Picture 2073"/>
                          <pic:cNvPicPr/>
                        </pic:nvPicPr>
                        <pic:blipFill>
                          <a:blip r:embed="rId17"/>
                          <a:stretch/>
                        </pic:blipFill>
                        <pic:spPr>
                          <a:xfrm rot="10800000" flipH="1">
                            <a:off x="2774160" y="0"/>
                            <a:ext cx="29880" cy="6480"/>
                          </a:xfrm>
                          <a:prstGeom prst="rect">
                            <a:avLst/>
                          </a:prstGeom>
                          <a:ln>
                            <a:noFill/>
                          </a:ln>
                        </pic:spPr>
                      </pic:pic>
                      <pic:pic xmlns:pic="http://schemas.openxmlformats.org/drawingml/2006/picture">
                        <pic:nvPicPr>
                          <pic:cNvPr id="92" name="Picture 2075"/>
                          <pic:cNvPicPr/>
                        </pic:nvPicPr>
                        <pic:blipFill>
                          <a:blip r:embed="rId17"/>
                          <a:stretch/>
                        </pic:blipFill>
                        <pic:spPr>
                          <a:xfrm rot="10800000" flipH="1">
                            <a:off x="2804760" y="0"/>
                            <a:ext cx="29880" cy="6480"/>
                          </a:xfrm>
                          <a:prstGeom prst="rect">
                            <a:avLst/>
                          </a:prstGeom>
                          <a:ln>
                            <a:noFill/>
                          </a:ln>
                        </pic:spPr>
                      </pic:pic>
                      <pic:pic xmlns:pic="http://schemas.openxmlformats.org/drawingml/2006/picture">
                        <pic:nvPicPr>
                          <pic:cNvPr id="93" name="Picture 2077"/>
                          <pic:cNvPicPr/>
                        </pic:nvPicPr>
                        <pic:blipFill>
                          <a:blip r:embed="rId17"/>
                          <a:stretch/>
                        </pic:blipFill>
                        <pic:spPr>
                          <a:xfrm rot="10800000" flipH="1">
                            <a:off x="2835360" y="0"/>
                            <a:ext cx="29880" cy="6480"/>
                          </a:xfrm>
                          <a:prstGeom prst="rect">
                            <a:avLst/>
                          </a:prstGeom>
                          <a:ln>
                            <a:noFill/>
                          </a:ln>
                        </pic:spPr>
                      </pic:pic>
                      <pic:pic xmlns:pic="http://schemas.openxmlformats.org/drawingml/2006/picture">
                        <pic:nvPicPr>
                          <pic:cNvPr id="94" name="Picture 2079"/>
                          <pic:cNvPicPr/>
                        </pic:nvPicPr>
                        <pic:blipFill>
                          <a:blip r:embed="rId17"/>
                          <a:stretch/>
                        </pic:blipFill>
                        <pic:spPr>
                          <a:xfrm rot="10800000" flipH="1">
                            <a:off x="2865600" y="0"/>
                            <a:ext cx="29880" cy="6480"/>
                          </a:xfrm>
                          <a:prstGeom prst="rect">
                            <a:avLst/>
                          </a:prstGeom>
                          <a:ln>
                            <a:noFill/>
                          </a:ln>
                        </pic:spPr>
                      </pic:pic>
                      <pic:pic xmlns:pic="http://schemas.openxmlformats.org/drawingml/2006/picture">
                        <pic:nvPicPr>
                          <pic:cNvPr id="95" name="Picture 2081"/>
                          <pic:cNvPicPr/>
                        </pic:nvPicPr>
                        <pic:blipFill>
                          <a:blip r:embed="rId17"/>
                          <a:stretch/>
                        </pic:blipFill>
                        <pic:spPr>
                          <a:xfrm rot="10800000" flipH="1">
                            <a:off x="2896200" y="0"/>
                            <a:ext cx="29880" cy="6480"/>
                          </a:xfrm>
                          <a:prstGeom prst="rect">
                            <a:avLst/>
                          </a:prstGeom>
                          <a:ln>
                            <a:noFill/>
                          </a:ln>
                        </pic:spPr>
                      </pic:pic>
                      <pic:pic xmlns:pic="http://schemas.openxmlformats.org/drawingml/2006/picture">
                        <pic:nvPicPr>
                          <pic:cNvPr id="96" name="Picture 2083"/>
                          <pic:cNvPicPr/>
                        </pic:nvPicPr>
                        <pic:blipFill>
                          <a:blip r:embed="rId17"/>
                          <a:stretch/>
                        </pic:blipFill>
                        <pic:spPr>
                          <a:xfrm rot="10800000" flipH="1">
                            <a:off x="2926800" y="0"/>
                            <a:ext cx="29880" cy="6480"/>
                          </a:xfrm>
                          <a:prstGeom prst="rect">
                            <a:avLst/>
                          </a:prstGeom>
                          <a:ln>
                            <a:noFill/>
                          </a:ln>
                        </pic:spPr>
                      </pic:pic>
                      <pic:pic xmlns:pic="http://schemas.openxmlformats.org/drawingml/2006/picture">
                        <pic:nvPicPr>
                          <pic:cNvPr id="97" name="Picture 2085"/>
                          <pic:cNvPicPr/>
                        </pic:nvPicPr>
                        <pic:blipFill>
                          <a:blip r:embed="rId17"/>
                          <a:stretch/>
                        </pic:blipFill>
                        <pic:spPr>
                          <a:xfrm rot="10800000" flipH="1">
                            <a:off x="2957040" y="0"/>
                            <a:ext cx="29880" cy="6480"/>
                          </a:xfrm>
                          <a:prstGeom prst="rect">
                            <a:avLst/>
                          </a:prstGeom>
                          <a:ln>
                            <a:noFill/>
                          </a:ln>
                        </pic:spPr>
                      </pic:pic>
                      <pic:pic xmlns:pic="http://schemas.openxmlformats.org/drawingml/2006/picture">
                        <pic:nvPicPr>
                          <pic:cNvPr id="98" name="Picture 2087"/>
                          <pic:cNvPicPr/>
                        </pic:nvPicPr>
                        <pic:blipFill>
                          <a:blip r:embed="rId17"/>
                          <a:stretch/>
                        </pic:blipFill>
                        <pic:spPr>
                          <a:xfrm rot="10800000" flipH="1">
                            <a:off x="2987640" y="0"/>
                            <a:ext cx="29880" cy="6480"/>
                          </a:xfrm>
                          <a:prstGeom prst="rect">
                            <a:avLst/>
                          </a:prstGeom>
                          <a:ln>
                            <a:noFill/>
                          </a:ln>
                        </pic:spPr>
                      </pic:pic>
                      <pic:pic xmlns:pic="http://schemas.openxmlformats.org/drawingml/2006/picture">
                        <pic:nvPicPr>
                          <pic:cNvPr id="99" name="Picture 2089"/>
                          <pic:cNvPicPr/>
                        </pic:nvPicPr>
                        <pic:blipFill>
                          <a:blip r:embed="rId17"/>
                          <a:stretch/>
                        </pic:blipFill>
                        <pic:spPr>
                          <a:xfrm rot="10800000" flipH="1">
                            <a:off x="3018240" y="0"/>
                            <a:ext cx="29880" cy="6480"/>
                          </a:xfrm>
                          <a:prstGeom prst="rect">
                            <a:avLst/>
                          </a:prstGeom>
                          <a:ln>
                            <a:noFill/>
                          </a:ln>
                        </pic:spPr>
                      </pic:pic>
                      <pic:pic xmlns:pic="http://schemas.openxmlformats.org/drawingml/2006/picture">
                        <pic:nvPicPr>
                          <pic:cNvPr id="100" name="Picture 2091"/>
                          <pic:cNvPicPr/>
                        </pic:nvPicPr>
                        <pic:blipFill>
                          <a:blip r:embed="rId17"/>
                          <a:stretch/>
                        </pic:blipFill>
                        <pic:spPr>
                          <a:xfrm rot="10800000" flipH="1">
                            <a:off x="3048480" y="0"/>
                            <a:ext cx="29880" cy="6480"/>
                          </a:xfrm>
                          <a:prstGeom prst="rect">
                            <a:avLst/>
                          </a:prstGeom>
                          <a:ln>
                            <a:noFill/>
                          </a:ln>
                        </pic:spPr>
                      </pic:pic>
                      <pic:pic xmlns:pic="http://schemas.openxmlformats.org/drawingml/2006/picture">
                        <pic:nvPicPr>
                          <pic:cNvPr id="101" name="Picture 2093"/>
                          <pic:cNvPicPr/>
                        </pic:nvPicPr>
                        <pic:blipFill>
                          <a:blip r:embed="rId17"/>
                          <a:stretch/>
                        </pic:blipFill>
                        <pic:spPr>
                          <a:xfrm rot="10800000" flipH="1">
                            <a:off x="3079080" y="0"/>
                            <a:ext cx="29880" cy="6480"/>
                          </a:xfrm>
                          <a:prstGeom prst="rect">
                            <a:avLst/>
                          </a:prstGeom>
                          <a:ln>
                            <a:noFill/>
                          </a:ln>
                        </pic:spPr>
                      </pic:pic>
                      <pic:pic xmlns:pic="http://schemas.openxmlformats.org/drawingml/2006/picture">
                        <pic:nvPicPr>
                          <pic:cNvPr id="102" name="Picture 2095"/>
                          <pic:cNvPicPr/>
                        </pic:nvPicPr>
                        <pic:blipFill>
                          <a:blip r:embed="rId17"/>
                          <a:stretch/>
                        </pic:blipFill>
                        <pic:spPr>
                          <a:xfrm rot="10800000" flipH="1">
                            <a:off x="3109680" y="0"/>
                            <a:ext cx="29880" cy="6480"/>
                          </a:xfrm>
                          <a:prstGeom prst="rect">
                            <a:avLst/>
                          </a:prstGeom>
                          <a:ln>
                            <a:noFill/>
                          </a:ln>
                        </pic:spPr>
                      </pic:pic>
                      <pic:pic xmlns:pic="http://schemas.openxmlformats.org/drawingml/2006/picture">
                        <pic:nvPicPr>
                          <pic:cNvPr id="103" name="Picture 2097"/>
                          <pic:cNvPicPr/>
                        </pic:nvPicPr>
                        <pic:blipFill>
                          <a:blip r:embed="rId17"/>
                          <a:stretch/>
                        </pic:blipFill>
                        <pic:spPr>
                          <a:xfrm rot="10800000" flipH="1">
                            <a:off x="3139920" y="0"/>
                            <a:ext cx="29880" cy="6480"/>
                          </a:xfrm>
                          <a:prstGeom prst="rect">
                            <a:avLst/>
                          </a:prstGeom>
                          <a:ln>
                            <a:noFill/>
                          </a:ln>
                        </pic:spPr>
                      </pic:pic>
                      <pic:pic xmlns:pic="http://schemas.openxmlformats.org/drawingml/2006/picture">
                        <pic:nvPicPr>
                          <pic:cNvPr id="104" name="Picture 2099"/>
                          <pic:cNvPicPr/>
                        </pic:nvPicPr>
                        <pic:blipFill>
                          <a:blip r:embed="rId17"/>
                          <a:stretch/>
                        </pic:blipFill>
                        <pic:spPr>
                          <a:xfrm rot="10800000" flipH="1">
                            <a:off x="3170520" y="0"/>
                            <a:ext cx="29880" cy="6480"/>
                          </a:xfrm>
                          <a:prstGeom prst="rect">
                            <a:avLst/>
                          </a:prstGeom>
                          <a:ln>
                            <a:noFill/>
                          </a:ln>
                        </pic:spPr>
                      </pic:pic>
                      <pic:pic xmlns:pic="http://schemas.openxmlformats.org/drawingml/2006/picture">
                        <pic:nvPicPr>
                          <pic:cNvPr id="105" name="Picture 2101"/>
                          <pic:cNvPicPr/>
                        </pic:nvPicPr>
                        <pic:blipFill>
                          <a:blip r:embed="rId17"/>
                          <a:stretch/>
                        </pic:blipFill>
                        <pic:spPr>
                          <a:xfrm rot="10800000" flipH="1">
                            <a:off x="3201120" y="0"/>
                            <a:ext cx="29880" cy="6480"/>
                          </a:xfrm>
                          <a:prstGeom prst="rect">
                            <a:avLst/>
                          </a:prstGeom>
                          <a:ln>
                            <a:noFill/>
                          </a:ln>
                        </pic:spPr>
                      </pic:pic>
                      <pic:pic xmlns:pic="http://schemas.openxmlformats.org/drawingml/2006/picture">
                        <pic:nvPicPr>
                          <pic:cNvPr id="106" name="Picture 2103"/>
                          <pic:cNvPicPr/>
                        </pic:nvPicPr>
                        <pic:blipFill>
                          <a:blip r:embed="rId17"/>
                          <a:stretch/>
                        </pic:blipFill>
                        <pic:spPr>
                          <a:xfrm rot="10800000" flipH="1">
                            <a:off x="3231360" y="0"/>
                            <a:ext cx="29880" cy="6480"/>
                          </a:xfrm>
                          <a:prstGeom prst="rect">
                            <a:avLst/>
                          </a:prstGeom>
                          <a:ln>
                            <a:noFill/>
                          </a:ln>
                        </pic:spPr>
                      </pic:pic>
                      <pic:pic xmlns:pic="http://schemas.openxmlformats.org/drawingml/2006/picture">
                        <pic:nvPicPr>
                          <pic:cNvPr id="107" name="Picture 2105"/>
                          <pic:cNvPicPr/>
                        </pic:nvPicPr>
                        <pic:blipFill>
                          <a:blip r:embed="rId17"/>
                          <a:stretch/>
                        </pic:blipFill>
                        <pic:spPr>
                          <a:xfrm rot="10800000" flipH="1">
                            <a:off x="3261960" y="0"/>
                            <a:ext cx="29880" cy="6480"/>
                          </a:xfrm>
                          <a:prstGeom prst="rect">
                            <a:avLst/>
                          </a:prstGeom>
                          <a:ln>
                            <a:noFill/>
                          </a:ln>
                        </pic:spPr>
                      </pic:pic>
                      <pic:pic xmlns:pic="http://schemas.openxmlformats.org/drawingml/2006/picture">
                        <pic:nvPicPr>
                          <pic:cNvPr id="108" name="Picture 2107"/>
                          <pic:cNvPicPr/>
                        </pic:nvPicPr>
                        <pic:blipFill>
                          <a:blip r:embed="rId17"/>
                          <a:stretch/>
                        </pic:blipFill>
                        <pic:spPr>
                          <a:xfrm rot="10800000" flipH="1">
                            <a:off x="3292560" y="0"/>
                            <a:ext cx="29880" cy="6480"/>
                          </a:xfrm>
                          <a:prstGeom prst="rect">
                            <a:avLst/>
                          </a:prstGeom>
                          <a:ln>
                            <a:noFill/>
                          </a:ln>
                        </pic:spPr>
                      </pic:pic>
                      <pic:pic xmlns:pic="http://schemas.openxmlformats.org/drawingml/2006/picture">
                        <pic:nvPicPr>
                          <pic:cNvPr id="109" name="Picture 2109"/>
                          <pic:cNvPicPr/>
                        </pic:nvPicPr>
                        <pic:blipFill>
                          <a:blip r:embed="rId17"/>
                          <a:stretch/>
                        </pic:blipFill>
                        <pic:spPr>
                          <a:xfrm rot="10800000" flipH="1">
                            <a:off x="3322800" y="0"/>
                            <a:ext cx="29880" cy="6480"/>
                          </a:xfrm>
                          <a:prstGeom prst="rect">
                            <a:avLst/>
                          </a:prstGeom>
                          <a:ln>
                            <a:noFill/>
                          </a:ln>
                        </pic:spPr>
                      </pic:pic>
                      <pic:pic xmlns:pic="http://schemas.openxmlformats.org/drawingml/2006/picture">
                        <pic:nvPicPr>
                          <pic:cNvPr id="110" name="Picture 2111"/>
                          <pic:cNvPicPr/>
                        </pic:nvPicPr>
                        <pic:blipFill>
                          <a:blip r:embed="rId17"/>
                          <a:stretch/>
                        </pic:blipFill>
                        <pic:spPr>
                          <a:xfrm rot="10800000" flipH="1">
                            <a:off x="3353400" y="0"/>
                            <a:ext cx="29880" cy="6480"/>
                          </a:xfrm>
                          <a:prstGeom prst="rect">
                            <a:avLst/>
                          </a:prstGeom>
                          <a:ln>
                            <a:noFill/>
                          </a:ln>
                        </pic:spPr>
                      </pic:pic>
                      <pic:pic xmlns:pic="http://schemas.openxmlformats.org/drawingml/2006/picture">
                        <pic:nvPicPr>
                          <pic:cNvPr id="111" name="Picture 2113"/>
                          <pic:cNvPicPr/>
                        </pic:nvPicPr>
                        <pic:blipFill>
                          <a:blip r:embed="rId17"/>
                          <a:stretch/>
                        </pic:blipFill>
                        <pic:spPr>
                          <a:xfrm rot="10800000" flipH="1">
                            <a:off x="3384000" y="0"/>
                            <a:ext cx="29880" cy="6480"/>
                          </a:xfrm>
                          <a:prstGeom prst="rect">
                            <a:avLst/>
                          </a:prstGeom>
                          <a:ln>
                            <a:noFill/>
                          </a:ln>
                        </pic:spPr>
                      </pic:pic>
                      <pic:pic xmlns:pic="http://schemas.openxmlformats.org/drawingml/2006/picture">
                        <pic:nvPicPr>
                          <pic:cNvPr id="112" name="Picture 2115"/>
                          <pic:cNvPicPr/>
                        </pic:nvPicPr>
                        <pic:blipFill>
                          <a:blip r:embed="rId17"/>
                          <a:stretch/>
                        </pic:blipFill>
                        <pic:spPr>
                          <a:xfrm rot="10800000" flipH="1">
                            <a:off x="3414240" y="0"/>
                            <a:ext cx="29880" cy="6480"/>
                          </a:xfrm>
                          <a:prstGeom prst="rect">
                            <a:avLst/>
                          </a:prstGeom>
                          <a:ln>
                            <a:noFill/>
                          </a:ln>
                        </pic:spPr>
                      </pic:pic>
                      <pic:pic xmlns:pic="http://schemas.openxmlformats.org/drawingml/2006/picture">
                        <pic:nvPicPr>
                          <pic:cNvPr id="113" name="Picture 2117"/>
                          <pic:cNvPicPr/>
                        </pic:nvPicPr>
                        <pic:blipFill>
                          <a:blip r:embed="rId17"/>
                          <a:stretch/>
                        </pic:blipFill>
                        <pic:spPr>
                          <a:xfrm rot="10800000" flipH="1">
                            <a:off x="3444840" y="0"/>
                            <a:ext cx="29880" cy="6480"/>
                          </a:xfrm>
                          <a:prstGeom prst="rect">
                            <a:avLst/>
                          </a:prstGeom>
                          <a:ln>
                            <a:noFill/>
                          </a:ln>
                        </pic:spPr>
                      </pic:pic>
                      <pic:pic xmlns:pic="http://schemas.openxmlformats.org/drawingml/2006/picture">
                        <pic:nvPicPr>
                          <pic:cNvPr id="114" name="Picture 2119"/>
                          <pic:cNvPicPr/>
                        </pic:nvPicPr>
                        <pic:blipFill>
                          <a:blip r:embed="rId17"/>
                          <a:stretch/>
                        </pic:blipFill>
                        <pic:spPr>
                          <a:xfrm rot="10800000" flipH="1">
                            <a:off x="3475440" y="0"/>
                            <a:ext cx="29880" cy="6480"/>
                          </a:xfrm>
                          <a:prstGeom prst="rect">
                            <a:avLst/>
                          </a:prstGeom>
                          <a:ln>
                            <a:noFill/>
                          </a:ln>
                        </pic:spPr>
                      </pic:pic>
                      <pic:pic xmlns:pic="http://schemas.openxmlformats.org/drawingml/2006/picture">
                        <pic:nvPicPr>
                          <pic:cNvPr id="115" name="Picture 2121"/>
                          <pic:cNvPicPr/>
                        </pic:nvPicPr>
                        <pic:blipFill>
                          <a:blip r:embed="rId17"/>
                          <a:stretch/>
                        </pic:blipFill>
                        <pic:spPr>
                          <a:xfrm rot="10800000" flipH="1">
                            <a:off x="3505680" y="0"/>
                            <a:ext cx="29880" cy="6480"/>
                          </a:xfrm>
                          <a:prstGeom prst="rect">
                            <a:avLst/>
                          </a:prstGeom>
                          <a:ln>
                            <a:noFill/>
                          </a:ln>
                        </pic:spPr>
                      </pic:pic>
                      <pic:pic xmlns:pic="http://schemas.openxmlformats.org/drawingml/2006/picture">
                        <pic:nvPicPr>
                          <pic:cNvPr id="116" name="Picture 2123"/>
                          <pic:cNvPicPr/>
                        </pic:nvPicPr>
                        <pic:blipFill>
                          <a:blip r:embed="rId17"/>
                          <a:stretch/>
                        </pic:blipFill>
                        <pic:spPr>
                          <a:xfrm rot="10800000" flipH="1">
                            <a:off x="3536280" y="0"/>
                            <a:ext cx="29880" cy="6480"/>
                          </a:xfrm>
                          <a:prstGeom prst="rect">
                            <a:avLst/>
                          </a:prstGeom>
                          <a:ln>
                            <a:noFill/>
                          </a:ln>
                        </pic:spPr>
                      </pic:pic>
                      <pic:pic xmlns:pic="http://schemas.openxmlformats.org/drawingml/2006/picture">
                        <pic:nvPicPr>
                          <pic:cNvPr id="117" name="Picture 2125"/>
                          <pic:cNvPicPr/>
                        </pic:nvPicPr>
                        <pic:blipFill>
                          <a:blip r:embed="rId17"/>
                          <a:stretch/>
                        </pic:blipFill>
                        <pic:spPr>
                          <a:xfrm rot="10800000" flipH="1">
                            <a:off x="3566880" y="0"/>
                            <a:ext cx="29880" cy="6480"/>
                          </a:xfrm>
                          <a:prstGeom prst="rect">
                            <a:avLst/>
                          </a:prstGeom>
                          <a:ln>
                            <a:noFill/>
                          </a:ln>
                        </pic:spPr>
                      </pic:pic>
                      <pic:pic xmlns:pic="http://schemas.openxmlformats.org/drawingml/2006/picture">
                        <pic:nvPicPr>
                          <pic:cNvPr id="118" name="Picture 2127"/>
                          <pic:cNvPicPr/>
                        </pic:nvPicPr>
                        <pic:blipFill>
                          <a:blip r:embed="rId17"/>
                          <a:stretch/>
                        </pic:blipFill>
                        <pic:spPr>
                          <a:xfrm rot="10800000" flipH="1">
                            <a:off x="3597120" y="0"/>
                            <a:ext cx="29880" cy="6480"/>
                          </a:xfrm>
                          <a:prstGeom prst="rect">
                            <a:avLst/>
                          </a:prstGeom>
                          <a:ln>
                            <a:noFill/>
                          </a:ln>
                        </pic:spPr>
                      </pic:pic>
                      <pic:pic xmlns:pic="http://schemas.openxmlformats.org/drawingml/2006/picture">
                        <pic:nvPicPr>
                          <pic:cNvPr id="119" name="Picture 2129"/>
                          <pic:cNvPicPr/>
                        </pic:nvPicPr>
                        <pic:blipFill>
                          <a:blip r:embed="rId17"/>
                          <a:stretch/>
                        </pic:blipFill>
                        <pic:spPr>
                          <a:xfrm rot="10800000" flipH="1">
                            <a:off x="3627720" y="0"/>
                            <a:ext cx="29880" cy="6480"/>
                          </a:xfrm>
                          <a:prstGeom prst="rect">
                            <a:avLst/>
                          </a:prstGeom>
                          <a:ln>
                            <a:noFill/>
                          </a:ln>
                        </pic:spPr>
                      </pic:pic>
                      <pic:pic xmlns:pic="http://schemas.openxmlformats.org/drawingml/2006/picture">
                        <pic:nvPicPr>
                          <pic:cNvPr id="120" name="Picture 2131"/>
                          <pic:cNvPicPr/>
                        </pic:nvPicPr>
                        <pic:blipFill>
                          <a:blip r:embed="rId17"/>
                          <a:stretch/>
                        </pic:blipFill>
                        <pic:spPr>
                          <a:xfrm rot="10800000" flipH="1">
                            <a:off x="3658320" y="0"/>
                            <a:ext cx="29880" cy="6480"/>
                          </a:xfrm>
                          <a:prstGeom prst="rect">
                            <a:avLst/>
                          </a:prstGeom>
                          <a:ln>
                            <a:noFill/>
                          </a:ln>
                        </pic:spPr>
                      </pic:pic>
                      <pic:pic xmlns:pic="http://schemas.openxmlformats.org/drawingml/2006/picture">
                        <pic:nvPicPr>
                          <pic:cNvPr id="121" name="Picture 2133"/>
                          <pic:cNvPicPr/>
                        </pic:nvPicPr>
                        <pic:blipFill>
                          <a:blip r:embed="rId17"/>
                          <a:stretch/>
                        </pic:blipFill>
                        <pic:spPr>
                          <a:xfrm rot="10800000" flipH="1">
                            <a:off x="3688560" y="0"/>
                            <a:ext cx="29880" cy="6480"/>
                          </a:xfrm>
                          <a:prstGeom prst="rect">
                            <a:avLst/>
                          </a:prstGeom>
                          <a:ln>
                            <a:noFill/>
                          </a:ln>
                        </pic:spPr>
                      </pic:pic>
                      <pic:pic xmlns:pic="http://schemas.openxmlformats.org/drawingml/2006/picture">
                        <pic:nvPicPr>
                          <pic:cNvPr id="122" name="Picture 2135"/>
                          <pic:cNvPicPr/>
                        </pic:nvPicPr>
                        <pic:blipFill>
                          <a:blip r:embed="rId17"/>
                          <a:stretch/>
                        </pic:blipFill>
                        <pic:spPr>
                          <a:xfrm rot="10800000" flipH="1">
                            <a:off x="3719160" y="0"/>
                            <a:ext cx="29880" cy="6480"/>
                          </a:xfrm>
                          <a:prstGeom prst="rect">
                            <a:avLst/>
                          </a:prstGeom>
                          <a:ln>
                            <a:noFill/>
                          </a:ln>
                        </pic:spPr>
                      </pic:pic>
                      <pic:pic xmlns:pic="http://schemas.openxmlformats.org/drawingml/2006/picture">
                        <pic:nvPicPr>
                          <pic:cNvPr id="123" name="Picture 2137"/>
                          <pic:cNvPicPr/>
                        </pic:nvPicPr>
                        <pic:blipFill>
                          <a:blip r:embed="rId17"/>
                          <a:stretch/>
                        </pic:blipFill>
                        <pic:spPr>
                          <a:xfrm rot="10800000" flipH="1">
                            <a:off x="3749760" y="0"/>
                            <a:ext cx="29880" cy="6480"/>
                          </a:xfrm>
                          <a:prstGeom prst="rect">
                            <a:avLst/>
                          </a:prstGeom>
                          <a:ln>
                            <a:noFill/>
                          </a:ln>
                        </pic:spPr>
                      </pic:pic>
                      <pic:pic xmlns:pic="http://schemas.openxmlformats.org/drawingml/2006/picture">
                        <pic:nvPicPr>
                          <pic:cNvPr id="124" name="Picture 2139"/>
                          <pic:cNvPicPr/>
                        </pic:nvPicPr>
                        <pic:blipFill>
                          <a:blip r:embed="rId17"/>
                          <a:stretch/>
                        </pic:blipFill>
                        <pic:spPr>
                          <a:xfrm rot="10800000" flipH="1">
                            <a:off x="3780000" y="0"/>
                            <a:ext cx="29880" cy="6480"/>
                          </a:xfrm>
                          <a:prstGeom prst="rect">
                            <a:avLst/>
                          </a:prstGeom>
                          <a:ln>
                            <a:noFill/>
                          </a:ln>
                        </pic:spPr>
                      </pic:pic>
                      <pic:pic xmlns:pic="http://schemas.openxmlformats.org/drawingml/2006/picture">
                        <pic:nvPicPr>
                          <pic:cNvPr id="125" name="Picture 2141"/>
                          <pic:cNvPicPr/>
                        </pic:nvPicPr>
                        <pic:blipFill>
                          <a:blip r:embed="rId17"/>
                          <a:stretch/>
                        </pic:blipFill>
                        <pic:spPr>
                          <a:xfrm rot="10800000" flipH="1">
                            <a:off x="3810600" y="0"/>
                            <a:ext cx="29880" cy="6480"/>
                          </a:xfrm>
                          <a:prstGeom prst="rect">
                            <a:avLst/>
                          </a:prstGeom>
                          <a:ln>
                            <a:noFill/>
                          </a:ln>
                        </pic:spPr>
                      </pic:pic>
                      <pic:pic xmlns:pic="http://schemas.openxmlformats.org/drawingml/2006/picture">
                        <pic:nvPicPr>
                          <pic:cNvPr id="126" name="Picture 2143"/>
                          <pic:cNvPicPr/>
                        </pic:nvPicPr>
                        <pic:blipFill>
                          <a:blip r:embed="rId17"/>
                          <a:stretch/>
                        </pic:blipFill>
                        <pic:spPr>
                          <a:xfrm rot="10800000" flipH="1">
                            <a:off x="3841200" y="0"/>
                            <a:ext cx="29880" cy="6480"/>
                          </a:xfrm>
                          <a:prstGeom prst="rect">
                            <a:avLst/>
                          </a:prstGeom>
                          <a:ln>
                            <a:noFill/>
                          </a:ln>
                        </pic:spPr>
                      </pic:pic>
                      <pic:pic xmlns:pic="http://schemas.openxmlformats.org/drawingml/2006/picture">
                        <pic:nvPicPr>
                          <pic:cNvPr id="127" name="Picture 2145"/>
                          <pic:cNvPicPr/>
                        </pic:nvPicPr>
                        <pic:blipFill>
                          <a:blip r:embed="rId18"/>
                          <a:stretch/>
                        </pic:blipFill>
                        <pic:spPr>
                          <a:xfrm rot="10800000" flipH="1">
                            <a:off x="3871440" y="0"/>
                            <a:ext cx="19080" cy="6480"/>
                          </a:xfrm>
                          <a:prstGeom prst="rect">
                            <a:avLst/>
                          </a:prstGeom>
                          <a:ln>
                            <a:noFill/>
                          </a:ln>
                        </pic:spPr>
                      </pic:pic>
                    </wpg:wgp>
                  </a:graphicData>
                </a:graphic>
              </wp:inline>
            </w:drawing>
          </mc:Choice>
          <mc:Fallback>
            <w:pict>
              <v:group id="shape_0" style="position:absolute;margin-left:-0.05pt;margin-top:-0.6pt;width:306.35pt;height:0.5pt" coordorigin="-1,-12" coordsize="6127,10">
                <v:shapetype id="shapetype_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_0" ID="Picture 1891" stroked="f" style="position:absolute;left:0;top:-11;width:46;height:9;rotation:180;mso-position-vertical:top" type="shapetype_75">
                  <v:imagedata r:id="rId21" o:detectmouseclick="t"/>
                  <w10:wrap type="none"/>
                  <v:stroke color="#3465a4" joinstyle="round" endcap="flat"/>
                </v:shape>
                <v:shape id="shape_0" ID="Picture 1893" stroked="f" style="position:absolute;left:48;top:-11;width:46;height:9;rotation:180;mso-position-vertical:top" type="shapetype_75">
                  <v:imagedata r:id="rId21" o:detectmouseclick="t"/>
                  <w10:wrap type="none"/>
                  <v:stroke color="#3465a4" joinstyle="round" endcap="flat"/>
                </v:shape>
                <v:shape id="shape_0" ID="Picture 1895" stroked="f" style="position:absolute;left:96;top:-11;width:46;height:9;rotation:180;mso-position-vertical:top" type="shapetype_75">
                  <v:imagedata r:id="rId21" o:detectmouseclick="t"/>
                  <w10:wrap type="none"/>
                  <v:stroke color="#3465a4" joinstyle="round" endcap="flat"/>
                </v:shape>
                <v:shape id="shape_0" ID="Picture 1897" stroked="f" style="position:absolute;left:144;top:-11;width:46;height:9;rotation:180;mso-position-vertical:top" type="shapetype_75">
                  <v:imagedata r:id="rId21" o:detectmouseclick="t"/>
                  <w10:wrap type="none"/>
                  <v:stroke color="#3465a4" joinstyle="round" endcap="flat"/>
                </v:shape>
                <v:shape id="shape_0" ID="Picture 1899" stroked="f" style="position:absolute;left:192;top:-11;width:46;height:9;rotation:180;mso-position-vertical:top" type="shapetype_75">
                  <v:imagedata r:id="rId21" o:detectmouseclick="t"/>
                  <w10:wrap type="none"/>
                  <v:stroke color="#3465a4" joinstyle="round" endcap="flat"/>
                </v:shape>
                <v:shape id="shape_0" ID="Picture 1901" stroked="f" style="position:absolute;left:240;top:-11;width:46;height:9;rotation:180;mso-position-vertical:top" type="shapetype_75">
                  <v:imagedata r:id="rId21" o:detectmouseclick="t"/>
                  <w10:wrap type="none"/>
                  <v:stroke color="#3465a4" joinstyle="round" endcap="flat"/>
                </v:shape>
                <v:shape id="shape_0" ID="Picture 1903" stroked="f" style="position:absolute;left:288;top:-11;width:46;height:9;rotation:180;mso-position-vertical:top" type="shapetype_75">
                  <v:imagedata r:id="rId21" o:detectmouseclick="t"/>
                  <w10:wrap type="none"/>
                  <v:stroke color="#3465a4" joinstyle="round" endcap="flat"/>
                </v:shape>
                <v:shape id="shape_0" ID="Picture 1905" stroked="f" style="position:absolute;left:336;top:-11;width:46;height:9;rotation:180;mso-position-vertical:top" type="shapetype_75">
                  <v:imagedata r:id="rId21" o:detectmouseclick="t"/>
                  <w10:wrap type="none"/>
                  <v:stroke color="#3465a4" joinstyle="round" endcap="flat"/>
                </v:shape>
                <v:shape id="shape_0" ID="Picture 1907" stroked="f" style="position:absolute;left:384;top:-11;width:46;height:9;rotation:180;mso-position-vertical:top" type="shapetype_75">
                  <v:imagedata r:id="rId21" o:detectmouseclick="t"/>
                  <w10:wrap type="none"/>
                  <v:stroke color="#3465a4" joinstyle="round" endcap="flat"/>
                </v:shape>
                <v:shape id="shape_0" ID="Picture 1909" stroked="f" style="position:absolute;left:432;top:-11;width:46;height:9;rotation:180;mso-position-vertical:top" type="shapetype_75">
                  <v:imagedata r:id="rId21" o:detectmouseclick="t"/>
                  <w10:wrap type="none"/>
                  <v:stroke color="#3465a4" joinstyle="round" endcap="flat"/>
                </v:shape>
                <v:shape id="shape_0" ID="Picture 1911" stroked="f" style="position:absolute;left:480;top:-11;width:46;height:9;rotation:180;mso-position-vertical:top" type="shapetype_75">
                  <v:imagedata r:id="rId21" o:detectmouseclick="t"/>
                  <w10:wrap type="none"/>
                  <v:stroke color="#3465a4" joinstyle="round" endcap="flat"/>
                </v:shape>
                <v:shape id="shape_0" ID="Picture 1913" stroked="f" style="position:absolute;left:528;top:-11;width:46;height:9;rotation:180;mso-position-vertical:top" type="shapetype_75">
                  <v:imagedata r:id="rId21" o:detectmouseclick="t"/>
                  <w10:wrap type="none"/>
                  <v:stroke color="#3465a4" joinstyle="round" endcap="flat"/>
                </v:shape>
                <v:shape id="shape_0" ID="Picture 1915" stroked="f" style="position:absolute;left:576;top:-11;width:46;height:9;rotation:180;mso-position-vertical:top" type="shapetype_75">
                  <v:imagedata r:id="rId21" o:detectmouseclick="t"/>
                  <w10:wrap type="none"/>
                  <v:stroke color="#3465a4" joinstyle="round" endcap="flat"/>
                </v:shape>
                <v:shape id="shape_0" ID="Picture 1917" stroked="f" style="position:absolute;left:624;top:-11;width:46;height:9;rotation:180;mso-position-vertical:top" type="shapetype_75">
                  <v:imagedata r:id="rId21" o:detectmouseclick="t"/>
                  <w10:wrap type="none"/>
                  <v:stroke color="#3465a4" joinstyle="round" endcap="flat"/>
                </v:shape>
                <v:shape id="shape_0" ID="Picture 1919" stroked="f" style="position:absolute;left:672;top:-11;width:46;height:9;rotation:180;mso-position-vertical:top" type="shapetype_75">
                  <v:imagedata r:id="rId21" o:detectmouseclick="t"/>
                  <w10:wrap type="none"/>
                  <v:stroke color="#3465a4" joinstyle="round" endcap="flat"/>
                </v:shape>
                <v:shape id="shape_0" ID="Picture 1921" stroked="f" style="position:absolute;left:720;top:-11;width:46;height:9;rotation:180;mso-position-vertical:top" type="shapetype_75">
                  <v:imagedata r:id="rId21" o:detectmouseclick="t"/>
                  <w10:wrap type="none"/>
                  <v:stroke color="#3465a4" joinstyle="round" endcap="flat"/>
                </v:shape>
                <v:shape id="shape_0" ID="Picture 1923" stroked="f" style="position:absolute;left:768;top:-11;width:46;height:9;rotation:180;mso-position-vertical:top" type="shapetype_75">
                  <v:imagedata r:id="rId21" o:detectmouseclick="t"/>
                  <w10:wrap type="none"/>
                  <v:stroke color="#3465a4" joinstyle="round" endcap="flat"/>
                </v:shape>
                <v:shape id="shape_0" ID="Picture 1925" stroked="f" style="position:absolute;left:816;top:-11;width:46;height:9;rotation:180;mso-position-vertical:top" type="shapetype_75">
                  <v:imagedata r:id="rId21" o:detectmouseclick="t"/>
                  <w10:wrap type="none"/>
                  <v:stroke color="#3465a4" joinstyle="round" endcap="flat"/>
                </v:shape>
                <v:shape id="shape_0" ID="Picture 1927" stroked="f" style="position:absolute;left:864;top:-11;width:46;height:9;rotation:180;mso-position-vertical:top" type="shapetype_75">
                  <v:imagedata r:id="rId21" o:detectmouseclick="t"/>
                  <w10:wrap type="none"/>
                  <v:stroke color="#3465a4" joinstyle="round" endcap="flat"/>
                </v:shape>
                <v:shape id="shape_0" ID="Picture 1929" stroked="f" style="position:absolute;left:912;top:-11;width:46;height:9;rotation:180;mso-position-vertical:top" type="shapetype_75">
                  <v:imagedata r:id="rId21" o:detectmouseclick="t"/>
                  <w10:wrap type="none"/>
                  <v:stroke color="#3465a4" joinstyle="round" endcap="flat"/>
                </v:shape>
                <v:shape id="shape_0" ID="Picture 1931" stroked="f" style="position:absolute;left:960;top:-11;width:46;height:9;rotation:180;mso-position-vertical:top" type="shapetype_75">
                  <v:imagedata r:id="rId21" o:detectmouseclick="t"/>
                  <w10:wrap type="none"/>
                  <v:stroke color="#3465a4" joinstyle="round" endcap="flat"/>
                </v:shape>
                <v:shape id="shape_0" ID="Picture 1933" stroked="f" style="position:absolute;left:1008;top:-11;width:46;height:9;rotation:180;mso-position-vertical:top" type="shapetype_75">
                  <v:imagedata r:id="rId21" o:detectmouseclick="t"/>
                  <w10:wrap type="none"/>
                  <v:stroke color="#3465a4" joinstyle="round" endcap="flat"/>
                </v:shape>
                <v:shape id="shape_0" ID="Picture 1935" stroked="f" style="position:absolute;left:1056;top:-11;width:46;height:9;rotation:180;mso-position-vertical:top" type="shapetype_75">
                  <v:imagedata r:id="rId21" o:detectmouseclick="t"/>
                  <w10:wrap type="none"/>
                  <v:stroke color="#3465a4" joinstyle="round" endcap="flat"/>
                </v:shape>
                <v:shape id="shape_0" ID="Picture 1937" stroked="f" style="position:absolute;left:1104;top:-11;width:46;height:9;rotation:180;mso-position-vertical:top" type="shapetype_75">
                  <v:imagedata r:id="rId21" o:detectmouseclick="t"/>
                  <w10:wrap type="none"/>
                  <v:stroke color="#3465a4" joinstyle="round" endcap="flat"/>
                </v:shape>
                <v:shape id="shape_0" ID="Picture 1939" stroked="f" style="position:absolute;left:1152;top:-11;width:46;height:9;rotation:180;mso-position-vertical:top" type="shapetype_75">
                  <v:imagedata r:id="rId21" o:detectmouseclick="t"/>
                  <w10:wrap type="none"/>
                  <v:stroke color="#3465a4" joinstyle="round" endcap="flat"/>
                </v:shape>
                <v:shape id="shape_0" ID="Picture 1941" stroked="f" style="position:absolute;left:1200;top:-11;width:46;height:9;rotation:180;mso-position-vertical:top" type="shapetype_75">
                  <v:imagedata r:id="rId21" o:detectmouseclick="t"/>
                  <w10:wrap type="none"/>
                  <v:stroke color="#3465a4" joinstyle="round" endcap="flat"/>
                </v:shape>
                <v:shape id="shape_0" ID="Picture 1943" stroked="f" style="position:absolute;left:1248;top:-11;width:46;height:9;rotation:180;mso-position-vertical:top" type="shapetype_75">
                  <v:imagedata r:id="rId21" o:detectmouseclick="t"/>
                  <w10:wrap type="none"/>
                  <v:stroke color="#3465a4" joinstyle="round" endcap="flat"/>
                </v:shape>
                <v:shape id="shape_0" ID="Picture 1945" stroked="f" style="position:absolute;left:1296;top:-11;width:46;height:9;rotation:180;mso-position-vertical:top" type="shapetype_75">
                  <v:imagedata r:id="rId21" o:detectmouseclick="t"/>
                  <w10:wrap type="none"/>
                  <v:stroke color="#3465a4" joinstyle="round" endcap="flat"/>
                </v:shape>
                <v:shape id="shape_0" ID="Picture 1947" stroked="f" style="position:absolute;left:1344;top:-11;width:46;height:9;rotation:180;mso-position-vertical:top" type="shapetype_75">
                  <v:imagedata r:id="rId21" o:detectmouseclick="t"/>
                  <w10:wrap type="none"/>
                  <v:stroke color="#3465a4" joinstyle="round" endcap="flat"/>
                </v:shape>
                <v:shape id="shape_0" ID="Picture 1949" stroked="f" style="position:absolute;left:1392;top:-11;width:46;height:9;rotation:180;mso-position-vertical:top" type="shapetype_75">
                  <v:imagedata r:id="rId21" o:detectmouseclick="t"/>
                  <w10:wrap type="none"/>
                  <v:stroke color="#3465a4" joinstyle="round" endcap="flat"/>
                </v:shape>
                <v:shape id="shape_0" ID="Picture 1951" stroked="f" style="position:absolute;left:1440;top:-11;width:46;height:9;rotation:180;mso-position-vertical:top" type="shapetype_75">
                  <v:imagedata r:id="rId21" o:detectmouseclick="t"/>
                  <w10:wrap type="none"/>
                  <v:stroke color="#3465a4" joinstyle="round" endcap="flat"/>
                </v:shape>
                <v:shape id="shape_0" ID="Picture 1953" stroked="f" style="position:absolute;left:1488;top:-11;width:46;height:9;rotation:180;mso-position-vertical:top" type="shapetype_75">
                  <v:imagedata r:id="rId21" o:detectmouseclick="t"/>
                  <w10:wrap type="none"/>
                  <v:stroke color="#3465a4" joinstyle="round" endcap="flat"/>
                </v:shape>
                <v:shape id="shape_0" ID="Picture 1955" stroked="f" style="position:absolute;left:1536;top:-11;width:46;height:9;rotation:180;mso-position-vertical:top" type="shapetype_75">
                  <v:imagedata r:id="rId21" o:detectmouseclick="t"/>
                  <w10:wrap type="none"/>
                  <v:stroke color="#3465a4" joinstyle="round" endcap="flat"/>
                </v:shape>
                <v:shape id="shape_0" ID="Picture 1957" stroked="f" style="position:absolute;left:1584;top:-11;width:46;height:9;rotation:180;mso-position-vertical:top" type="shapetype_75">
                  <v:imagedata r:id="rId21" o:detectmouseclick="t"/>
                  <w10:wrap type="none"/>
                  <v:stroke color="#3465a4" joinstyle="round" endcap="flat"/>
                </v:shape>
                <v:shape id="shape_0" ID="Picture 1959" stroked="f" style="position:absolute;left:1632;top:-11;width:46;height:9;rotation:180;mso-position-vertical:top" type="shapetype_75">
                  <v:imagedata r:id="rId21" o:detectmouseclick="t"/>
                  <w10:wrap type="none"/>
                  <v:stroke color="#3465a4" joinstyle="round" endcap="flat"/>
                </v:shape>
                <v:shape id="shape_0" ID="Picture 1961" stroked="f" style="position:absolute;left:1680;top:-11;width:46;height:9;rotation:180;mso-position-vertical:top" type="shapetype_75">
                  <v:imagedata r:id="rId21" o:detectmouseclick="t"/>
                  <w10:wrap type="none"/>
                  <v:stroke color="#3465a4" joinstyle="round" endcap="flat"/>
                </v:shape>
                <v:shape id="shape_0" ID="Picture 1963" stroked="f" style="position:absolute;left:1728;top:-11;width:46;height:9;rotation:180;mso-position-vertical:top" type="shapetype_75">
                  <v:imagedata r:id="rId21" o:detectmouseclick="t"/>
                  <w10:wrap type="none"/>
                  <v:stroke color="#3465a4" joinstyle="round" endcap="flat"/>
                </v:shape>
                <v:shape id="shape_0" ID="Picture 1965" stroked="f" style="position:absolute;left:1776;top:-11;width:46;height:9;rotation:180;mso-position-vertical:top" type="shapetype_75">
                  <v:imagedata r:id="rId21" o:detectmouseclick="t"/>
                  <w10:wrap type="none"/>
                  <v:stroke color="#3465a4" joinstyle="round" endcap="flat"/>
                </v:shape>
                <v:shape id="shape_0" ID="Picture 1967" stroked="f" style="position:absolute;left:1824;top:-11;width:46;height:9;rotation:180;mso-position-vertical:top" type="shapetype_75">
                  <v:imagedata r:id="rId21" o:detectmouseclick="t"/>
                  <w10:wrap type="none"/>
                  <v:stroke color="#3465a4" joinstyle="round" endcap="flat"/>
                </v:shape>
                <v:shape id="shape_0" ID="Picture 1969" stroked="f" style="position:absolute;left:1872;top:-11;width:46;height:9;rotation:180;mso-position-vertical:top" type="shapetype_75">
                  <v:imagedata r:id="rId21" o:detectmouseclick="t"/>
                  <w10:wrap type="none"/>
                  <v:stroke color="#3465a4" joinstyle="round" endcap="flat"/>
                </v:shape>
                <v:shape id="shape_0" ID="Picture 1971" stroked="f" style="position:absolute;left:1920;top:-11;width:46;height:9;rotation:180;mso-position-vertical:top" type="shapetype_75">
                  <v:imagedata r:id="rId21" o:detectmouseclick="t"/>
                  <w10:wrap type="none"/>
                  <v:stroke color="#3465a4" joinstyle="round" endcap="flat"/>
                </v:shape>
                <v:shape id="shape_0" ID="Picture 1973" stroked="f" style="position:absolute;left:1968;top:-11;width:46;height:9;rotation:180;mso-position-vertical:top" type="shapetype_75">
                  <v:imagedata r:id="rId21" o:detectmouseclick="t"/>
                  <w10:wrap type="none"/>
                  <v:stroke color="#3465a4" joinstyle="round" endcap="flat"/>
                </v:shape>
                <v:shape id="shape_0" ID="Picture 1975" stroked="f" style="position:absolute;left:2016;top:-11;width:46;height:9;rotation:180;mso-position-vertical:top" type="shapetype_75">
                  <v:imagedata r:id="rId21" o:detectmouseclick="t"/>
                  <w10:wrap type="none"/>
                  <v:stroke color="#3465a4" joinstyle="round" endcap="flat"/>
                </v:shape>
                <v:shape id="shape_0" ID="Picture 1977" stroked="f" style="position:absolute;left:2064;top:-11;width:46;height:9;rotation:180;mso-position-vertical:top" type="shapetype_75">
                  <v:imagedata r:id="rId21" o:detectmouseclick="t"/>
                  <w10:wrap type="none"/>
                  <v:stroke color="#3465a4" joinstyle="round" endcap="flat"/>
                </v:shape>
                <v:shape id="shape_0" ID="Picture 1979" stroked="f" style="position:absolute;left:2112;top:-11;width:46;height:9;rotation:180;mso-position-vertical:top" type="shapetype_75">
                  <v:imagedata r:id="rId21" o:detectmouseclick="t"/>
                  <w10:wrap type="none"/>
                  <v:stroke color="#3465a4" joinstyle="round" endcap="flat"/>
                </v:shape>
                <v:shape id="shape_0" ID="Picture 1981" stroked="f" style="position:absolute;left:2160;top:-11;width:46;height:9;rotation:180;mso-position-vertical:top" type="shapetype_75">
                  <v:imagedata r:id="rId21" o:detectmouseclick="t"/>
                  <w10:wrap type="none"/>
                  <v:stroke color="#3465a4" joinstyle="round" endcap="flat"/>
                </v:shape>
                <v:shape id="shape_0" ID="Picture 1983" stroked="f" style="position:absolute;left:2208;top:-11;width:46;height:9;rotation:180;mso-position-vertical:top" type="shapetype_75">
                  <v:imagedata r:id="rId21" o:detectmouseclick="t"/>
                  <w10:wrap type="none"/>
                  <v:stroke color="#3465a4" joinstyle="round" endcap="flat"/>
                </v:shape>
                <v:shape id="shape_0" ID="Picture 1985" stroked="f" style="position:absolute;left:2256;top:-11;width:46;height:9;rotation:180;mso-position-vertical:top" type="shapetype_75">
                  <v:imagedata r:id="rId21" o:detectmouseclick="t"/>
                  <w10:wrap type="none"/>
                  <v:stroke color="#3465a4" joinstyle="round" endcap="flat"/>
                </v:shape>
                <v:shape id="shape_0" ID="Picture 1987" stroked="f" style="position:absolute;left:2304;top:-11;width:46;height:9;rotation:180;mso-position-vertical:top" type="shapetype_75">
                  <v:imagedata r:id="rId21" o:detectmouseclick="t"/>
                  <w10:wrap type="none"/>
                  <v:stroke color="#3465a4" joinstyle="round" endcap="flat"/>
                </v:shape>
                <v:shape id="shape_0" ID="Picture 1989" stroked="f" style="position:absolute;left:2352;top:-11;width:46;height:9;rotation:180;mso-position-vertical:top" type="shapetype_75">
                  <v:imagedata r:id="rId21" o:detectmouseclick="t"/>
                  <w10:wrap type="none"/>
                  <v:stroke color="#3465a4" joinstyle="round" endcap="flat"/>
                </v:shape>
                <v:shape id="shape_0" ID="Picture 1991" stroked="f" style="position:absolute;left:2400;top:-11;width:46;height:9;rotation:180;mso-position-vertical:top" type="shapetype_75">
                  <v:imagedata r:id="rId21" o:detectmouseclick="t"/>
                  <w10:wrap type="none"/>
                  <v:stroke color="#3465a4" joinstyle="round" endcap="flat"/>
                </v:shape>
                <v:shape id="shape_0" ID="Picture 1993" stroked="f" style="position:absolute;left:2448;top:-11;width:46;height:9;rotation:180;mso-position-vertical:top" type="shapetype_75">
                  <v:imagedata r:id="rId21" o:detectmouseclick="t"/>
                  <w10:wrap type="none"/>
                  <v:stroke color="#3465a4" joinstyle="round" endcap="flat"/>
                </v:shape>
                <v:shape id="shape_0" ID="Picture 1995" stroked="f" style="position:absolute;left:2496;top:-11;width:46;height:9;rotation:180;mso-position-vertical:top" type="shapetype_75">
                  <v:imagedata r:id="rId21" o:detectmouseclick="t"/>
                  <w10:wrap type="none"/>
                  <v:stroke color="#3465a4" joinstyle="round" endcap="flat"/>
                </v:shape>
                <v:shape id="shape_0" ID="Picture 1997" stroked="f" style="position:absolute;left:2544;top:-11;width:46;height:9;rotation:180;mso-position-vertical:top" type="shapetype_75">
                  <v:imagedata r:id="rId21" o:detectmouseclick="t"/>
                  <w10:wrap type="none"/>
                  <v:stroke color="#3465a4" joinstyle="round" endcap="flat"/>
                </v:shape>
                <v:shape id="shape_0" ID="Picture 1999" stroked="f" style="position:absolute;left:2592;top:-11;width:46;height:9;rotation:180;mso-position-vertical:top" type="shapetype_75">
                  <v:imagedata r:id="rId21" o:detectmouseclick="t"/>
                  <w10:wrap type="none"/>
                  <v:stroke color="#3465a4" joinstyle="round" endcap="flat"/>
                </v:shape>
                <v:shape id="shape_0" ID="Picture 2001" stroked="f" style="position:absolute;left:2640;top:-11;width:46;height:9;rotation:180;mso-position-vertical:top" type="shapetype_75">
                  <v:imagedata r:id="rId21" o:detectmouseclick="t"/>
                  <w10:wrap type="none"/>
                  <v:stroke color="#3465a4" joinstyle="round" endcap="flat"/>
                </v:shape>
                <v:shape id="shape_0" ID="Picture 2003" stroked="f" style="position:absolute;left:2688;top:-11;width:46;height:9;rotation:180;mso-position-vertical:top" type="shapetype_75">
                  <v:imagedata r:id="rId21" o:detectmouseclick="t"/>
                  <w10:wrap type="none"/>
                  <v:stroke color="#3465a4" joinstyle="round" endcap="flat"/>
                </v:shape>
                <v:shape id="shape_0" ID="Picture 2005" stroked="f" style="position:absolute;left:2736;top:-11;width:46;height:9;rotation:180;mso-position-vertical:top" type="shapetype_75">
                  <v:imagedata r:id="rId21" o:detectmouseclick="t"/>
                  <w10:wrap type="none"/>
                  <v:stroke color="#3465a4" joinstyle="round" endcap="flat"/>
                </v:shape>
                <v:shape id="shape_0" ID="Picture 2007" stroked="f" style="position:absolute;left:2784;top:-11;width:46;height:9;rotation:180;mso-position-vertical:top" type="shapetype_75">
                  <v:imagedata r:id="rId21" o:detectmouseclick="t"/>
                  <w10:wrap type="none"/>
                  <v:stroke color="#3465a4" joinstyle="round" endcap="flat"/>
                </v:shape>
                <v:shape id="shape_0" ID="Picture 2009" stroked="f" style="position:absolute;left:2832;top:-11;width:46;height:9;rotation:180;mso-position-vertical:top" type="shapetype_75">
                  <v:imagedata r:id="rId21" o:detectmouseclick="t"/>
                  <w10:wrap type="none"/>
                  <v:stroke color="#3465a4" joinstyle="round" endcap="flat"/>
                </v:shape>
                <v:shape id="shape_0" ID="Picture 2011" stroked="f" style="position:absolute;left:2880;top:-11;width:46;height:9;rotation:180;mso-position-vertical:top" type="shapetype_75">
                  <v:imagedata r:id="rId21" o:detectmouseclick="t"/>
                  <w10:wrap type="none"/>
                  <v:stroke color="#3465a4" joinstyle="round" endcap="flat"/>
                </v:shape>
                <v:shape id="shape_0" ID="Picture 2013" stroked="f" style="position:absolute;left:2928;top:-11;width:46;height:9;rotation:180;mso-position-vertical:top" type="shapetype_75">
                  <v:imagedata r:id="rId21" o:detectmouseclick="t"/>
                  <w10:wrap type="none"/>
                  <v:stroke color="#3465a4" joinstyle="round" endcap="flat"/>
                </v:shape>
                <v:shape id="shape_0" ID="Picture 2015" stroked="f" style="position:absolute;left:2976;top:-11;width:46;height:9;rotation:180;mso-position-vertical:top" type="shapetype_75">
                  <v:imagedata r:id="rId21" o:detectmouseclick="t"/>
                  <w10:wrap type="none"/>
                  <v:stroke color="#3465a4" joinstyle="round" endcap="flat"/>
                </v:shape>
                <v:shape id="shape_0" ID="Picture 2017" stroked="f" style="position:absolute;left:3024;top:-11;width:47;height:9;rotation:180;mso-position-vertical:top" type="shapetype_75">
                  <v:imagedata r:id="rId21" o:detectmouseclick="t"/>
                  <w10:wrap type="none"/>
                  <v:stroke color="#3465a4" joinstyle="round" endcap="flat"/>
                </v:shape>
                <v:shape id="shape_0" ID="Picture 2019" stroked="f" style="position:absolute;left:3073;top:-11;width:46;height:9;rotation:180;mso-position-vertical:top" type="shapetype_75">
                  <v:imagedata r:id="rId21" o:detectmouseclick="t"/>
                  <w10:wrap type="none"/>
                  <v:stroke color="#3465a4" joinstyle="round" endcap="flat"/>
                </v:shape>
                <v:shape id="shape_0" ID="Picture 2021" stroked="f" style="position:absolute;left:3121;top:-11;width:46;height:9;rotation:180;mso-position-vertical:top" type="shapetype_75">
                  <v:imagedata r:id="rId21" o:detectmouseclick="t"/>
                  <w10:wrap type="none"/>
                  <v:stroke color="#3465a4" joinstyle="round" endcap="flat"/>
                </v:shape>
                <v:shape id="shape_0" ID="Picture 2023" stroked="f" style="position:absolute;left:3169;top:-11;width:46;height:9;rotation:180;mso-position-vertical:top" type="shapetype_75">
                  <v:imagedata r:id="rId21" o:detectmouseclick="t"/>
                  <w10:wrap type="none"/>
                  <v:stroke color="#3465a4" joinstyle="round" endcap="flat"/>
                </v:shape>
                <v:shape id="shape_0" ID="Picture 2025" stroked="f" style="position:absolute;left:3217;top:-11;width:46;height:9;rotation:180;mso-position-vertical:top" type="shapetype_75">
                  <v:imagedata r:id="rId21" o:detectmouseclick="t"/>
                  <w10:wrap type="none"/>
                  <v:stroke color="#3465a4" joinstyle="round" endcap="flat"/>
                </v:shape>
                <v:shape id="shape_0" ID="Picture 2027" stroked="f" style="position:absolute;left:3265;top:-11;width:46;height:9;rotation:180;mso-position-vertical:top" type="shapetype_75">
                  <v:imagedata r:id="rId21" o:detectmouseclick="t"/>
                  <w10:wrap type="none"/>
                  <v:stroke color="#3465a4" joinstyle="round" endcap="flat"/>
                </v:shape>
                <v:shape id="shape_0" ID="Picture 2029" stroked="f" style="position:absolute;left:3313;top:-11;width:46;height:9;rotation:180;mso-position-vertical:top" type="shapetype_75">
                  <v:imagedata r:id="rId21" o:detectmouseclick="t"/>
                  <w10:wrap type="none"/>
                  <v:stroke color="#3465a4" joinstyle="round" endcap="flat"/>
                </v:shape>
                <v:shape id="shape_0" ID="Picture 2031" stroked="f" style="position:absolute;left:3361;top:-11;width:46;height:9;rotation:180;mso-position-vertical:top" type="shapetype_75">
                  <v:imagedata r:id="rId21" o:detectmouseclick="t"/>
                  <w10:wrap type="none"/>
                  <v:stroke color="#3465a4" joinstyle="round" endcap="flat"/>
                </v:shape>
                <v:shape id="shape_0" ID="Picture 2033" stroked="f" style="position:absolute;left:3409;top:-11;width:46;height:9;rotation:180;mso-position-vertical:top" type="shapetype_75">
                  <v:imagedata r:id="rId21" o:detectmouseclick="t"/>
                  <w10:wrap type="none"/>
                  <v:stroke color="#3465a4" joinstyle="round" endcap="flat"/>
                </v:shape>
                <v:shape id="shape_0" ID="Picture 2035" stroked="f" style="position:absolute;left:3457;top:-11;width:46;height:9;rotation:180;mso-position-vertical:top" type="shapetype_75">
                  <v:imagedata r:id="rId21" o:detectmouseclick="t"/>
                  <w10:wrap type="none"/>
                  <v:stroke color="#3465a4" joinstyle="round" endcap="flat"/>
                </v:shape>
                <v:shape id="shape_0" ID="Picture 2037" stroked="f" style="position:absolute;left:3505;top:-11;width:46;height:9;rotation:180;mso-position-vertical:top" type="shapetype_75">
                  <v:imagedata r:id="rId21" o:detectmouseclick="t"/>
                  <w10:wrap type="none"/>
                  <v:stroke color="#3465a4" joinstyle="round" endcap="flat"/>
                </v:shape>
                <v:shape id="shape_0" ID="Picture 2039" stroked="f" style="position:absolute;left:3553;top:-11;width:46;height:9;rotation:180;mso-position-vertical:top" type="shapetype_75">
                  <v:imagedata r:id="rId21" o:detectmouseclick="t"/>
                  <w10:wrap type="none"/>
                  <v:stroke color="#3465a4" joinstyle="round" endcap="flat"/>
                </v:shape>
                <v:shape id="shape_0" ID="Picture 2041" stroked="f" style="position:absolute;left:3601;top:-11;width:46;height:9;rotation:180;mso-position-vertical:top" type="shapetype_75">
                  <v:imagedata r:id="rId21" o:detectmouseclick="t"/>
                  <w10:wrap type="none"/>
                  <v:stroke color="#3465a4" joinstyle="round" endcap="flat"/>
                </v:shape>
                <v:shape id="shape_0" ID="Picture 2043" stroked="f" style="position:absolute;left:3649;top:-11;width:46;height:9;rotation:180;mso-position-vertical:top" type="shapetype_75">
                  <v:imagedata r:id="rId21" o:detectmouseclick="t"/>
                  <w10:wrap type="none"/>
                  <v:stroke color="#3465a4" joinstyle="round" endcap="flat"/>
                </v:shape>
                <v:shape id="shape_0" ID="Picture 2045" stroked="f" style="position:absolute;left:3697;top:-11;width:46;height:9;rotation:180;mso-position-vertical:top" type="shapetype_75">
                  <v:imagedata r:id="rId21" o:detectmouseclick="t"/>
                  <w10:wrap type="none"/>
                  <v:stroke color="#3465a4" joinstyle="round" endcap="flat"/>
                </v:shape>
                <v:shape id="shape_0" ID="Picture 2047" stroked="f" style="position:absolute;left:3745;top:-11;width:46;height:9;rotation:180;mso-position-vertical:top" type="shapetype_75">
                  <v:imagedata r:id="rId21" o:detectmouseclick="t"/>
                  <w10:wrap type="none"/>
                  <v:stroke color="#3465a4" joinstyle="round" endcap="flat"/>
                </v:shape>
                <v:shape id="shape_0" ID="Picture 2049" stroked="f" style="position:absolute;left:3793;top:-11;width:46;height:9;rotation:180;mso-position-vertical:top" type="shapetype_75">
                  <v:imagedata r:id="rId21" o:detectmouseclick="t"/>
                  <w10:wrap type="none"/>
                  <v:stroke color="#3465a4" joinstyle="round" endcap="flat"/>
                </v:shape>
                <v:shape id="shape_0" ID="Picture 2051" stroked="f" style="position:absolute;left:3841;top:-11;width:46;height:9;rotation:180;mso-position-vertical:top" type="shapetype_75">
                  <v:imagedata r:id="rId21" o:detectmouseclick="t"/>
                  <w10:wrap type="none"/>
                  <v:stroke color="#3465a4" joinstyle="round" endcap="flat"/>
                </v:shape>
                <v:shape id="shape_0" ID="Picture 2053" stroked="f" style="position:absolute;left:3889;top:-11;width:46;height:9;rotation:180;mso-position-vertical:top" type="shapetype_75">
                  <v:imagedata r:id="rId21" o:detectmouseclick="t"/>
                  <w10:wrap type="none"/>
                  <v:stroke color="#3465a4" joinstyle="round" endcap="flat"/>
                </v:shape>
                <v:shape id="shape_0" ID="Picture 2055" stroked="f" style="position:absolute;left:3937;top:-11;width:46;height:9;rotation:180;mso-position-vertical:top" type="shapetype_75">
                  <v:imagedata r:id="rId21" o:detectmouseclick="t"/>
                  <w10:wrap type="none"/>
                  <v:stroke color="#3465a4" joinstyle="round" endcap="flat"/>
                </v:shape>
                <v:shape id="shape_0" ID="Picture 2057" stroked="f" style="position:absolute;left:3985;top:-11;width:46;height:9;rotation:180;mso-position-vertical:top" type="shapetype_75">
                  <v:imagedata r:id="rId21" o:detectmouseclick="t"/>
                  <w10:wrap type="none"/>
                  <v:stroke color="#3465a4" joinstyle="round" endcap="flat"/>
                </v:shape>
                <v:shape id="shape_0" ID="Picture 2059" stroked="f" style="position:absolute;left:4033;top:-11;width:46;height:9;rotation:180;mso-position-vertical:top" type="shapetype_75">
                  <v:imagedata r:id="rId21" o:detectmouseclick="t"/>
                  <w10:wrap type="none"/>
                  <v:stroke color="#3465a4" joinstyle="round" endcap="flat"/>
                </v:shape>
                <v:shape id="shape_0" ID="Picture 2061" stroked="f" style="position:absolute;left:4081;top:-11;width:46;height:9;rotation:180;mso-position-vertical:top" type="shapetype_75">
                  <v:imagedata r:id="rId21" o:detectmouseclick="t"/>
                  <w10:wrap type="none"/>
                  <v:stroke color="#3465a4" joinstyle="round" endcap="flat"/>
                </v:shape>
                <v:shape id="shape_0" ID="Picture 2063" stroked="f" style="position:absolute;left:4129;top:-11;width:46;height:9;rotation:180;mso-position-vertical:top" type="shapetype_75">
                  <v:imagedata r:id="rId21" o:detectmouseclick="t"/>
                  <w10:wrap type="none"/>
                  <v:stroke color="#3465a4" joinstyle="round" endcap="flat"/>
                </v:shape>
                <v:shape id="shape_0" ID="Picture 2065" stroked="f" style="position:absolute;left:4177;top:-11;width:46;height:9;rotation:180;mso-position-vertical:top" type="shapetype_75">
                  <v:imagedata r:id="rId21" o:detectmouseclick="t"/>
                  <w10:wrap type="none"/>
                  <v:stroke color="#3465a4" joinstyle="round" endcap="flat"/>
                </v:shape>
                <v:shape id="shape_0" ID="Picture 2067" stroked="f" style="position:absolute;left:4225;top:-11;width:46;height:9;rotation:180;mso-position-vertical:top" type="shapetype_75">
                  <v:imagedata r:id="rId21" o:detectmouseclick="t"/>
                  <w10:wrap type="none"/>
                  <v:stroke color="#3465a4" joinstyle="round" endcap="flat"/>
                </v:shape>
                <v:shape id="shape_0" ID="Picture 2069" stroked="f" style="position:absolute;left:4273;top:-11;width:46;height:9;rotation:180;mso-position-vertical:top" type="shapetype_75">
                  <v:imagedata r:id="rId21" o:detectmouseclick="t"/>
                  <w10:wrap type="none"/>
                  <v:stroke color="#3465a4" joinstyle="round" endcap="flat"/>
                </v:shape>
                <v:shape id="shape_0" ID="Picture 2071" stroked="f" style="position:absolute;left:4321;top:-11;width:46;height:9;rotation:180;mso-position-vertical:top" type="shapetype_75">
                  <v:imagedata r:id="rId21" o:detectmouseclick="t"/>
                  <w10:wrap type="none"/>
                  <v:stroke color="#3465a4" joinstyle="round" endcap="flat"/>
                </v:shape>
                <v:shape id="shape_0" ID="Picture 2073" stroked="f" style="position:absolute;left:4369;top:-11;width:46;height:9;rotation:180;mso-position-vertical:top" type="shapetype_75">
                  <v:imagedata r:id="rId21" o:detectmouseclick="t"/>
                  <w10:wrap type="none"/>
                  <v:stroke color="#3465a4" joinstyle="round" endcap="flat"/>
                </v:shape>
                <v:shape id="shape_0" ID="Picture 2075" stroked="f" style="position:absolute;left:4417;top:-11;width:46;height:9;rotation:180;mso-position-vertical:top" type="shapetype_75">
                  <v:imagedata r:id="rId21" o:detectmouseclick="t"/>
                  <w10:wrap type="none"/>
                  <v:stroke color="#3465a4" joinstyle="round" endcap="flat"/>
                </v:shape>
                <v:shape id="shape_0" ID="Picture 2077" stroked="f" style="position:absolute;left:4465;top:-11;width:46;height:9;rotation:180;mso-position-vertical:top" type="shapetype_75">
                  <v:imagedata r:id="rId21" o:detectmouseclick="t"/>
                  <w10:wrap type="none"/>
                  <v:stroke color="#3465a4" joinstyle="round" endcap="flat"/>
                </v:shape>
                <v:shape id="shape_0" ID="Picture 2079" stroked="f" style="position:absolute;left:4513;top:-11;width:46;height:9;rotation:180;mso-position-vertical:top" type="shapetype_75">
                  <v:imagedata r:id="rId21" o:detectmouseclick="t"/>
                  <w10:wrap type="none"/>
                  <v:stroke color="#3465a4" joinstyle="round" endcap="flat"/>
                </v:shape>
                <v:shape id="shape_0" ID="Picture 2081" stroked="f" style="position:absolute;left:4561;top:-11;width:46;height:9;rotation:180;mso-position-vertical:top" type="shapetype_75">
                  <v:imagedata r:id="rId21" o:detectmouseclick="t"/>
                  <w10:wrap type="none"/>
                  <v:stroke color="#3465a4" joinstyle="round" endcap="flat"/>
                </v:shape>
                <v:shape id="shape_0" ID="Picture 2083" stroked="f" style="position:absolute;left:4609;top:-11;width:46;height:9;rotation:180;mso-position-vertical:top" type="shapetype_75">
                  <v:imagedata r:id="rId21" o:detectmouseclick="t"/>
                  <w10:wrap type="none"/>
                  <v:stroke color="#3465a4" joinstyle="round" endcap="flat"/>
                </v:shape>
                <v:shape id="shape_0" ID="Picture 2085" stroked="f" style="position:absolute;left:4657;top:-11;width:46;height:9;rotation:180;mso-position-vertical:top" type="shapetype_75">
                  <v:imagedata r:id="rId21" o:detectmouseclick="t"/>
                  <w10:wrap type="none"/>
                  <v:stroke color="#3465a4" joinstyle="round" endcap="flat"/>
                </v:shape>
                <v:shape id="shape_0" ID="Picture 2087" stroked="f" style="position:absolute;left:4705;top:-11;width:46;height:9;rotation:180;mso-position-vertical:top" type="shapetype_75">
                  <v:imagedata r:id="rId21" o:detectmouseclick="t"/>
                  <w10:wrap type="none"/>
                  <v:stroke color="#3465a4" joinstyle="round" endcap="flat"/>
                </v:shape>
                <v:shape id="shape_0" ID="Picture 2089" stroked="f" style="position:absolute;left:4753;top:-11;width:46;height:9;rotation:180;mso-position-vertical:top" type="shapetype_75">
                  <v:imagedata r:id="rId21" o:detectmouseclick="t"/>
                  <w10:wrap type="none"/>
                  <v:stroke color="#3465a4" joinstyle="round" endcap="flat"/>
                </v:shape>
                <v:shape id="shape_0" ID="Picture 2091" stroked="f" style="position:absolute;left:4801;top:-11;width:46;height:9;rotation:180;mso-position-vertical:top" type="shapetype_75">
                  <v:imagedata r:id="rId21" o:detectmouseclick="t"/>
                  <w10:wrap type="none"/>
                  <v:stroke color="#3465a4" joinstyle="round" endcap="flat"/>
                </v:shape>
                <v:shape id="shape_0" ID="Picture 2093" stroked="f" style="position:absolute;left:4849;top:-11;width:46;height:9;rotation:180;mso-position-vertical:top" type="shapetype_75">
                  <v:imagedata r:id="rId21" o:detectmouseclick="t"/>
                  <w10:wrap type="none"/>
                  <v:stroke color="#3465a4" joinstyle="round" endcap="flat"/>
                </v:shape>
                <v:shape id="shape_0" ID="Picture 2095" stroked="f" style="position:absolute;left:4897;top:-11;width:46;height:9;rotation:180;mso-position-vertical:top" type="shapetype_75">
                  <v:imagedata r:id="rId21" o:detectmouseclick="t"/>
                  <w10:wrap type="none"/>
                  <v:stroke color="#3465a4" joinstyle="round" endcap="flat"/>
                </v:shape>
                <v:shape id="shape_0" ID="Picture 2097" stroked="f" style="position:absolute;left:4945;top:-11;width:46;height:9;rotation:180;mso-position-vertical:top" type="shapetype_75">
                  <v:imagedata r:id="rId21" o:detectmouseclick="t"/>
                  <w10:wrap type="none"/>
                  <v:stroke color="#3465a4" joinstyle="round" endcap="flat"/>
                </v:shape>
                <v:shape id="shape_0" ID="Picture 2099" stroked="f" style="position:absolute;left:4993;top:-11;width:46;height:9;rotation:180;mso-position-vertical:top" type="shapetype_75">
                  <v:imagedata r:id="rId21" o:detectmouseclick="t"/>
                  <w10:wrap type="none"/>
                  <v:stroke color="#3465a4" joinstyle="round" endcap="flat"/>
                </v:shape>
                <v:shape id="shape_0" ID="Picture 2101" stroked="f" style="position:absolute;left:5041;top:-11;width:46;height:9;rotation:180;mso-position-vertical:top" type="shapetype_75">
                  <v:imagedata r:id="rId21" o:detectmouseclick="t"/>
                  <w10:wrap type="none"/>
                  <v:stroke color="#3465a4" joinstyle="round" endcap="flat"/>
                </v:shape>
                <v:shape id="shape_0" ID="Picture 2103" stroked="f" style="position:absolute;left:5089;top:-11;width:46;height:9;rotation:180;mso-position-vertical:top" type="shapetype_75">
                  <v:imagedata r:id="rId21" o:detectmouseclick="t"/>
                  <w10:wrap type="none"/>
                  <v:stroke color="#3465a4" joinstyle="round" endcap="flat"/>
                </v:shape>
                <v:shape id="shape_0" ID="Picture 2105" stroked="f" style="position:absolute;left:5137;top:-11;width:46;height:9;rotation:180;mso-position-vertical:top" type="shapetype_75">
                  <v:imagedata r:id="rId21" o:detectmouseclick="t"/>
                  <w10:wrap type="none"/>
                  <v:stroke color="#3465a4" joinstyle="round" endcap="flat"/>
                </v:shape>
                <v:shape id="shape_0" ID="Picture 2107" stroked="f" style="position:absolute;left:5185;top:-11;width:46;height:9;rotation:180;mso-position-vertical:top" type="shapetype_75">
                  <v:imagedata r:id="rId21" o:detectmouseclick="t"/>
                  <w10:wrap type="none"/>
                  <v:stroke color="#3465a4" joinstyle="round" endcap="flat"/>
                </v:shape>
                <v:shape id="shape_0" ID="Picture 2109" stroked="f" style="position:absolute;left:5233;top:-11;width:46;height:9;rotation:180;mso-position-vertical:top" type="shapetype_75">
                  <v:imagedata r:id="rId21" o:detectmouseclick="t"/>
                  <w10:wrap type="none"/>
                  <v:stroke color="#3465a4" joinstyle="round" endcap="flat"/>
                </v:shape>
                <v:shape id="shape_0" ID="Picture 2111" stroked="f" style="position:absolute;left:5281;top:-11;width:46;height:9;rotation:180;mso-position-vertical:top" type="shapetype_75">
                  <v:imagedata r:id="rId21" o:detectmouseclick="t"/>
                  <w10:wrap type="none"/>
                  <v:stroke color="#3465a4" joinstyle="round" endcap="flat"/>
                </v:shape>
                <v:shape id="shape_0" ID="Picture 2113" stroked="f" style="position:absolute;left:5329;top:-11;width:46;height:9;rotation:180;mso-position-vertical:top" type="shapetype_75">
                  <v:imagedata r:id="rId21" o:detectmouseclick="t"/>
                  <w10:wrap type="none"/>
                  <v:stroke color="#3465a4" joinstyle="round" endcap="flat"/>
                </v:shape>
                <v:shape id="shape_0" ID="Picture 2115" stroked="f" style="position:absolute;left:5377;top:-11;width:46;height:9;rotation:180;mso-position-vertical:top" type="shapetype_75">
                  <v:imagedata r:id="rId21" o:detectmouseclick="t"/>
                  <w10:wrap type="none"/>
                  <v:stroke color="#3465a4" joinstyle="round" endcap="flat"/>
                </v:shape>
                <v:shape id="shape_0" ID="Picture 2117" stroked="f" style="position:absolute;left:5425;top:-11;width:46;height:9;rotation:180;mso-position-vertical:top" type="shapetype_75">
                  <v:imagedata r:id="rId21" o:detectmouseclick="t"/>
                  <w10:wrap type="none"/>
                  <v:stroke color="#3465a4" joinstyle="round" endcap="flat"/>
                </v:shape>
                <v:shape id="shape_0" ID="Picture 2119" stroked="f" style="position:absolute;left:5473;top:-11;width:46;height:9;rotation:180;mso-position-vertical:top" type="shapetype_75">
                  <v:imagedata r:id="rId21" o:detectmouseclick="t"/>
                  <w10:wrap type="none"/>
                  <v:stroke color="#3465a4" joinstyle="round" endcap="flat"/>
                </v:shape>
                <v:shape id="shape_0" ID="Picture 2121" stroked="f" style="position:absolute;left:5521;top:-11;width:46;height:9;rotation:180;mso-position-vertical:top" type="shapetype_75">
                  <v:imagedata r:id="rId21" o:detectmouseclick="t"/>
                  <w10:wrap type="none"/>
                  <v:stroke color="#3465a4" joinstyle="round" endcap="flat"/>
                </v:shape>
                <v:shape id="shape_0" ID="Picture 2123" stroked="f" style="position:absolute;left:5569;top:-11;width:46;height:9;rotation:180;mso-position-vertical:top" type="shapetype_75">
                  <v:imagedata r:id="rId21" o:detectmouseclick="t"/>
                  <w10:wrap type="none"/>
                  <v:stroke color="#3465a4" joinstyle="round" endcap="flat"/>
                </v:shape>
                <v:shape id="shape_0" ID="Picture 2125" stroked="f" style="position:absolute;left:5617;top:-11;width:46;height:9;rotation:180;mso-position-vertical:top" type="shapetype_75">
                  <v:imagedata r:id="rId21" o:detectmouseclick="t"/>
                  <w10:wrap type="none"/>
                  <v:stroke color="#3465a4" joinstyle="round" endcap="flat"/>
                </v:shape>
                <v:shape id="shape_0" ID="Picture 2127" stroked="f" style="position:absolute;left:5665;top:-11;width:46;height:9;rotation:180;mso-position-vertical:top" type="shapetype_75">
                  <v:imagedata r:id="rId21" o:detectmouseclick="t"/>
                  <w10:wrap type="none"/>
                  <v:stroke color="#3465a4" joinstyle="round" endcap="flat"/>
                </v:shape>
                <v:shape id="shape_0" ID="Picture 2129" stroked="f" style="position:absolute;left:5713;top:-11;width:46;height:9;rotation:180;mso-position-vertical:top" type="shapetype_75">
                  <v:imagedata r:id="rId21" o:detectmouseclick="t"/>
                  <w10:wrap type="none"/>
                  <v:stroke color="#3465a4" joinstyle="round" endcap="flat"/>
                </v:shape>
                <v:shape id="shape_0" ID="Picture 2131" stroked="f" style="position:absolute;left:5761;top:-11;width:46;height:9;rotation:180;mso-position-vertical:top" type="shapetype_75">
                  <v:imagedata r:id="rId21" o:detectmouseclick="t"/>
                  <w10:wrap type="none"/>
                  <v:stroke color="#3465a4" joinstyle="round" endcap="flat"/>
                </v:shape>
                <v:shape id="shape_0" ID="Picture 2133" stroked="f" style="position:absolute;left:5809;top:-11;width:46;height:9;rotation:180;mso-position-vertical:top" type="shapetype_75">
                  <v:imagedata r:id="rId21" o:detectmouseclick="t"/>
                  <w10:wrap type="none"/>
                  <v:stroke color="#3465a4" joinstyle="round" endcap="flat"/>
                </v:shape>
                <v:shape id="shape_0" ID="Picture 2135" stroked="f" style="position:absolute;left:5857;top:-11;width:46;height:9;rotation:180;mso-position-vertical:top" type="shapetype_75">
                  <v:imagedata r:id="rId21" o:detectmouseclick="t"/>
                  <w10:wrap type="none"/>
                  <v:stroke color="#3465a4" joinstyle="round" endcap="flat"/>
                </v:shape>
                <v:shape id="shape_0" ID="Picture 2137" stroked="f" style="position:absolute;left:5905;top:-11;width:46;height:9;rotation:180;mso-position-vertical:top" type="shapetype_75">
                  <v:imagedata r:id="rId21" o:detectmouseclick="t"/>
                  <w10:wrap type="none"/>
                  <v:stroke color="#3465a4" joinstyle="round" endcap="flat"/>
                </v:shape>
                <v:shape id="shape_0" ID="Picture 2139" stroked="f" style="position:absolute;left:5953;top:-11;width:46;height:9;rotation:180;mso-position-vertical:top" type="shapetype_75">
                  <v:imagedata r:id="rId21" o:detectmouseclick="t"/>
                  <w10:wrap type="none"/>
                  <v:stroke color="#3465a4" joinstyle="round" endcap="flat"/>
                </v:shape>
                <v:shape id="shape_0" ID="Picture 2141" stroked="f" style="position:absolute;left:6001;top:-11;width:46;height:9;rotation:180;mso-position-vertical:top" type="shapetype_75">
                  <v:imagedata r:id="rId21" o:detectmouseclick="t"/>
                  <w10:wrap type="none"/>
                  <v:stroke color="#3465a4" joinstyle="round" endcap="flat"/>
                </v:shape>
                <v:shape id="shape_0" ID="Picture 2143" stroked="f" style="position:absolute;left:6049;top:-11;width:46;height:9;rotation:180;mso-position-vertical:top" type="shapetype_75">
                  <v:imagedata r:id="rId21" o:detectmouseclick="t"/>
                  <w10:wrap type="none"/>
                  <v:stroke color="#3465a4" joinstyle="round" endcap="flat"/>
                </v:shape>
                <v:shape id="shape_0" ID="Picture 2145" stroked="f" style="position:absolute;left:6097;top:-11;width:29;height:9;rotation:180;mso-position-vertical:top" type="shapetype_75">
                  <v:imagedata r:id="rId22" o:detectmouseclick="t"/>
                  <w10:wrap type="none"/>
                  <v:stroke color="#3465a4" joinstyle="round" endcap="flat"/>
                </v:shape>
              </v:group>
            </w:pict>
          </mc:Fallback>
        </mc:AlternateContent>
      </w:r>
    </w:p>
    <w:p w14:paraId="321682B8" w14:textId="77777777" w:rsidR="00EC56DD" w:rsidRDefault="00EF0CD5">
      <w:pPr>
        <w:tabs>
          <w:tab w:val="center" w:pos="6040"/>
        </w:tabs>
        <w:spacing w:after="118"/>
        <w:ind w:left="-14"/>
        <w:jc w:val="left"/>
      </w:pPr>
      <w:r>
        <w:t xml:space="preserve">Lakcíme: </w:t>
      </w:r>
      <w:r>
        <w:tab/>
      </w:r>
      <w:bookmarkStart w:id="164" w:name="_Hlk143853407"/>
      <w:r>
        <w:rPr>
          <w:noProof/>
          <w:lang w:eastAsia="hu-HU"/>
        </w:rPr>
        <mc:AlternateContent>
          <mc:Choice Requires="wpg">
            <w:drawing>
              <wp:inline distT="0" distB="0" distL="0" distR="0" wp14:anchorId="12774C8D" wp14:editId="05C07E1D">
                <wp:extent cx="3891280" cy="6985"/>
                <wp:effectExtent l="0" t="0" r="0" b="6350"/>
                <wp:docPr id="1" name="Csoportba foglalás 1"/>
                <wp:cNvGraphicFramePr/>
                <a:graphic xmlns:a="http://schemas.openxmlformats.org/drawingml/2006/main">
                  <a:graphicData uri="http://schemas.microsoft.com/office/word/2010/wordprocessingGroup">
                    <wpg:wgp>
                      <wpg:cNvGrpSpPr/>
                      <wpg:grpSpPr>
                        <a:xfrm>
                          <a:off x="0" y="0"/>
                          <a:ext cx="3890520" cy="6480"/>
                          <a:chOff x="0" y="0"/>
                          <a:chExt cx="0" cy="0"/>
                        </a:xfrm>
                      </wpg:grpSpPr>
                      <pic:pic xmlns:pic="http://schemas.openxmlformats.org/drawingml/2006/picture">
                        <pic:nvPicPr>
                          <pic:cNvPr id="2" name="Picture 1891"/>
                          <pic:cNvPicPr/>
                        </pic:nvPicPr>
                        <pic:blipFill>
                          <a:blip r:embed="rId17"/>
                          <a:stretch/>
                        </pic:blipFill>
                        <pic:spPr>
                          <a:xfrm rot="10800000" flipH="1">
                            <a:off x="0" y="0"/>
                            <a:ext cx="29880" cy="6480"/>
                          </a:xfrm>
                          <a:prstGeom prst="rect">
                            <a:avLst/>
                          </a:prstGeom>
                          <a:ln>
                            <a:noFill/>
                          </a:ln>
                        </pic:spPr>
                      </pic:pic>
                      <pic:pic xmlns:pic="http://schemas.openxmlformats.org/drawingml/2006/picture">
                        <pic:nvPicPr>
                          <pic:cNvPr id="1935633664" name="Picture 1893"/>
                          <pic:cNvPicPr/>
                        </pic:nvPicPr>
                        <pic:blipFill>
                          <a:blip r:embed="rId17"/>
                          <a:stretch/>
                        </pic:blipFill>
                        <pic:spPr>
                          <a:xfrm rot="10800000" flipH="1">
                            <a:off x="30600" y="0"/>
                            <a:ext cx="29880" cy="6480"/>
                          </a:xfrm>
                          <a:prstGeom prst="rect">
                            <a:avLst/>
                          </a:prstGeom>
                          <a:ln>
                            <a:noFill/>
                          </a:ln>
                        </pic:spPr>
                      </pic:pic>
                      <pic:pic xmlns:pic="http://schemas.openxmlformats.org/drawingml/2006/picture">
                        <pic:nvPicPr>
                          <pic:cNvPr id="1935633665" name="Picture 1895"/>
                          <pic:cNvPicPr/>
                        </pic:nvPicPr>
                        <pic:blipFill>
                          <a:blip r:embed="rId17"/>
                          <a:stretch/>
                        </pic:blipFill>
                        <pic:spPr>
                          <a:xfrm rot="10800000" flipH="1">
                            <a:off x="60840" y="0"/>
                            <a:ext cx="29880" cy="6480"/>
                          </a:xfrm>
                          <a:prstGeom prst="rect">
                            <a:avLst/>
                          </a:prstGeom>
                          <a:ln>
                            <a:noFill/>
                          </a:ln>
                        </pic:spPr>
                      </pic:pic>
                      <pic:pic xmlns:pic="http://schemas.openxmlformats.org/drawingml/2006/picture">
                        <pic:nvPicPr>
                          <pic:cNvPr id="1935633666" name="Picture 1897"/>
                          <pic:cNvPicPr/>
                        </pic:nvPicPr>
                        <pic:blipFill>
                          <a:blip r:embed="rId17"/>
                          <a:stretch/>
                        </pic:blipFill>
                        <pic:spPr>
                          <a:xfrm rot="10800000" flipH="1">
                            <a:off x="91440" y="0"/>
                            <a:ext cx="29880" cy="6480"/>
                          </a:xfrm>
                          <a:prstGeom prst="rect">
                            <a:avLst/>
                          </a:prstGeom>
                          <a:ln>
                            <a:noFill/>
                          </a:ln>
                        </pic:spPr>
                      </pic:pic>
                      <pic:pic xmlns:pic="http://schemas.openxmlformats.org/drawingml/2006/picture">
                        <pic:nvPicPr>
                          <pic:cNvPr id="1935633667" name="Picture 1899"/>
                          <pic:cNvPicPr/>
                        </pic:nvPicPr>
                        <pic:blipFill>
                          <a:blip r:embed="rId17"/>
                          <a:stretch/>
                        </pic:blipFill>
                        <pic:spPr>
                          <a:xfrm rot="10800000" flipH="1">
                            <a:off x="122040" y="0"/>
                            <a:ext cx="29880" cy="6480"/>
                          </a:xfrm>
                          <a:prstGeom prst="rect">
                            <a:avLst/>
                          </a:prstGeom>
                          <a:ln>
                            <a:noFill/>
                          </a:ln>
                        </pic:spPr>
                      </pic:pic>
                      <pic:pic xmlns:pic="http://schemas.openxmlformats.org/drawingml/2006/picture">
                        <pic:nvPicPr>
                          <pic:cNvPr id="1935633668" name="Picture 1901"/>
                          <pic:cNvPicPr/>
                        </pic:nvPicPr>
                        <pic:blipFill>
                          <a:blip r:embed="rId17"/>
                          <a:stretch/>
                        </pic:blipFill>
                        <pic:spPr>
                          <a:xfrm rot="10800000" flipH="1">
                            <a:off x="152280" y="0"/>
                            <a:ext cx="29880" cy="6480"/>
                          </a:xfrm>
                          <a:prstGeom prst="rect">
                            <a:avLst/>
                          </a:prstGeom>
                          <a:ln>
                            <a:noFill/>
                          </a:ln>
                        </pic:spPr>
                      </pic:pic>
                      <pic:pic xmlns:pic="http://schemas.openxmlformats.org/drawingml/2006/picture">
                        <pic:nvPicPr>
                          <pic:cNvPr id="1935633669" name="Picture 1903"/>
                          <pic:cNvPicPr/>
                        </pic:nvPicPr>
                        <pic:blipFill>
                          <a:blip r:embed="rId17"/>
                          <a:stretch/>
                        </pic:blipFill>
                        <pic:spPr>
                          <a:xfrm rot="10800000" flipH="1">
                            <a:off x="182880" y="0"/>
                            <a:ext cx="29880" cy="6480"/>
                          </a:xfrm>
                          <a:prstGeom prst="rect">
                            <a:avLst/>
                          </a:prstGeom>
                          <a:ln>
                            <a:noFill/>
                          </a:ln>
                        </pic:spPr>
                      </pic:pic>
                      <pic:pic xmlns:pic="http://schemas.openxmlformats.org/drawingml/2006/picture">
                        <pic:nvPicPr>
                          <pic:cNvPr id="1935633670" name="Picture 1905"/>
                          <pic:cNvPicPr/>
                        </pic:nvPicPr>
                        <pic:blipFill>
                          <a:blip r:embed="rId17"/>
                          <a:stretch/>
                        </pic:blipFill>
                        <pic:spPr>
                          <a:xfrm rot="10800000" flipH="1">
                            <a:off x="213480" y="0"/>
                            <a:ext cx="29880" cy="6480"/>
                          </a:xfrm>
                          <a:prstGeom prst="rect">
                            <a:avLst/>
                          </a:prstGeom>
                          <a:ln>
                            <a:noFill/>
                          </a:ln>
                        </pic:spPr>
                      </pic:pic>
                      <pic:pic xmlns:pic="http://schemas.openxmlformats.org/drawingml/2006/picture">
                        <pic:nvPicPr>
                          <pic:cNvPr id="1935633673" name="Picture 1907"/>
                          <pic:cNvPicPr/>
                        </pic:nvPicPr>
                        <pic:blipFill>
                          <a:blip r:embed="rId17"/>
                          <a:stretch/>
                        </pic:blipFill>
                        <pic:spPr>
                          <a:xfrm rot="10800000" flipH="1">
                            <a:off x="243720" y="0"/>
                            <a:ext cx="29880" cy="6480"/>
                          </a:xfrm>
                          <a:prstGeom prst="rect">
                            <a:avLst/>
                          </a:prstGeom>
                          <a:ln>
                            <a:noFill/>
                          </a:ln>
                        </pic:spPr>
                      </pic:pic>
                      <pic:pic xmlns:pic="http://schemas.openxmlformats.org/drawingml/2006/picture">
                        <pic:nvPicPr>
                          <pic:cNvPr id="1935633674" name="Picture 1909"/>
                          <pic:cNvPicPr/>
                        </pic:nvPicPr>
                        <pic:blipFill>
                          <a:blip r:embed="rId17"/>
                          <a:stretch/>
                        </pic:blipFill>
                        <pic:spPr>
                          <a:xfrm rot="10800000" flipH="1">
                            <a:off x="274320" y="0"/>
                            <a:ext cx="29880" cy="6480"/>
                          </a:xfrm>
                          <a:prstGeom prst="rect">
                            <a:avLst/>
                          </a:prstGeom>
                          <a:ln>
                            <a:noFill/>
                          </a:ln>
                        </pic:spPr>
                      </pic:pic>
                      <pic:pic xmlns:pic="http://schemas.openxmlformats.org/drawingml/2006/picture">
                        <pic:nvPicPr>
                          <pic:cNvPr id="1935633675" name="Picture 1911"/>
                          <pic:cNvPicPr/>
                        </pic:nvPicPr>
                        <pic:blipFill>
                          <a:blip r:embed="rId17"/>
                          <a:stretch/>
                        </pic:blipFill>
                        <pic:spPr>
                          <a:xfrm rot="10800000" flipH="1">
                            <a:off x="304920" y="0"/>
                            <a:ext cx="29880" cy="6480"/>
                          </a:xfrm>
                          <a:prstGeom prst="rect">
                            <a:avLst/>
                          </a:prstGeom>
                          <a:ln>
                            <a:noFill/>
                          </a:ln>
                        </pic:spPr>
                      </pic:pic>
                      <pic:pic xmlns:pic="http://schemas.openxmlformats.org/drawingml/2006/picture">
                        <pic:nvPicPr>
                          <pic:cNvPr id="1935633676" name="Picture 1913"/>
                          <pic:cNvPicPr/>
                        </pic:nvPicPr>
                        <pic:blipFill>
                          <a:blip r:embed="rId17"/>
                          <a:stretch/>
                        </pic:blipFill>
                        <pic:spPr>
                          <a:xfrm rot="10800000" flipH="1">
                            <a:off x="335160" y="0"/>
                            <a:ext cx="29880" cy="6480"/>
                          </a:xfrm>
                          <a:prstGeom prst="rect">
                            <a:avLst/>
                          </a:prstGeom>
                          <a:ln>
                            <a:noFill/>
                          </a:ln>
                        </pic:spPr>
                      </pic:pic>
                      <pic:pic xmlns:pic="http://schemas.openxmlformats.org/drawingml/2006/picture">
                        <pic:nvPicPr>
                          <pic:cNvPr id="1935633677" name="Picture 1915"/>
                          <pic:cNvPicPr/>
                        </pic:nvPicPr>
                        <pic:blipFill>
                          <a:blip r:embed="rId17"/>
                          <a:stretch/>
                        </pic:blipFill>
                        <pic:spPr>
                          <a:xfrm rot="10800000" flipH="1">
                            <a:off x="365760" y="0"/>
                            <a:ext cx="29880" cy="6480"/>
                          </a:xfrm>
                          <a:prstGeom prst="rect">
                            <a:avLst/>
                          </a:prstGeom>
                          <a:ln>
                            <a:noFill/>
                          </a:ln>
                        </pic:spPr>
                      </pic:pic>
                      <pic:pic xmlns:pic="http://schemas.openxmlformats.org/drawingml/2006/picture">
                        <pic:nvPicPr>
                          <pic:cNvPr id="1935633678" name="Picture 1917"/>
                          <pic:cNvPicPr/>
                        </pic:nvPicPr>
                        <pic:blipFill>
                          <a:blip r:embed="rId17"/>
                          <a:stretch/>
                        </pic:blipFill>
                        <pic:spPr>
                          <a:xfrm rot="10800000" flipH="1">
                            <a:off x="396360" y="0"/>
                            <a:ext cx="29880" cy="6480"/>
                          </a:xfrm>
                          <a:prstGeom prst="rect">
                            <a:avLst/>
                          </a:prstGeom>
                          <a:ln>
                            <a:noFill/>
                          </a:ln>
                        </pic:spPr>
                      </pic:pic>
                      <pic:pic xmlns:pic="http://schemas.openxmlformats.org/drawingml/2006/picture">
                        <pic:nvPicPr>
                          <pic:cNvPr id="1935633679" name="Picture 1919"/>
                          <pic:cNvPicPr/>
                        </pic:nvPicPr>
                        <pic:blipFill>
                          <a:blip r:embed="rId17"/>
                          <a:stretch/>
                        </pic:blipFill>
                        <pic:spPr>
                          <a:xfrm rot="10800000" flipH="1">
                            <a:off x="426600" y="0"/>
                            <a:ext cx="29880" cy="6480"/>
                          </a:xfrm>
                          <a:prstGeom prst="rect">
                            <a:avLst/>
                          </a:prstGeom>
                          <a:ln>
                            <a:noFill/>
                          </a:ln>
                        </pic:spPr>
                      </pic:pic>
                      <pic:pic xmlns:pic="http://schemas.openxmlformats.org/drawingml/2006/picture">
                        <pic:nvPicPr>
                          <pic:cNvPr id="1935633680" name="Picture 1921"/>
                          <pic:cNvPicPr/>
                        </pic:nvPicPr>
                        <pic:blipFill>
                          <a:blip r:embed="rId17"/>
                          <a:stretch/>
                        </pic:blipFill>
                        <pic:spPr>
                          <a:xfrm rot="10800000" flipH="1">
                            <a:off x="457200" y="0"/>
                            <a:ext cx="29880" cy="6480"/>
                          </a:xfrm>
                          <a:prstGeom prst="rect">
                            <a:avLst/>
                          </a:prstGeom>
                          <a:ln>
                            <a:noFill/>
                          </a:ln>
                        </pic:spPr>
                      </pic:pic>
                      <pic:pic xmlns:pic="http://schemas.openxmlformats.org/drawingml/2006/picture">
                        <pic:nvPicPr>
                          <pic:cNvPr id="1935633681" name="Picture 1923"/>
                          <pic:cNvPicPr/>
                        </pic:nvPicPr>
                        <pic:blipFill>
                          <a:blip r:embed="rId17"/>
                          <a:stretch/>
                        </pic:blipFill>
                        <pic:spPr>
                          <a:xfrm rot="10800000" flipH="1">
                            <a:off x="487800" y="0"/>
                            <a:ext cx="29880" cy="6480"/>
                          </a:xfrm>
                          <a:prstGeom prst="rect">
                            <a:avLst/>
                          </a:prstGeom>
                          <a:ln>
                            <a:noFill/>
                          </a:ln>
                        </pic:spPr>
                      </pic:pic>
                      <pic:pic xmlns:pic="http://schemas.openxmlformats.org/drawingml/2006/picture">
                        <pic:nvPicPr>
                          <pic:cNvPr id="1935633682" name="Picture 1925"/>
                          <pic:cNvPicPr/>
                        </pic:nvPicPr>
                        <pic:blipFill>
                          <a:blip r:embed="rId17"/>
                          <a:stretch/>
                        </pic:blipFill>
                        <pic:spPr>
                          <a:xfrm rot="10800000" flipH="1">
                            <a:off x="518040" y="0"/>
                            <a:ext cx="29880" cy="6480"/>
                          </a:xfrm>
                          <a:prstGeom prst="rect">
                            <a:avLst/>
                          </a:prstGeom>
                          <a:ln>
                            <a:noFill/>
                          </a:ln>
                        </pic:spPr>
                      </pic:pic>
                      <pic:pic xmlns:pic="http://schemas.openxmlformats.org/drawingml/2006/picture">
                        <pic:nvPicPr>
                          <pic:cNvPr id="1935633683" name="Picture 1927"/>
                          <pic:cNvPicPr/>
                        </pic:nvPicPr>
                        <pic:blipFill>
                          <a:blip r:embed="rId17"/>
                          <a:stretch/>
                        </pic:blipFill>
                        <pic:spPr>
                          <a:xfrm rot="10800000" flipH="1">
                            <a:off x="548640" y="0"/>
                            <a:ext cx="29880" cy="6480"/>
                          </a:xfrm>
                          <a:prstGeom prst="rect">
                            <a:avLst/>
                          </a:prstGeom>
                          <a:ln>
                            <a:noFill/>
                          </a:ln>
                        </pic:spPr>
                      </pic:pic>
                      <pic:pic xmlns:pic="http://schemas.openxmlformats.org/drawingml/2006/picture">
                        <pic:nvPicPr>
                          <pic:cNvPr id="1935633684" name="Picture 1929"/>
                          <pic:cNvPicPr/>
                        </pic:nvPicPr>
                        <pic:blipFill>
                          <a:blip r:embed="rId17"/>
                          <a:stretch/>
                        </pic:blipFill>
                        <pic:spPr>
                          <a:xfrm rot="10800000" flipH="1">
                            <a:off x="579240" y="0"/>
                            <a:ext cx="29880" cy="6480"/>
                          </a:xfrm>
                          <a:prstGeom prst="rect">
                            <a:avLst/>
                          </a:prstGeom>
                          <a:ln>
                            <a:noFill/>
                          </a:ln>
                        </pic:spPr>
                      </pic:pic>
                      <pic:pic xmlns:pic="http://schemas.openxmlformats.org/drawingml/2006/picture">
                        <pic:nvPicPr>
                          <pic:cNvPr id="1935633685" name="Picture 1931"/>
                          <pic:cNvPicPr/>
                        </pic:nvPicPr>
                        <pic:blipFill>
                          <a:blip r:embed="rId17"/>
                          <a:stretch/>
                        </pic:blipFill>
                        <pic:spPr>
                          <a:xfrm rot="10800000" flipH="1">
                            <a:off x="609480" y="0"/>
                            <a:ext cx="29880" cy="6480"/>
                          </a:xfrm>
                          <a:prstGeom prst="rect">
                            <a:avLst/>
                          </a:prstGeom>
                          <a:ln>
                            <a:noFill/>
                          </a:ln>
                        </pic:spPr>
                      </pic:pic>
                      <pic:pic xmlns:pic="http://schemas.openxmlformats.org/drawingml/2006/picture">
                        <pic:nvPicPr>
                          <pic:cNvPr id="1935633686" name="Picture 1933"/>
                          <pic:cNvPicPr/>
                        </pic:nvPicPr>
                        <pic:blipFill>
                          <a:blip r:embed="rId17"/>
                          <a:stretch/>
                        </pic:blipFill>
                        <pic:spPr>
                          <a:xfrm rot="10800000" flipH="1">
                            <a:off x="640080" y="0"/>
                            <a:ext cx="29880" cy="6480"/>
                          </a:xfrm>
                          <a:prstGeom prst="rect">
                            <a:avLst/>
                          </a:prstGeom>
                          <a:ln>
                            <a:noFill/>
                          </a:ln>
                        </pic:spPr>
                      </pic:pic>
                      <pic:pic xmlns:pic="http://schemas.openxmlformats.org/drawingml/2006/picture">
                        <pic:nvPicPr>
                          <pic:cNvPr id="1935633687" name="Picture 1935"/>
                          <pic:cNvPicPr/>
                        </pic:nvPicPr>
                        <pic:blipFill>
                          <a:blip r:embed="rId17"/>
                          <a:stretch/>
                        </pic:blipFill>
                        <pic:spPr>
                          <a:xfrm rot="10800000" flipH="1">
                            <a:off x="670680" y="0"/>
                            <a:ext cx="29880" cy="6480"/>
                          </a:xfrm>
                          <a:prstGeom prst="rect">
                            <a:avLst/>
                          </a:prstGeom>
                          <a:ln>
                            <a:noFill/>
                          </a:ln>
                        </pic:spPr>
                      </pic:pic>
                      <pic:pic xmlns:pic="http://schemas.openxmlformats.org/drawingml/2006/picture">
                        <pic:nvPicPr>
                          <pic:cNvPr id="1935633688" name="Picture 1937"/>
                          <pic:cNvPicPr/>
                        </pic:nvPicPr>
                        <pic:blipFill>
                          <a:blip r:embed="rId17"/>
                          <a:stretch/>
                        </pic:blipFill>
                        <pic:spPr>
                          <a:xfrm rot="10800000" flipH="1">
                            <a:off x="700920" y="0"/>
                            <a:ext cx="29880" cy="6480"/>
                          </a:xfrm>
                          <a:prstGeom prst="rect">
                            <a:avLst/>
                          </a:prstGeom>
                          <a:ln>
                            <a:noFill/>
                          </a:ln>
                        </pic:spPr>
                      </pic:pic>
                      <pic:pic xmlns:pic="http://schemas.openxmlformats.org/drawingml/2006/picture">
                        <pic:nvPicPr>
                          <pic:cNvPr id="1935633689" name="Picture 1939"/>
                          <pic:cNvPicPr/>
                        </pic:nvPicPr>
                        <pic:blipFill>
                          <a:blip r:embed="rId17"/>
                          <a:stretch/>
                        </pic:blipFill>
                        <pic:spPr>
                          <a:xfrm rot="10800000" flipH="1">
                            <a:off x="731520" y="0"/>
                            <a:ext cx="29880" cy="6480"/>
                          </a:xfrm>
                          <a:prstGeom prst="rect">
                            <a:avLst/>
                          </a:prstGeom>
                          <a:ln>
                            <a:noFill/>
                          </a:ln>
                        </pic:spPr>
                      </pic:pic>
                      <pic:pic xmlns:pic="http://schemas.openxmlformats.org/drawingml/2006/picture">
                        <pic:nvPicPr>
                          <pic:cNvPr id="1935633690" name="Picture 1941"/>
                          <pic:cNvPicPr/>
                        </pic:nvPicPr>
                        <pic:blipFill>
                          <a:blip r:embed="rId17"/>
                          <a:stretch/>
                        </pic:blipFill>
                        <pic:spPr>
                          <a:xfrm rot="10800000" flipH="1">
                            <a:off x="762120" y="0"/>
                            <a:ext cx="29880" cy="6480"/>
                          </a:xfrm>
                          <a:prstGeom prst="rect">
                            <a:avLst/>
                          </a:prstGeom>
                          <a:ln>
                            <a:noFill/>
                          </a:ln>
                        </pic:spPr>
                      </pic:pic>
                      <pic:pic xmlns:pic="http://schemas.openxmlformats.org/drawingml/2006/picture">
                        <pic:nvPicPr>
                          <pic:cNvPr id="1935633691" name="Picture 1943"/>
                          <pic:cNvPicPr/>
                        </pic:nvPicPr>
                        <pic:blipFill>
                          <a:blip r:embed="rId17"/>
                          <a:stretch/>
                        </pic:blipFill>
                        <pic:spPr>
                          <a:xfrm rot="10800000" flipH="1">
                            <a:off x="792360" y="0"/>
                            <a:ext cx="29880" cy="6480"/>
                          </a:xfrm>
                          <a:prstGeom prst="rect">
                            <a:avLst/>
                          </a:prstGeom>
                          <a:ln>
                            <a:noFill/>
                          </a:ln>
                        </pic:spPr>
                      </pic:pic>
                      <pic:pic xmlns:pic="http://schemas.openxmlformats.org/drawingml/2006/picture">
                        <pic:nvPicPr>
                          <pic:cNvPr id="1935633692" name="Picture 1945"/>
                          <pic:cNvPicPr/>
                        </pic:nvPicPr>
                        <pic:blipFill>
                          <a:blip r:embed="rId17"/>
                          <a:stretch/>
                        </pic:blipFill>
                        <pic:spPr>
                          <a:xfrm rot="10800000" flipH="1">
                            <a:off x="822960" y="0"/>
                            <a:ext cx="29880" cy="6480"/>
                          </a:xfrm>
                          <a:prstGeom prst="rect">
                            <a:avLst/>
                          </a:prstGeom>
                          <a:ln>
                            <a:noFill/>
                          </a:ln>
                        </pic:spPr>
                      </pic:pic>
                      <pic:pic xmlns:pic="http://schemas.openxmlformats.org/drawingml/2006/picture">
                        <pic:nvPicPr>
                          <pic:cNvPr id="1935633693" name="Picture 1947"/>
                          <pic:cNvPicPr/>
                        </pic:nvPicPr>
                        <pic:blipFill>
                          <a:blip r:embed="rId17"/>
                          <a:stretch/>
                        </pic:blipFill>
                        <pic:spPr>
                          <a:xfrm rot="10800000" flipH="1">
                            <a:off x="853560" y="0"/>
                            <a:ext cx="29880" cy="6480"/>
                          </a:xfrm>
                          <a:prstGeom prst="rect">
                            <a:avLst/>
                          </a:prstGeom>
                          <a:ln>
                            <a:noFill/>
                          </a:ln>
                        </pic:spPr>
                      </pic:pic>
                      <pic:pic xmlns:pic="http://schemas.openxmlformats.org/drawingml/2006/picture">
                        <pic:nvPicPr>
                          <pic:cNvPr id="1935633694" name="Picture 1949"/>
                          <pic:cNvPicPr/>
                        </pic:nvPicPr>
                        <pic:blipFill>
                          <a:blip r:embed="rId17"/>
                          <a:stretch/>
                        </pic:blipFill>
                        <pic:spPr>
                          <a:xfrm rot="10800000" flipH="1">
                            <a:off x="883800" y="0"/>
                            <a:ext cx="29880" cy="6480"/>
                          </a:xfrm>
                          <a:prstGeom prst="rect">
                            <a:avLst/>
                          </a:prstGeom>
                          <a:ln>
                            <a:noFill/>
                          </a:ln>
                        </pic:spPr>
                      </pic:pic>
                      <pic:pic xmlns:pic="http://schemas.openxmlformats.org/drawingml/2006/picture">
                        <pic:nvPicPr>
                          <pic:cNvPr id="1935633695" name="Picture 1951"/>
                          <pic:cNvPicPr/>
                        </pic:nvPicPr>
                        <pic:blipFill>
                          <a:blip r:embed="rId17"/>
                          <a:stretch/>
                        </pic:blipFill>
                        <pic:spPr>
                          <a:xfrm rot="10800000" flipH="1">
                            <a:off x="914400" y="0"/>
                            <a:ext cx="29880" cy="6480"/>
                          </a:xfrm>
                          <a:prstGeom prst="rect">
                            <a:avLst/>
                          </a:prstGeom>
                          <a:ln>
                            <a:noFill/>
                          </a:ln>
                        </pic:spPr>
                      </pic:pic>
                      <pic:pic xmlns:pic="http://schemas.openxmlformats.org/drawingml/2006/picture">
                        <pic:nvPicPr>
                          <pic:cNvPr id="1935633696" name="Picture 1953"/>
                          <pic:cNvPicPr/>
                        </pic:nvPicPr>
                        <pic:blipFill>
                          <a:blip r:embed="rId17"/>
                          <a:stretch/>
                        </pic:blipFill>
                        <pic:spPr>
                          <a:xfrm rot="10800000" flipH="1">
                            <a:off x="945000" y="0"/>
                            <a:ext cx="29880" cy="6480"/>
                          </a:xfrm>
                          <a:prstGeom prst="rect">
                            <a:avLst/>
                          </a:prstGeom>
                          <a:ln>
                            <a:noFill/>
                          </a:ln>
                        </pic:spPr>
                      </pic:pic>
                      <pic:pic xmlns:pic="http://schemas.openxmlformats.org/drawingml/2006/picture">
                        <pic:nvPicPr>
                          <pic:cNvPr id="1935633697" name="Picture 1955"/>
                          <pic:cNvPicPr/>
                        </pic:nvPicPr>
                        <pic:blipFill>
                          <a:blip r:embed="rId17"/>
                          <a:stretch/>
                        </pic:blipFill>
                        <pic:spPr>
                          <a:xfrm rot="10800000" flipH="1">
                            <a:off x="975240" y="0"/>
                            <a:ext cx="29880" cy="6480"/>
                          </a:xfrm>
                          <a:prstGeom prst="rect">
                            <a:avLst/>
                          </a:prstGeom>
                          <a:ln>
                            <a:noFill/>
                          </a:ln>
                        </pic:spPr>
                      </pic:pic>
                      <pic:pic xmlns:pic="http://schemas.openxmlformats.org/drawingml/2006/picture">
                        <pic:nvPicPr>
                          <pic:cNvPr id="1935633698" name="Picture 1957"/>
                          <pic:cNvPicPr/>
                        </pic:nvPicPr>
                        <pic:blipFill>
                          <a:blip r:embed="rId17"/>
                          <a:stretch/>
                        </pic:blipFill>
                        <pic:spPr>
                          <a:xfrm rot="10800000" flipH="1">
                            <a:off x="1005840" y="0"/>
                            <a:ext cx="29880" cy="6480"/>
                          </a:xfrm>
                          <a:prstGeom prst="rect">
                            <a:avLst/>
                          </a:prstGeom>
                          <a:ln>
                            <a:noFill/>
                          </a:ln>
                        </pic:spPr>
                      </pic:pic>
                      <pic:pic xmlns:pic="http://schemas.openxmlformats.org/drawingml/2006/picture">
                        <pic:nvPicPr>
                          <pic:cNvPr id="1935633699" name="Picture 1959"/>
                          <pic:cNvPicPr/>
                        </pic:nvPicPr>
                        <pic:blipFill>
                          <a:blip r:embed="rId17"/>
                          <a:stretch/>
                        </pic:blipFill>
                        <pic:spPr>
                          <a:xfrm rot="10800000" flipH="1">
                            <a:off x="1036440" y="0"/>
                            <a:ext cx="29880" cy="6480"/>
                          </a:xfrm>
                          <a:prstGeom prst="rect">
                            <a:avLst/>
                          </a:prstGeom>
                          <a:ln>
                            <a:noFill/>
                          </a:ln>
                        </pic:spPr>
                      </pic:pic>
                      <pic:pic xmlns:pic="http://schemas.openxmlformats.org/drawingml/2006/picture">
                        <pic:nvPicPr>
                          <pic:cNvPr id="1935633700" name="Picture 1961"/>
                          <pic:cNvPicPr/>
                        </pic:nvPicPr>
                        <pic:blipFill>
                          <a:blip r:embed="rId17"/>
                          <a:stretch/>
                        </pic:blipFill>
                        <pic:spPr>
                          <a:xfrm rot="10800000" flipH="1">
                            <a:off x="1066680" y="0"/>
                            <a:ext cx="29880" cy="6480"/>
                          </a:xfrm>
                          <a:prstGeom prst="rect">
                            <a:avLst/>
                          </a:prstGeom>
                          <a:ln>
                            <a:noFill/>
                          </a:ln>
                        </pic:spPr>
                      </pic:pic>
                      <pic:pic xmlns:pic="http://schemas.openxmlformats.org/drawingml/2006/picture">
                        <pic:nvPicPr>
                          <pic:cNvPr id="1935633701" name="Picture 1963"/>
                          <pic:cNvPicPr/>
                        </pic:nvPicPr>
                        <pic:blipFill>
                          <a:blip r:embed="rId17"/>
                          <a:stretch/>
                        </pic:blipFill>
                        <pic:spPr>
                          <a:xfrm rot="10800000" flipH="1">
                            <a:off x="1097280" y="0"/>
                            <a:ext cx="29880" cy="6480"/>
                          </a:xfrm>
                          <a:prstGeom prst="rect">
                            <a:avLst/>
                          </a:prstGeom>
                          <a:ln>
                            <a:noFill/>
                          </a:ln>
                        </pic:spPr>
                      </pic:pic>
                      <pic:pic xmlns:pic="http://schemas.openxmlformats.org/drawingml/2006/picture">
                        <pic:nvPicPr>
                          <pic:cNvPr id="1935633702" name="Picture 1965"/>
                          <pic:cNvPicPr/>
                        </pic:nvPicPr>
                        <pic:blipFill>
                          <a:blip r:embed="rId17"/>
                          <a:stretch/>
                        </pic:blipFill>
                        <pic:spPr>
                          <a:xfrm rot="10800000" flipH="1">
                            <a:off x="1127880" y="0"/>
                            <a:ext cx="29880" cy="6480"/>
                          </a:xfrm>
                          <a:prstGeom prst="rect">
                            <a:avLst/>
                          </a:prstGeom>
                          <a:ln>
                            <a:noFill/>
                          </a:ln>
                        </pic:spPr>
                      </pic:pic>
                      <pic:pic xmlns:pic="http://schemas.openxmlformats.org/drawingml/2006/picture">
                        <pic:nvPicPr>
                          <pic:cNvPr id="1935633703" name="Picture 1967"/>
                          <pic:cNvPicPr/>
                        </pic:nvPicPr>
                        <pic:blipFill>
                          <a:blip r:embed="rId17"/>
                          <a:stretch/>
                        </pic:blipFill>
                        <pic:spPr>
                          <a:xfrm rot="10800000" flipH="1">
                            <a:off x="1158120" y="0"/>
                            <a:ext cx="29880" cy="6480"/>
                          </a:xfrm>
                          <a:prstGeom prst="rect">
                            <a:avLst/>
                          </a:prstGeom>
                          <a:ln>
                            <a:noFill/>
                          </a:ln>
                        </pic:spPr>
                      </pic:pic>
                      <pic:pic xmlns:pic="http://schemas.openxmlformats.org/drawingml/2006/picture">
                        <pic:nvPicPr>
                          <pic:cNvPr id="1935633704" name="Picture 1969"/>
                          <pic:cNvPicPr/>
                        </pic:nvPicPr>
                        <pic:blipFill>
                          <a:blip r:embed="rId17"/>
                          <a:stretch/>
                        </pic:blipFill>
                        <pic:spPr>
                          <a:xfrm rot="10800000" flipH="1">
                            <a:off x="1188720" y="0"/>
                            <a:ext cx="29880" cy="6480"/>
                          </a:xfrm>
                          <a:prstGeom prst="rect">
                            <a:avLst/>
                          </a:prstGeom>
                          <a:ln>
                            <a:noFill/>
                          </a:ln>
                        </pic:spPr>
                      </pic:pic>
                      <pic:pic xmlns:pic="http://schemas.openxmlformats.org/drawingml/2006/picture">
                        <pic:nvPicPr>
                          <pic:cNvPr id="1935633705" name="Picture 1971"/>
                          <pic:cNvPicPr/>
                        </pic:nvPicPr>
                        <pic:blipFill>
                          <a:blip r:embed="rId17"/>
                          <a:stretch/>
                        </pic:blipFill>
                        <pic:spPr>
                          <a:xfrm rot="10800000" flipH="1">
                            <a:off x="1219320" y="0"/>
                            <a:ext cx="29880" cy="6480"/>
                          </a:xfrm>
                          <a:prstGeom prst="rect">
                            <a:avLst/>
                          </a:prstGeom>
                          <a:ln>
                            <a:noFill/>
                          </a:ln>
                        </pic:spPr>
                      </pic:pic>
                      <pic:pic xmlns:pic="http://schemas.openxmlformats.org/drawingml/2006/picture">
                        <pic:nvPicPr>
                          <pic:cNvPr id="1935633706" name="Picture 1973"/>
                          <pic:cNvPicPr/>
                        </pic:nvPicPr>
                        <pic:blipFill>
                          <a:blip r:embed="rId17"/>
                          <a:stretch/>
                        </pic:blipFill>
                        <pic:spPr>
                          <a:xfrm rot="10800000" flipH="1">
                            <a:off x="1249560" y="0"/>
                            <a:ext cx="29880" cy="6480"/>
                          </a:xfrm>
                          <a:prstGeom prst="rect">
                            <a:avLst/>
                          </a:prstGeom>
                          <a:ln>
                            <a:noFill/>
                          </a:ln>
                        </pic:spPr>
                      </pic:pic>
                      <pic:pic xmlns:pic="http://schemas.openxmlformats.org/drawingml/2006/picture">
                        <pic:nvPicPr>
                          <pic:cNvPr id="1935633707" name="Picture 1975"/>
                          <pic:cNvPicPr/>
                        </pic:nvPicPr>
                        <pic:blipFill>
                          <a:blip r:embed="rId17"/>
                          <a:stretch/>
                        </pic:blipFill>
                        <pic:spPr>
                          <a:xfrm rot="10800000" flipH="1">
                            <a:off x="1280160" y="0"/>
                            <a:ext cx="29880" cy="6480"/>
                          </a:xfrm>
                          <a:prstGeom prst="rect">
                            <a:avLst/>
                          </a:prstGeom>
                          <a:ln>
                            <a:noFill/>
                          </a:ln>
                        </pic:spPr>
                      </pic:pic>
                      <pic:pic xmlns:pic="http://schemas.openxmlformats.org/drawingml/2006/picture">
                        <pic:nvPicPr>
                          <pic:cNvPr id="1935633708" name="Picture 1977"/>
                          <pic:cNvPicPr/>
                        </pic:nvPicPr>
                        <pic:blipFill>
                          <a:blip r:embed="rId17"/>
                          <a:stretch/>
                        </pic:blipFill>
                        <pic:spPr>
                          <a:xfrm rot="10800000" flipH="1">
                            <a:off x="1310760" y="0"/>
                            <a:ext cx="29880" cy="6480"/>
                          </a:xfrm>
                          <a:prstGeom prst="rect">
                            <a:avLst/>
                          </a:prstGeom>
                          <a:ln>
                            <a:noFill/>
                          </a:ln>
                        </pic:spPr>
                      </pic:pic>
                      <pic:pic xmlns:pic="http://schemas.openxmlformats.org/drawingml/2006/picture">
                        <pic:nvPicPr>
                          <pic:cNvPr id="1935633709" name="Picture 1979"/>
                          <pic:cNvPicPr/>
                        </pic:nvPicPr>
                        <pic:blipFill>
                          <a:blip r:embed="rId17"/>
                          <a:stretch/>
                        </pic:blipFill>
                        <pic:spPr>
                          <a:xfrm rot="10800000" flipH="1">
                            <a:off x="1341000" y="0"/>
                            <a:ext cx="29880" cy="6480"/>
                          </a:xfrm>
                          <a:prstGeom prst="rect">
                            <a:avLst/>
                          </a:prstGeom>
                          <a:ln>
                            <a:noFill/>
                          </a:ln>
                        </pic:spPr>
                      </pic:pic>
                      <pic:pic xmlns:pic="http://schemas.openxmlformats.org/drawingml/2006/picture">
                        <pic:nvPicPr>
                          <pic:cNvPr id="1935633710" name="Picture 1981"/>
                          <pic:cNvPicPr/>
                        </pic:nvPicPr>
                        <pic:blipFill>
                          <a:blip r:embed="rId17"/>
                          <a:stretch/>
                        </pic:blipFill>
                        <pic:spPr>
                          <a:xfrm rot="10800000" flipH="1">
                            <a:off x="1371600" y="0"/>
                            <a:ext cx="29880" cy="6480"/>
                          </a:xfrm>
                          <a:prstGeom prst="rect">
                            <a:avLst/>
                          </a:prstGeom>
                          <a:ln>
                            <a:noFill/>
                          </a:ln>
                        </pic:spPr>
                      </pic:pic>
                      <pic:pic xmlns:pic="http://schemas.openxmlformats.org/drawingml/2006/picture">
                        <pic:nvPicPr>
                          <pic:cNvPr id="1935633711" name="Picture 1983"/>
                          <pic:cNvPicPr/>
                        </pic:nvPicPr>
                        <pic:blipFill>
                          <a:blip r:embed="rId17"/>
                          <a:stretch/>
                        </pic:blipFill>
                        <pic:spPr>
                          <a:xfrm rot="10800000" flipH="1">
                            <a:off x="1402200" y="0"/>
                            <a:ext cx="29880" cy="6480"/>
                          </a:xfrm>
                          <a:prstGeom prst="rect">
                            <a:avLst/>
                          </a:prstGeom>
                          <a:ln>
                            <a:noFill/>
                          </a:ln>
                        </pic:spPr>
                      </pic:pic>
                      <pic:pic xmlns:pic="http://schemas.openxmlformats.org/drawingml/2006/picture">
                        <pic:nvPicPr>
                          <pic:cNvPr id="1935633712" name="Picture 1985"/>
                          <pic:cNvPicPr/>
                        </pic:nvPicPr>
                        <pic:blipFill>
                          <a:blip r:embed="rId17"/>
                          <a:stretch/>
                        </pic:blipFill>
                        <pic:spPr>
                          <a:xfrm rot="10800000" flipH="1">
                            <a:off x="1432440" y="0"/>
                            <a:ext cx="29880" cy="6480"/>
                          </a:xfrm>
                          <a:prstGeom prst="rect">
                            <a:avLst/>
                          </a:prstGeom>
                          <a:ln>
                            <a:noFill/>
                          </a:ln>
                        </pic:spPr>
                      </pic:pic>
                      <pic:pic xmlns:pic="http://schemas.openxmlformats.org/drawingml/2006/picture">
                        <pic:nvPicPr>
                          <pic:cNvPr id="1935633713" name="Picture 1987"/>
                          <pic:cNvPicPr/>
                        </pic:nvPicPr>
                        <pic:blipFill>
                          <a:blip r:embed="rId17"/>
                          <a:stretch/>
                        </pic:blipFill>
                        <pic:spPr>
                          <a:xfrm rot="10800000" flipH="1">
                            <a:off x="1463040" y="0"/>
                            <a:ext cx="29880" cy="6480"/>
                          </a:xfrm>
                          <a:prstGeom prst="rect">
                            <a:avLst/>
                          </a:prstGeom>
                          <a:ln>
                            <a:noFill/>
                          </a:ln>
                        </pic:spPr>
                      </pic:pic>
                      <pic:pic xmlns:pic="http://schemas.openxmlformats.org/drawingml/2006/picture">
                        <pic:nvPicPr>
                          <pic:cNvPr id="1935633714" name="Picture 1989"/>
                          <pic:cNvPicPr/>
                        </pic:nvPicPr>
                        <pic:blipFill>
                          <a:blip r:embed="rId17"/>
                          <a:stretch/>
                        </pic:blipFill>
                        <pic:spPr>
                          <a:xfrm rot="10800000" flipH="1">
                            <a:off x="1493640" y="0"/>
                            <a:ext cx="29880" cy="6480"/>
                          </a:xfrm>
                          <a:prstGeom prst="rect">
                            <a:avLst/>
                          </a:prstGeom>
                          <a:ln>
                            <a:noFill/>
                          </a:ln>
                        </pic:spPr>
                      </pic:pic>
                      <pic:pic xmlns:pic="http://schemas.openxmlformats.org/drawingml/2006/picture">
                        <pic:nvPicPr>
                          <pic:cNvPr id="1935633715" name="Picture 1991"/>
                          <pic:cNvPicPr/>
                        </pic:nvPicPr>
                        <pic:blipFill>
                          <a:blip r:embed="rId17"/>
                          <a:stretch/>
                        </pic:blipFill>
                        <pic:spPr>
                          <a:xfrm rot="10800000" flipH="1">
                            <a:off x="1523880" y="0"/>
                            <a:ext cx="29880" cy="6480"/>
                          </a:xfrm>
                          <a:prstGeom prst="rect">
                            <a:avLst/>
                          </a:prstGeom>
                          <a:ln>
                            <a:noFill/>
                          </a:ln>
                        </pic:spPr>
                      </pic:pic>
                      <pic:pic xmlns:pic="http://schemas.openxmlformats.org/drawingml/2006/picture">
                        <pic:nvPicPr>
                          <pic:cNvPr id="1935633716" name="Picture 1993"/>
                          <pic:cNvPicPr/>
                        </pic:nvPicPr>
                        <pic:blipFill>
                          <a:blip r:embed="rId17"/>
                          <a:stretch/>
                        </pic:blipFill>
                        <pic:spPr>
                          <a:xfrm rot="10800000" flipH="1">
                            <a:off x="1554480" y="0"/>
                            <a:ext cx="29880" cy="6480"/>
                          </a:xfrm>
                          <a:prstGeom prst="rect">
                            <a:avLst/>
                          </a:prstGeom>
                          <a:ln>
                            <a:noFill/>
                          </a:ln>
                        </pic:spPr>
                      </pic:pic>
                      <pic:pic xmlns:pic="http://schemas.openxmlformats.org/drawingml/2006/picture">
                        <pic:nvPicPr>
                          <pic:cNvPr id="1935633717" name="Picture 1995"/>
                          <pic:cNvPicPr/>
                        </pic:nvPicPr>
                        <pic:blipFill>
                          <a:blip r:embed="rId17"/>
                          <a:stretch/>
                        </pic:blipFill>
                        <pic:spPr>
                          <a:xfrm rot="10800000" flipH="1">
                            <a:off x="1585080" y="0"/>
                            <a:ext cx="29880" cy="6480"/>
                          </a:xfrm>
                          <a:prstGeom prst="rect">
                            <a:avLst/>
                          </a:prstGeom>
                          <a:ln>
                            <a:noFill/>
                          </a:ln>
                        </pic:spPr>
                      </pic:pic>
                      <pic:pic xmlns:pic="http://schemas.openxmlformats.org/drawingml/2006/picture">
                        <pic:nvPicPr>
                          <pic:cNvPr id="1935633718" name="Picture 1997"/>
                          <pic:cNvPicPr/>
                        </pic:nvPicPr>
                        <pic:blipFill>
                          <a:blip r:embed="rId17"/>
                          <a:stretch/>
                        </pic:blipFill>
                        <pic:spPr>
                          <a:xfrm rot="10800000" flipH="1">
                            <a:off x="1615320" y="0"/>
                            <a:ext cx="29880" cy="6480"/>
                          </a:xfrm>
                          <a:prstGeom prst="rect">
                            <a:avLst/>
                          </a:prstGeom>
                          <a:ln>
                            <a:noFill/>
                          </a:ln>
                        </pic:spPr>
                      </pic:pic>
                      <pic:pic xmlns:pic="http://schemas.openxmlformats.org/drawingml/2006/picture">
                        <pic:nvPicPr>
                          <pic:cNvPr id="1935633719" name="Picture 1999"/>
                          <pic:cNvPicPr/>
                        </pic:nvPicPr>
                        <pic:blipFill>
                          <a:blip r:embed="rId17"/>
                          <a:stretch/>
                        </pic:blipFill>
                        <pic:spPr>
                          <a:xfrm rot="10800000" flipH="1">
                            <a:off x="1645920" y="0"/>
                            <a:ext cx="29880" cy="6480"/>
                          </a:xfrm>
                          <a:prstGeom prst="rect">
                            <a:avLst/>
                          </a:prstGeom>
                          <a:ln>
                            <a:noFill/>
                          </a:ln>
                        </pic:spPr>
                      </pic:pic>
                      <pic:pic xmlns:pic="http://schemas.openxmlformats.org/drawingml/2006/picture">
                        <pic:nvPicPr>
                          <pic:cNvPr id="1935633720" name="Picture 2001"/>
                          <pic:cNvPicPr/>
                        </pic:nvPicPr>
                        <pic:blipFill>
                          <a:blip r:embed="rId17"/>
                          <a:stretch/>
                        </pic:blipFill>
                        <pic:spPr>
                          <a:xfrm rot="10800000" flipH="1">
                            <a:off x="1676520" y="0"/>
                            <a:ext cx="29880" cy="6480"/>
                          </a:xfrm>
                          <a:prstGeom prst="rect">
                            <a:avLst/>
                          </a:prstGeom>
                          <a:ln>
                            <a:noFill/>
                          </a:ln>
                        </pic:spPr>
                      </pic:pic>
                      <pic:pic xmlns:pic="http://schemas.openxmlformats.org/drawingml/2006/picture">
                        <pic:nvPicPr>
                          <pic:cNvPr id="1935633721" name="Picture 2003"/>
                          <pic:cNvPicPr/>
                        </pic:nvPicPr>
                        <pic:blipFill>
                          <a:blip r:embed="rId17"/>
                          <a:stretch/>
                        </pic:blipFill>
                        <pic:spPr>
                          <a:xfrm rot="10800000" flipH="1">
                            <a:off x="1706760" y="0"/>
                            <a:ext cx="29880" cy="6480"/>
                          </a:xfrm>
                          <a:prstGeom prst="rect">
                            <a:avLst/>
                          </a:prstGeom>
                          <a:ln>
                            <a:noFill/>
                          </a:ln>
                        </pic:spPr>
                      </pic:pic>
                      <pic:pic xmlns:pic="http://schemas.openxmlformats.org/drawingml/2006/picture">
                        <pic:nvPicPr>
                          <pic:cNvPr id="1935633722" name="Picture 2005"/>
                          <pic:cNvPicPr/>
                        </pic:nvPicPr>
                        <pic:blipFill>
                          <a:blip r:embed="rId17"/>
                          <a:stretch/>
                        </pic:blipFill>
                        <pic:spPr>
                          <a:xfrm rot="10800000" flipH="1">
                            <a:off x="1737360" y="0"/>
                            <a:ext cx="29880" cy="6480"/>
                          </a:xfrm>
                          <a:prstGeom prst="rect">
                            <a:avLst/>
                          </a:prstGeom>
                          <a:ln>
                            <a:noFill/>
                          </a:ln>
                        </pic:spPr>
                      </pic:pic>
                      <pic:pic xmlns:pic="http://schemas.openxmlformats.org/drawingml/2006/picture">
                        <pic:nvPicPr>
                          <pic:cNvPr id="1935633724" name="Picture 2007"/>
                          <pic:cNvPicPr/>
                        </pic:nvPicPr>
                        <pic:blipFill>
                          <a:blip r:embed="rId17"/>
                          <a:stretch/>
                        </pic:blipFill>
                        <pic:spPr>
                          <a:xfrm rot="10800000" flipH="1">
                            <a:off x="1767960" y="0"/>
                            <a:ext cx="29880" cy="6480"/>
                          </a:xfrm>
                          <a:prstGeom prst="rect">
                            <a:avLst/>
                          </a:prstGeom>
                          <a:ln>
                            <a:noFill/>
                          </a:ln>
                        </pic:spPr>
                      </pic:pic>
                      <pic:pic xmlns:pic="http://schemas.openxmlformats.org/drawingml/2006/picture">
                        <pic:nvPicPr>
                          <pic:cNvPr id="1935633725" name="Picture 2009"/>
                          <pic:cNvPicPr/>
                        </pic:nvPicPr>
                        <pic:blipFill>
                          <a:blip r:embed="rId17"/>
                          <a:stretch/>
                        </pic:blipFill>
                        <pic:spPr>
                          <a:xfrm rot="10800000" flipH="1">
                            <a:off x="1798200" y="0"/>
                            <a:ext cx="29880" cy="6480"/>
                          </a:xfrm>
                          <a:prstGeom prst="rect">
                            <a:avLst/>
                          </a:prstGeom>
                          <a:ln>
                            <a:noFill/>
                          </a:ln>
                        </pic:spPr>
                      </pic:pic>
                      <pic:pic xmlns:pic="http://schemas.openxmlformats.org/drawingml/2006/picture">
                        <pic:nvPicPr>
                          <pic:cNvPr id="1935633726" name="Picture 2011"/>
                          <pic:cNvPicPr/>
                        </pic:nvPicPr>
                        <pic:blipFill>
                          <a:blip r:embed="rId17"/>
                          <a:stretch/>
                        </pic:blipFill>
                        <pic:spPr>
                          <a:xfrm rot="10800000" flipH="1">
                            <a:off x="1828800" y="0"/>
                            <a:ext cx="29880" cy="6480"/>
                          </a:xfrm>
                          <a:prstGeom prst="rect">
                            <a:avLst/>
                          </a:prstGeom>
                          <a:ln>
                            <a:noFill/>
                          </a:ln>
                        </pic:spPr>
                      </pic:pic>
                      <pic:pic xmlns:pic="http://schemas.openxmlformats.org/drawingml/2006/picture">
                        <pic:nvPicPr>
                          <pic:cNvPr id="1935633727" name="Picture 2013"/>
                          <pic:cNvPicPr/>
                        </pic:nvPicPr>
                        <pic:blipFill>
                          <a:blip r:embed="rId17"/>
                          <a:stretch/>
                        </pic:blipFill>
                        <pic:spPr>
                          <a:xfrm rot="10800000" flipH="1">
                            <a:off x="1859400" y="0"/>
                            <a:ext cx="29880" cy="6480"/>
                          </a:xfrm>
                          <a:prstGeom prst="rect">
                            <a:avLst/>
                          </a:prstGeom>
                          <a:ln>
                            <a:noFill/>
                          </a:ln>
                        </pic:spPr>
                      </pic:pic>
                      <pic:pic xmlns:pic="http://schemas.openxmlformats.org/drawingml/2006/picture">
                        <pic:nvPicPr>
                          <pic:cNvPr id="1639514624" name="Picture 2015"/>
                          <pic:cNvPicPr/>
                        </pic:nvPicPr>
                        <pic:blipFill>
                          <a:blip r:embed="rId17"/>
                          <a:stretch/>
                        </pic:blipFill>
                        <pic:spPr>
                          <a:xfrm rot="10800000" flipH="1">
                            <a:off x="1889640" y="0"/>
                            <a:ext cx="29880" cy="6480"/>
                          </a:xfrm>
                          <a:prstGeom prst="rect">
                            <a:avLst/>
                          </a:prstGeom>
                          <a:ln>
                            <a:noFill/>
                          </a:ln>
                        </pic:spPr>
                      </pic:pic>
                      <pic:pic xmlns:pic="http://schemas.openxmlformats.org/drawingml/2006/picture">
                        <pic:nvPicPr>
                          <pic:cNvPr id="1639514625" name="Picture 2017"/>
                          <pic:cNvPicPr/>
                        </pic:nvPicPr>
                        <pic:blipFill>
                          <a:blip r:embed="rId17"/>
                          <a:stretch/>
                        </pic:blipFill>
                        <pic:spPr>
                          <a:xfrm rot="10800000" flipH="1">
                            <a:off x="1920240" y="0"/>
                            <a:ext cx="30600" cy="6480"/>
                          </a:xfrm>
                          <a:prstGeom prst="rect">
                            <a:avLst/>
                          </a:prstGeom>
                          <a:ln>
                            <a:noFill/>
                          </a:ln>
                        </pic:spPr>
                      </pic:pic>
                      <pic:pic xmlns:pic="http://schemas.openxmlformats.org/drawingml/2006/picture">
                        <pic:nvPicPr>
                          <pic:cNvPr id="1639514626" name="Picture 2019"/>
                          <pic:cNvPicPr/>
                        </pic:nvPicPr>
                        <pic:blipFill>
                          <a:blip r:embed="rId17"/>
                          <a:stretch/>
                        </pic:blipFill>
                        <pic:spPr>
                          <a:xfrm rot="10800000" flipH="1">
                            <a:off x="1951200" y="0"/>
                            <a:ext cx="29880" cy="6480"/>
                          </a:xfrm>
                          <a:prstGeom prst="rect">
                            <a:avLst/>
                          </a:prstGeom>
                          <a:ln>
                            <a:noFill/>
                          </a:ln>
                        </pic:spPr>
                      </pic:pic>
                      <pic:pic xmlns:pic="http://schemas.openxmlformats.org/drawingml/2006/picture">
                        <pic:nvPicPr>
                          <pic:cNvPr id="1639514627" name="Picture 2021"/>
                          <pic:cNvPicPr/>
                        </pic:nvPicPr>
                        <pic:blipFill>
                          <a:blip r:embed="rId17"/>
                          <a:stretch/>
                        </pic:blipFill>
                        <pic:spPr>
                          <a:xfrm rot="10800000" flipH="1">
                            <a:off x="1981800" y="0"/>
                            <a:ext cx="29880" cy="6480"/>
                          </a:xfrm>
                          <a:prstGeom prst="rect">
                            <a:avLst/>
                          </a:prstGeom>
                          <a:ln>
                            <a:noFill/>
                          </a:ln>
                        </pic:spPr>
                      </pic:pic>
                      <pic:pic xmlns:pic="http://schemas.openxmlformats.org/drawingml/2006/picture">
                        <pic:nvPicPr>
                          <pic:cNvPr id="1639514628" name="Picture 2023"/>
                          <pic:cNvPicPr/>
                        </pic:nvPicPr>
                        <pic:blipFill>
                          <a:blip r:embed="rId17"/>
                          <a:stretch/>
                        </pic:blipFill>
                        <pic:spPr>
                          <a:xfrm rot="10800000" flipH="1">
                            <a:off x="2012400" y="0"/>
                            <a:ext cx="29880" cy="6480"/>
                          </a:xfrm>
                          <a:prstGeom prst="rect">
                            <a:avLst/>
                          </a:prstGeom>
                          <a:ln>
                            <a:noFill/>
                          </a:ln>
                        </pic:spPr>
                      </pic:pic>
                      <pic:pic xmlns:pic="http://schemas.openxmlformats.org/drawingml/2006/picture">
                        <pic:nvPicPr>
                          <pic:cNvPr id="1639514629" name="Picture 2025"/>
                          <pic:cNvPicPr/>
                        </pic:nvPicPr>
                        <pic:blipFill>
                          <a:blip r:embed="rId17"/>
                          <a:stretch/>
                        </pic:blipFill>
                        <pic:spPr>
                          <a:xfrm rot="10800000" flipH="1">
                            <a:off x="2042640" y="0"/>
                            <a:ext cx="29880" cy="6480"/>
                          </a:xfrm>
                          <a:prstGeom prst="rect">
                            <a:avLst/>
                          </a:prstGeom>
                          <a:ln>
                            <a:noFill/>
                          </a:ln>
                        </pic:spPr>
                      </pic:pic>
                      <pic:pic xmlns:pic="http://schemas.openxmlformats.org/drawingml/2006/picture">
                        <pic:nvPicPr>
                          <pic:cNvPr id="1639514630" name="Picture 2027"/>
                          <pic:cNvPicPr/>
                        </pic:nvPicPr>
                        <pic:blipFill>
                          <a:blip r:embed="rId17"/>
                          <a:stretch/>
                        </pic:blipFill>
                        <pic:spPr>
                          <a:xfrm rot="10800000" flipH="1">
                            <a:off x="2073240" y="0"/>
                            <a:ext cx="29880" cy="6480"/>
                          </a:xfrm>
                          <a:prstGeom prst="rect">
                            <a:avLst/>
                          </a:prstGeom>
                          <a:ln>
                            <a:noFill/>
                          </a:ln>
                        </pic:spPr>
                      </pic:pic>
                      <pic:pic xmlns:pic="http://schemas.openxmlformats.org/drawingml/2006/picture">
                        <pic:nvPicPr>
                          <pic:cNvPr id="1639514631" name="Picture 2029"/>
                          <pic:cNvPicPr/>
                        </pic:nvPicPr>
                        <pic:blipFill>
                          <a:blip r:embed="rId17"/>
                          <a:stretch/>
                        </pic:blipFill>
                        <pic:spPr>
                          <a:xfrm rot="10800000" flipH="1">
                            <a:off x="2103840" y="0"/>
                            <a:ext cx="29880" cy="6480"/>
                          </a:xfrm>
                          <a:prstGeom prst="rect">
                            <a:avLst/>
                          </a:prstGeom>
                          <a:ln>
                            <a:noFill/>
                          </a:ln>
                        </pic:spPr>
                      </pic:pic>
                      <pic:pic xmlns:pic="http://schemas.openxmlformats.org/drawingml/2006/picture">
                        <pic:nvPicPr>
                          <pic:cNvPr id="1639514632" name="Picture 2031"/>
                          <pic:cNvPicPr/>
                        </pic:nvPicPr>
                        <pic:blipFill>
                          <a:blip r:embed="rId17"/>
                          <a:stretch/>
                        </pic:blipFill>
                        <pic:spPr>
                          <a:xfrm rot="10800000" flipH="1">
                            <a:off x="2134080" y="0"/>
                            <a:ext cx="29880" cy="6480"/>
                          </a:xfrm>
                          <a:prstGeom prst="rect">
                            <a:avLst/>
                          </a:prstGeom>
                          <a:ln>
                            <a:noFill/>
                          </a:ln>
                        </pic:spPr>
                      </pic:pic>
                      <pic:pic xmlns:pic="http://schemas.openxmlformats.org/drawingml/2006/picture">
                        <pic:nvPicPr>
                          <pic:cNvPr id="1639514633" name="Picture 2033"/>
                          <pic:cNvPicPr/>
                        </pic:nvPicPr>
                        <pic:blipFill>
                          <a:blip r:embed="rId17"/>
                          <a:stretch/>
                        </pic:blipFill>
                        <pic:spPr>
                          <a:xfrm rot="10800000" flipH="1">
                            <a:off x="2164680" y="0"/>
                            <a:ext cx="29880" cy="6480"/>
                          </a:xfrm>
                          <a:prstGeom prst="rect">
                            <a:avLst/>
                          </a:prstGeom>
                          <a:ln>
                            <a:noFill/>
                          </a:ln>
                        </pic:spPr>
                      </pic:pic>
                      <pic:pic xmlns:pic="http://schemas.openxmlformats.org/drawingml/2006/picture">
                        <pic:nvPicPr>
                          <pic:cNvPr id="1639514634" name="Picture 2035"/>
                          <pic:cNvPicPr/>
                        </pic:nvPicPr>
                        <pic:blipFill>
                          <a:blip r:embed="rId17"/>
                          <a:stretch/>
                        </pic:blipFill>
                        <pic:spPr>
                          <a:xfrm rot="10800000" flipH="1">
                            <a:off x="2195280" y="0"/>
                            <a:ext cx="29880" cy="6480"/>
                          </a:xfrm>
                          <a:prstGeom prst="rect">
                            <a:avLst/>
                          </a:prstGeom>
                          <a:ln>
                            <a:noFill/>
                          </a:ln>
                        </pic:spPr>
                      </pic:pic>
                      <pic:pic xmlns:pic="http://schemas.openxmlformats.org/drawingml/2006/picture">
                        <pic:nvPicPr>
                          <pic:cNvPr id="1639514635" name="Picture 2037"/>
                          <pic:cNvPicPr/>
                        </pic:nvPicPr>
                        <pic:blipFill>
                          <a:blip r:embed="rId17"/>
                          <a:stretch/>
                        </pic:blipFill>
                        <pic:spPr>
                          <a:xfrm rot="10800000" flipH="1">
                            <a:off x="2225520" y="0"/>
                            <a:ext cx="29880" cy="6480"/>
                          </a:xfrm>
                          <a:prstGeom prst="rect">
                            <a:avLst/>
                          </a:prstGeom>
                          <a:ln>
                            <a:noFill/>
                          </a:ln>
                        </pic:spPr>
                      </pic:pic>
                      <pic:pic xmlns:pic="http://schemas.openxmlformats.org/drawingml/2006/picture">
                        <pic:nvPicPr>
                          <pic:cNvPr id="1639514636" name="Picture 2039"/>
                          <pic:cNvPicPr/>
                        </pic:nvPicPr>
                        <pic:blipFill>
                          <a:blip r:embed="rId17"/>
                          <a:stretch/>
                        </pic:blipFill>
                        <pic:spPr>
                          <a:xfrm rot="10800000" flipH="1">
                            <a:off x="2256120" y="0"/>
                            <a:ext cx="29880" cy="6480"/>
                          </a:xfrm>
                          <a:prstGeom prst="rect">
                            <a:avLst/>
                          </a:prstGeom>
                          <a:ln>
                            <a:noFill/>
                          </a:ln>
                        </pic:spPr>
                      </pic:pic>
                      <pic:pic xmlns:pic="http://schemas.openxmlformats.org/drawingml/2006/picture">
                        <pic:nvPicPr>
                          <pic:cNvPr id="1639514637" name="Picture 2041"/>
                          <pic:cNvPicPr/>
                        </pic:nvPicPr>
                        <pic:blipFill>
                          <a:blip r:embed="rId17"/>
                          <a:stretch/>
                        </pic:blipFill>
                        <pic:spPr>
                          <a:xfrm rot="10800000" flipH="1">
                            <a:off x="2286720" y="0"/>
                            <a:ext cx="29880" cy="6480"/>
                          </a:xfrm>
                          <a:prstGeom prst="rect">
                            <a:avLst/>
                          </a:prstGeom>
                          <a:ln>
                            <a:noFill/>
                          </a:ln>
                        </pic:spPr>
                      </pic:pic>
                      <pic:pic xmlns:pic="http://schemas.openxmlformats.org/drawingml/2006/picture">
                        <pic:nvPicPr>
                          <pic:cNvPr id="1639514638" name="Picture 2043"/>
                          <pic:cNvPicPr/>
                        </pic:nvPicPr>
                        <pic:blipFill>
                          <a:blip r:embed="rId17"/>
                          <a:stretch/>
                        </pic:blipFill>
                        <pic:spPr>
                          <a:xfrm rot="10800000" flipH="1">
                            <a:off x="2316960" y="0"/>
                            <a:ext cx="29880" cy="6480"/>
                          </a:xfrm>
                          <a:prstGeom prst="rect">
                            <a:avLst/>
                          </a:prstGeom>
                          <a:ln>
                            <a:noFill/>
                          </a:ln>
                        </pic:spPr>
                      </pic:pic>
                      <pic:pic xmlns:pic="http://schemas.openxmlformats.org/drawingml/2006/picture">
                        <pic:nvPicPr>
                          <pic:cNvPr id="1639514639" name="Picture 2045"/>
                          <pic:cNvPicPr/>
                        </pic:nvPicPr>
                        <pic:blipFill>
                          <a:blip r:embed="rId17"/>
                          <a:stretch/>
                        </pic:blipFill>
                        <pic:spPr>
                          <a:xfrm rot="10800000" flipH="1">
                            <a:off x="2347560" y="0"/>
                            <a:ext cx="29880" cy="6480"/>
                          </a:xfrm>
                          <a:prstGeom prst="rect">
                            <a:avLst/>
                          </a:prstGeom>
                          <a:ln>
                            <a:noFill/>
                          </a:ln>
                        </pic:spPr>
                      </pic:pic>
                      <pic:pic xmlns:pic="http://schemas.openxmlformats.org/drawingml/2006/picture">
                        <pic:nvPicPr>
                          <pic:cNvPr id="1639514640" name="Picture 2047"/>
                          <pic:cNvPicPr/>
                        </pic:nvPicPr>
                        <pic:blipFill>
                          <a:blip r:embed="rId17"/>
                          <a:stretch/>
                        </pic:blipFill>
                        <pic:spPr>
                          <a:xfrm rot="10800000" flipH="1">
                            <a:off x="2378160" y="0"/>
                            <a:ext cx="29880" cy="6480"/>
                          </a:xfrm>
                          <a:prstGeom prst="rect">
                            <a:avLst/>
                          </a:prstGeom>
                          <a:ln>
                            <a:noFill/>
                          </a:ln>
                        </pic:spPr>
                      </pic:pic>
                      <pic:pic xmlns:pic="http://schemas.openxmlformats.org/drawingml/2006/picture">
                        <pic:nvPicPr>
                          <pic:cNvPr id="1639514641" name="Picture 2049"/>
                          <pic:cNvPicPr/>
                        </pic:nvPicPr>
                        <pic:blipFill>
                          <a:blip r:embed="rId17"/>
                          <a:stretch/>
                        </pic:blipFill>
                        <pic:spPr>
                          <a:xfrm rot="10800000" flipH="1">
                            <a:off x="2408400" y="0"/>
                            <a:ext cx="29880" cy="6480"/>
                          </a:xfrm>
                          <a:prstGeom prst="rect">
                            <a:avLst/>
                          </a:prstGeom>
                          <a:ln>
                            <a:noFill/>
                          </a:ln>
                        </pic:spPr>
                      </pic:pic>
                      <pic:pic xmlns:pic="http://schemas.openxmlformats.org/drawingml/2006/picture">
                        <pic:nvPicPr>
                          <pic:cNvPr id="1639514642" name="Picture 2051"/>
                          <pic:cNvPicPr/>
                        </pic:nvPicPr>
                        <pic:blipFill>
                          <a:blip r:embed="rId17"/>
                          <a:stretch/>
                        </pic:blipFill>
                        <pic:spPr>
                          <a:xfrm rot="10800000" flipH="1">
                            <a:off x="2439000" y="0"/>
                            <a:ext cx="29880" cy="6480"/>
                          </a:xfrm>
                          <a:prstGeom prst="rect">
                            <a:avLst/>
                          </a:prstGeom>
                          <a:ln>
                            <a:noFill/>
                          </a:ln>
                        </pic:spPr>
                      </pic:pic>
                      <pic:pic xmlns:pic="http://schemas.openxmlformats.org/drawingml/2006/picture">
                        <pic:nvPicPr>
                          <pic:cNvPr id="1639514643" name="Picture 2053"/>
                          <pic:cNvPicPr/>
                        </pic:nvPicPr>
                        <pic:blipFill>
                          <a:blip r:embed="rId17"/>
                          <a:stretch/>
                        </pic:blipFill>
                        <pic:spPr>
                          <a:xfrm rot="10800000" flipH="1">
                            <a:off x="2469600" y="0"/>
                            <a:ext cx="29880" cy="6480"/>
                          </a:xfrm>
                          <a:prstGeom prst="rect">
                            <a:avLst/>
                          </a:prstGeom>
                          <a:ln>
                            <a:noFill/>
                          </a:ln>
                        </pic:spPr>
                      </pic:pic>
                      <pic:pic xmlns:pic="http://schemas.openxmlformats.org/drawingml/2006/picture">
                        <pic:nvPicPr>
                          <pic:cNvPr id="1639514644" name="Picture 2055"/>
                          <pic:cNvPicPr/>
                        </pic:nvPicPr>
                        <pic:blipFill>
                          <a:blip r:embed="rId17"/>
                          <a:stretch/>
                        </pic:blipFill>
                        <pic:spPr>
                          <a:xfrm rot="10800000" flipH="1">
                            <a:off x="2499840" y="0"/>
                            <a:ext cx="29880" cy="6480"/>
                          </a:xfrm>
                          <a:prstGeom prst="rect">
                            <a:avLst/>
                          </a:prstGeom>
                          <a:ln>
                            <a:noFill/>
                          </a:ln>
                        </pic:spPr>
                      </pic:pic>
                      <pic:pic xmlns:pic="http://schemas.openxmlformats.org/drawingml/2006/picture">
                        <pic:nvPicPr>
                          <pic:cNvPr id="1639514645" name="Picture 2057"/>
                          <pic:cNvPicPr/>
                        </pic:nvPicPr>
                        <pic:blipFill>
                          <a:blip r:embed="rId17"/>
                          <a:stretch/>
                        </pic:blipFill>
                        <pic:spPr>
                          <a:xfrm rot="10800000" flipH="1">
                            <a:off x="2530440" y="0"/>
                            <a:ext cx="29880" cy="6480"/>
                          </a:xfrm>
                          <a:prstGeom prst="rect">
                            <a:avLst/>
                          </a:prstGeom>
                          <a:ln>
                            <a:noFill/>
                          </a:ln>
                        </pic:spPr>
                      </pic:pic>
                      <pic:pic xmlns:pic="http://schemas.openxmlformats.org/drawingml/2006/picture">
                        <pic:nvPicPr>
                          <pic:cNvPr id="1639514646" name="Picture 2059"/>
                          <pic:cNvPicPr/>
                        </pic:nvPicPr>
                        <pic:blipFill>
                          <a:blip r:embed="rId17"/>
                          <a:stretch/>
                        </pic:blipFill>
                        <pic:spPr>
                          <a:xfrm rot="10800000" flipH="1">
                            <a:off x="2561040" y="0"/>
                            <a:ext cx="29880" cy="6480"/>
                          </a:xfrm>
                          <a:prstGeom prst="rect">
                            <a:avLst/>
                          </a:prstGeom>
                          <a:ln>
                            <a:noFill/>
                          </a:ln>
                        </pic:spPr>
                      </pic:pic>
                      <pic:pic xmlns:pic="http://schemas.openxmlformats.org/drawingml/2006/picture">
                        <pic:nvPicPr>
                          <pic:cNvPr id="1639514647" name="Picture 2061"/>
                          <pic:cNvPicPr/>
                        </pic:nvPicPr>
                        <pic:blipFill>
                          <a:blip r:embed="rId17"/>
                          <a:stretch/>
                        </pic:blipFill>
                        <pic:spPr>
                          <a:xfrm rot="10800000" flipH="1">
                            <a:off x="2591280" y="0"/>
                            <a:ext cx="29880" cy="6480"/>
                          </a:xfrm>
                          <a:prstGeom prst="rect">
                            <a:avLst/>
                          </a:prstGeom>
                          <a:ln>
                            <a:noFill/>
                          </a:ln>
                        </pic:spPr>
                      </pic:pic>
                      <pic:pic xmlns:pic="http://schemas.openxmlformats.org/drawingml/2006/picture">
                        <pic:nvPicPr>
                          <pic:cNvPr id="1639514648" name="Picture 2063"/>
                          <pic:cNvPicPr/>
                        </pic:nvPicPr>
                        <pic:blipFill>
                          <a:blip r:embed="rId17"/>
                          <a:stretch/>
                        </pic:blipFill>
                        <pic:spPr>
                          <a:xfrm rot="10800000" flipH="1">
                            <a:off x="2621880" y="0"/>
                            <a:ext cx="29880" cy="6480"/>
                          </a:xfrm>
                          <a:prstGeom prst="rect">
                            <a:avLst/>
                          </a:prstGeom>
                          <a:ln>
                            <a:noFill/>
                          </a:ln>
                        </pic:spPr>
                      </pic:pic>
                      <pic:pic xmlns:pic="http://schemas.openxmlformats.org/drawingml/2006/picture">
                        <pic:nvPicPr>
                          <pic:cNvPr id="1639514649" name="Picture 2065"/>
                          <pic:cNvPicPr/>
                        </pic:nvPicPr>
                        <pic:blipFill>
                          <a:blip r:embed="rId17"/>
                          <a:stretch/>
                        </pic:blipFill>
                        <pic:spPr>
                          <a:xfrm rot="10800000" flipH="1">
                            <a:off x="2652480" y="0"/>
                            <a:ext cx="29880" cy="6480"/>
                          </a:xfrm>
                          <a:prstGeom prst="rect">
                            <a:avLst/>
                          </a:prstGeom>
                          <a:ln>
                            <a:noFill/>
                          </a:ln>
                        </pic:spPr>
                      </pic:pic>
                      <pic:pic xmlns:pic="http://schemas.openxmlformats.org/drawingml/2006/picture">
                        <pic:nvPicPr>
                          <pic:cNvPr id="1639514650" name="Picture 2067"/>
                          <pic:cNvPicPr/>
                        </pic:nvPicPr>
                        <pic:blipFill>
                          <a:blip r:embed="rId17"/>
                          <a:stretch/>
                        </pic:blipFill>
                        <pic:spPr>
                          <a:xfrm rot="10800000" flipH="1">
                            <a:off x="2682720" y="0"/>
                            <a:ext cx="29880" cy="6480"/>
                          </a:xfrm>
                          <a:prstGeom prst="rect">
                            <a:avLst/>
                          </a:prstGeom>
                          <a:ln>
                            <a:noFill/>
                          </a:ln>
                        </pic:spPr>
                      </pic:pic>
                      <pic:pic xmlns:pic="http://schemas.openxmlformats.org/drawingml/2006/picture">
                        <pic:nvPicPr>
                          <pic:cNvPr id="1639514651" name="Picture 2069"/>
                          <pic:cNvPicPr/>
                        </pic:nvPicPr>
                        <pic:blipFill>
                          <a:blip r:embed="rId17"/>
                          <a:stretch/>
                        </pic:blipFill>
                        <pic:spPr>
                          <a:xfrm rot="10800000" flipH="1">
                            <a:off x="2713320" y="0"/>
                            <a:ext cx="29880" cy="6480"/>
                          </a:xfrm>
                          <a:prstGeom prst="rect">
                            <a:avLst/>
                          </a:prstGeom>
                          <a:ln>
                            <a:noFill/>
                          </a:ln>
                        </pic:spPr>
                      </pic:pic>
                      <pic:pic xmlns:pic="http://schemas.openxmlformats.org/drawingml/2006/picture">
                        <pic:nvPicPr>
                          <pic:cNvPr id="1639514652" name="Picture 2071"/>
                          <pic:cNvPicPr/>
                        </pic:nvPicPr>
                        <pic:blipFill>
                          <a:blip r:embed="rId17"/>
                          <a:stretch/>
                        </pic:blipFill>
                        <pic:spPr>
                          <a:xfrm rot="10800000" flipH="1">
                            <a:off x="2743920" y="0"/>
                            <a:ext cx="29880" cy="6480"/>
                          </a:xfrm>
                          <a:prstGeom prst="rect">
                            <a:avLst/>
                          </a:prstGeom>
                          <a:ln>
                            <a:noFill/>
                          </a:ln>
                        </pic:spPr>
                      </pic:pic>
                      <pic:pic xmlns:pic="http://schemas.openxmlformats.org/drawingml/2006/picture">
                        <pic:nvPicPr>
                          <pic:cNvPr id="1639514653" name="Picture 2073"/>
                          <pic:cNvPicPr/>
                        </pic:nvPicPr>
                        <pic:blipFill>
                          <a:blip r:embed="rId17"/>
                          <a:stretch/>
                        </pic:blipFill>
                        <pic:spPr>
                          <a:xfrm rot="10800000" flipH="1">
                            <a:off x="2774160" y="0"/>
                            <a:ext cx="29880" cy="6480"/>
                          </a:xfrm>
                          <a:prstGeom prst="rect">
                            <a:avLst/>
                          </a:prstGeom>
                          <a:ln>
                            <a:noFill/>
                          </a:ln>
                        </pic:spPr>
                      </pic:pic>
                      <pic:pic xmlns:pic="http://schemas.openxmlformats.org/drawingml/2006/picture">
                        <pic:nvPicPr>
                          <pic:cNvPr id="1639514654" name="Picture 2075"/>
                          <pic:cNvPicPr/>
                        </pic:nvPicPr>
                        <pic:blipFill>
                          <a:blip r:embed="rId17"/>
                          <a:stretch/>
                        </pic:blipFill>
                        <pic:spPr>
                          <a:xfrm rot="10800000" flipH="1">
                            <a:off x="2804760" y="0"/>
                            <a:ext cx="29880" cy="6480"/>
                          </a:xfrm>
                          <a:prstGeom prst="rect">
                            <a:avLst/>
                          </a:prstGeom>
                          <a:ln>
                            <a:noFill/>
                          </a:ln>
                        </pic:spPr>
                      </pic:pic>
                      <pic:pic xmlns:pic="http://schemas.openxmlformats.org/drawingml/2006/picture">
                        <pic:nvPicPr>
                          <pic:cNvPr id="1639514655" name="Picture 2077"/>
                          <pic:cNvPicPr/>
                        </pic:nvPicPr>
                        <pic:blipFill>
                          <a:blip r:embed="rId17"/>
                          <a:stretch/>
                        </pic:blipFill>
                        <pic:spPr>
                          <a:xfrm rot="10800000" flipH="1">
                            <a:off x="2835360" y="0"/>
                            <a:ext cx="29880" cy="6480"/>
                          </a:xfrm>
                          <a:prstGeom prst="rect">
                            <a:avLst/>
                          </a:prstGeom>
                          <a:ln>
                            <a:noFill/>
                          </a:ln>
                        </pic:spPr>
                      </pic:pic>
                      <pic:pic xmlns:pic="http://schemas.openxmlformats.org/drawingml/2006/picture">
                        <pic:nvPicPr>
                          <pic:cNvPr id="1639514656" name="Picture 2079"/>
                          <pic:cNvPicPr/>
                        </pic:nvPicPr>
                        <pic:blipFill>
                          <a:blip r:embed="rId17"/>
                          <a:stretch/>
                        </pic:blipFill>
                        <pic:spPr>
                          <a:xfrm rot="10800000" flipH="1">
                            <a:off x="2865600" y="0"/>
                            <a:ext cx="29880" cy="6480"/>
                          </a:xfrm>
                          <a:prstGeom prst="rect">
                            <a:avLst/>
                          </a:prstGeom>
                          <a:ln>
                            <a:noFill/>
                          </a:ln>
                        </pic:spPr>
                      </pic:pic>
                      <pic:pic xmlns:pic="http://schemas.openxmlformats.org/drawingml/2006/picture">
                        <pic:nvPicPr>
                          <pic:cNvPr id="1639514657" name="Picture 2081"/>
                          <pic:cNvPicPr/>
                        </pic:nvPicPr>
                        <pic:blipFill>
                          <a:blip r:embed="rId17"/>
                          <a:stretch/>
                        </pic:blipFill>
                        <pic:spPr>
                          <a:xfrm rot="10800000" flipH="1">
                            <a:off x="2896200" y="0"/>
                            <a:ext cx="29880" cy="6480"/>
                          </a:xfrm>
                          <a:prstGeom prst="rect">
                            <a:avLst/>
                          </a:prstGeom>
                          <a:ln>
                            <a:noFill/>
                          </a:ln>
                        </pic:spPr>
                      </pic:pic>
                      <pic:pic xmlns:pic="http://schemas.openxmlformats.org/drawingml/2006/picture">
                        <pic:nvPicPr>
                          <pic:cNvPr id="1639514658" name="Picture 2083"/>
                          <pic:cNvPicPr/>
                        </pic:nvPicPr>
                        <pic:blipFill>
                          <a:blip r:embed="rId17"/>
                          <a:stretch/>
                        </pic:blipFill>
                        <pic:spPr>
                          <a:xfrm rot="10800000" flipH="1">
                            <a:off x="2926800" y="0"/>
                            <a:ext cx="29880" cy="6480"/>
                          </a:xfrm>
                          <a:prstGeom prst="rect">
                            <a:avLst/>
                          </a:prstGeom>
                          <a:ln>
                            <a:noFill/>
                          </a:ln>
                        </pic:spPr>
                      </pic:pic>
                      <pic:pic xmlns:pic="http://schemas.openxmlformats.org/drawingml/2006/picture">
                        <pic:nvPicPr>
                          <pic:cNvPr id="1639514659" name="Picture 2085"/>
                          <pic:cNvPicPr/>
                        </pic:nvPicPr>
                        <pic:blipFill>
                          <a:blip r:embed="rId17"/>
                          <a:stretch/>
                        </pic:blipFill>
                        <pic:spPr>
                          <a:xfrm rot="10800000" flipH="1">
                            <a:off x="2957040" y="0"/>
                            <a:ext cx="29880" cy="6480"/>
                          </a:xfrm>
                          <a:prstGeom prst="rect">
                            <a:avLst/>
                          </a:prstGeom>
                          <a:ln>
                            <a:noFill/>
                          </a:ln>
                        </pic:spPr>
                      </pic:pic>
                      <pic:pic xmlns:pic="http://schemas.openxmlformats.org/drawingml/2006/picture">
                        <pic:nvPicPr>
                          <pic:cNvPr id="1639514660" name="Picture 2087"/>
                          <pic:cNvPicPr/>
                        </pic:nvPicPr>
                        <pic:blipFill>
                          <a:blip r:embed="rId17"/>
                          <a:stretch/>
                        </pic:blipFill>
                        <pic:spPr>
                          <a:xfrm rot="10800000" flipH="1">
                            <a:off x="2987640" y="0"/>
                            <a:ext cx="29880" cy="6480"/>
                          </a:xfrm>
                          <a:prstGeom prst="rect">
                            <a:avLst/>
                          </a:prstGeom>
                          <a:ln>
                            <a:noFill/>
                          </a:ln>
                        </pic:spPr>
                      </pic:pic>
                      <pic:pic xmlns:pic="http://schemas.openxmlformats.org/drawingml/2006/picture">
                        <pic:nvPicPr>
                          <pic:cNvPr id="1639514661" name="Picture 2089"/>
                          <pic:cNvPicPr/>
                        </pic:nvPicPr>
                        <pic:blipFill>
                          <a:blip r:embed="rId17"/>
                          <a:stretch/>
                        </pic:blipFill>
                        <pic:spPr>
                          <a:xfrm rot="10800000" flipH="1">
                            <a:off x="3018240" y="0"/>
                            <a:ext cx="29880" cy="6480"/>
                          </a:xfrm>
                          <a:prstGeom prst="rect">
                            <a:avLst/>
                          </a:prstGeom>
                          <a:ln>
                            <a:noFill/>
                          </a:ln>
                        </pic:spPr>
                      </pic:pic>
                      <pic:pic xmlns:pic="http://schemas.openxmlformats.org/drawingml/2006/picture">
                        <pic:nvPicPr>
                          <pic:cNvPr id="1639514662" name="Picture 2091"/>
                          <pic:cNvPicPr/>
                        </pic:nvPicPr>
                        <pic:blipFill>
                          <a:blip r:embed="rId17"/>
                          <a:stretch/>
                        </pic:blipFill>
                        <pic:spPr>
                          <a:xfrm rot="10800000" flipH="1">
                            <a:off x="3048480" y="0"/>
                            <a:ext cx="29880" cy="6480"/>
                          </a:xfrm>
                          <a:prstGeom prst="rect">
                            <a:avLst/>
                          </a:prstGeom>
                          <a:ln>
                            <a:noFill/>
                          </a:ln>
                        </pic:spPr>
                      </pic:pic>
                      <pic:pic xmlns:pic="http://schemas.openxmlformats.org/drawingml/2006/picture">
                        <pic:nvPicPr>
                          <pic:cNvPr id="1639514663" name="Picture 2093"/>
                          <pic:cNvPicPr/>
                        </pic:nvPicPr>
                        <pic:blipFill>
                          <a:blip r:embed="rId17"/>
                          <a:stretch/>
                        </pic:blipFill>
                        <pic:spPr>
                          <a:xfrm rot="10800000" flipH="1">
                            <a:off x="3079080" y="0"/>
                            <a:ext cx="29880" cy="6480"/>
                          </a:xfrm>
                          <a:prstGeom prst="rect">
                            <a:avLst/>
                          </a:prstGeom>
                          <a:ln>
                            <a:noFill/>
                          </a:ln>
                        </pic:spPr>
                      </pic:pic>
                      <pic:pic xmlns:pic="http://schemas.openxmlformats.org/drawingml/2006/picture">
                        <pic:nvPicPr>
                          <pic:cNvPr id="1639514664" name="Picture 2095"/>
                          <pic:cNvPicPr/>
                        </pic:nvPicPr>
                        <pic:blipFill>
                          <a:blip r:embed="rId17"/>
                          <a:stretch/>
                        </pic:blipFill>
                        <pic:spPr>
                          <a:xfrm rot="10800000" flipH="1">
                            <a:off x="3109680" y="0"/>
                            <a:ext cx="29880" cy="6480"/>
                          </a:xfrm>
                          <a:prstGeom prst="rect">
                            <a:avLst/>
                          </a:prstGeom>
                          <a:ln>
                            <a:noFill/>
                          </a:ln>
                        </pic:spPr>
                      </pic:pic>
                      <pic:pic xmlns:pic="http://schemas.openxmlformats.org/drawingml/2006/picture">
                        <pic:nvPicPr>
                          <pic:cNvPr id="1639514665" name="Picture 2097"/>
                          <pic:cNvPicPr/>
                        </pic:nvPicPr>
                        <pic:blipFill>
                          <a:blip r:embed="rId17"/>
                          <a:stretch/>
                        </pic:blipFill>
                        <pic:spPr>
                          <a:xfrm rot="10800000" flipH="1">
                            <a:off x="3139920" y="0"/>
                            <a:ext cx="29880" cy="6480"/>
                          </a:xfrm>
                          <a:prstGeom prst="rect">
                            <a:avLst/>
                          </a:prstGeom>
                          <a:ln>
                            <a:noFill/>
                          </a:ln>
                        </pic:spPr>
                      </pic:pic>
                      <pic:pic xmlns:pic="http://schemas.openxmlformats.org/drawingml/2006/picture">
                        <pic:nvPicPr>
                          <pic:cNvPr id="1639514666" name="Picture 2099"/>
                          <pic:cNvPicPr/>
                        </pic:nvPicPr>
                        <pic:blipFill>
                          <a:blip r:embed="rId17"/>
                          <a:stretch/>
                        </pic:blipFill>
                        <pic:spPr>
                          <a:xfrm rot="10800000" flipH="1">
                            <a:off x="3170520" y="0"/>
                            <a:ext cx="29880" cy="6480"/>
                          </a:xfrm>
                          <a:prstGeom prst="rect">
                            <a:avLst/>
                          </a:prstGeom>
                          <a:ln>
                            <a:noFill/>
                          </a:ln>
                        </pic:spPr>
                      </pic:pic>
                      <pic:pic xmlns:pic="http://schemas.openxmlformats.org/drawingml/2006/picture">
                        <pic:nvPicPr>
                          <pic:cNvPr id="1639514667" name="Picture 2101"/>
                          <pic:cNvPicPr/>
                        </pic:nvPicPr>
                        <pic:blipFill>
                          <a:blip r:embed="rId17"/>
                          <a:stretch/>
                        </pic:blipFill>
                        <pic:spPr>
                          <a:xfrm rot="10800000" flipH="1">
                            <a:off x="3201120" y="0"/>
                            <a:ext cx="29880" cy="6480"/>
                          </a:xfrm>
                          <a:prstGeom prst="rect">
                            <a:avLst/>
                          </a:prstGeom>
                          <a:ln>
                            <a:noFill/>
                          </a:ln>
                        </pic:spPr>
                      </pic:pic>
                      <pic:pic xmlns:pic="http://schemas.openxmlformats.org/drawingml/2006/picture">
                        <pic:nvPicPr>
                          <pic:cNvPr id="1639514668" name="Picture 2103"/>
                          <pic:cNvPicPr/>
                        </pic:nvPicPr>
                        <pic:blipFill>
                          <a:blip r:embed="rId17"/>
                          <a:stretch/>
                        </pic:blipFill>
                        <pic:spPr>
                          <a:xfrm rot="10800000" flipH="1">
                            <a:off x="3231360" y="0"/>
                            <a:ext cx="29880" cy="6480"/>
                          </a:xfrm>
                          <a:prstGeom prst="rect">
                            <a:avLst/>
                          </a:prstGeom>
                          <a:ln>
                            <a:noFill/>
                          </a:ln>
                        </pic:spPr>
                      </pic:pic>
                      <pic:pic xmlns:pic="http://schemas.openxmlformats.org/drawingml/2006/picture">
                        <pic:nvPicPr>
                          <pic:cNvPr id="1639514669" name="Picture 2105"/>
                          <pic:cNvPicPr/>
                        </pic:nvPicPr>
                        <pic:blipFill>
                          <a:blip r:embed="rId17"/>
                          <a:stretch/>
                        </pic:blipFill>
                        <pic:spPr>
                          <a:xfrm rot="10800000" flipH="1">
                            <a:off x="3261960" y="0"/>
                            <a:ext cx="29880" cy="6480"/>
                          </a:xfrm>
                          <a:prstGeom prst="rect">
                            <a:avLst/>
                          </a:prstGeom>
                          <a:ln>
                            <a:noFill/>
                          </a:ln>
                        </pic:spPr>
                      </pic:pic>
                      <pic:pic xmlns:pic="http://schemas.openxmlformats.org/drawingml/2006/picture">
                        <pic:nvPicPr>
                          <pic:cNvPr id="1639514670" name="Picture 2107"/>
                          <pic:cNvPicPr/>
                        </pic:nvPicPr>
                        <pic:blipFill>
                          <a:blip r:embed="rId17"/>
                          <a:stretch/>
                        </pic:blipFill>
                        <pic:spPr>
                          <a:xfrm rot="10800000" flipH="1">
                            <a:off x="3292560" y="0"/>
                            <a:ext cx="29880" cy="6480"/>
                          </a:xfrm>
                          <a:prstGeom prst="rect">
                            <a:avLst/>
                          </a:prstGeom>
                          <a:ln>
                            <a:noFill/>
                          </a:ln>
                        </pic:spPr>
                      </pic:pic>
                      <pic:pic xmlns:pic="http://schemas.openxmlformats.org/drawingml/2006/picture">
                        <pic:nvPicPr>
                          <pic:cNvPr id="1639514671" name="Picture 2109"/>
                          <pic:cNvPicPr/>
                        </pic:nvPicPr>
                        <pic:blipFill>
                          <a:blip r:embed="rId17"/>
                          <a:stretch/>
                        </pic:blipFill>
                        <pic:spPr>
                          <a:xfrm rot="10800000" flipH="1">
                            <a:off x="3322800" y="0"/>
                            <a:ext cx="29880" cy="6480"/>
                          </a:xfrm>
                          <a:prstGeom prst="rect">
                            <a:avLst/>
                          </a:prstGeom>
                          <a:ln>
                            <a:noFill/>
                          </a:ln>
                        </pic:spPr>
                      </pic:pic>
                      <pic:pic xmlns:pic="http://schemas.openxmlformats.org/drawingml/2006/picture">
                        <pic:nvPicPr>
                          <pic:cNvPr id="1639514672" name="Picture 2111"/>
                          <pic:cNvPicPr/>
                        </pic:nvPicPr>
                        <pic:blipFill>
                          <a:blip r:embed="rId17"/>
                          <a:stretch/>
                        </pic:blipFill>
                        <pic:spPr>
                          <a:xfrm rot="10800000" flipH="1">
                            <a:off x="3353400" y="0"/>
                            <a:ext cx="29880" cy="6480"/>
                          </a:xfrm>
                          <a:prstGeom prst="rect">
                            <a:avLst/>
                          </a:prstGeom>
                          <a:ln>
                            <a:noFill/>
                          </a:ln>
                        </pic:spPr>
                      </pic:pic>
                      <pic:pic xmlns:pic="http://schemas.openxmlformats.org/drawingml/2006/picture">
                        <pic:nvPicPr>
                          <pic:cNvPr id="1639514673" name="Picture 2113"/>
                          <pic:cNvPicPr/>
                        </pic:nvPicPr>
                        <pic:blipFill>
                          <a:blip r:embed="rId17"/>
                          <a:stretch/>
                        </pic:blipFill>
                        <pic:spPr>
                          <a:xfrm rot="10800000" flipH="1">
                            <a:off x="3384000" y="0"/>
                            <a:ext cx="29880" cy="6480"/>
                          </a:xfrm>
                          <a:prstGeom prst="rect">
                            <a:avLst/>
                          </a:prstGeom>
                          <a:ln>
                            <a:noFill/>
                          </a:ln>
                        </pic:spPr>
                      </pic:pic>
                      <pic:pic xmlns:pic="http://schemas.openxmlformats.org/drawingml/2006/picture">
                        <pic:nvPicPr>
                          <pic:cNvPr id="1639514674" name="Picture 2115"/>
                          <pic:cNvPicPr/>
                        </pic:nvPicPr>
                        <pic:blipFill>
                          <a:blip r:embed="rId17"/>
                          <a:stretch/>
                        </pic:blipFill>
                        <pic:spPr>
                          <a:xfrm rot="10800000" flipH="1">
                            <a:off x="3414240" y="0"/>
                            <a:ext cx="29880" cy="6480"/>
                          </a:xfrm>
                          <a:prstGeom prst="rect">
                            <a:avLst/>
                          </a:prstGeom>
                          <a:ln>
                            <a:noFill/>
                          </a:ln>
                        </pic:spPr>
                      </pic:pic>
                      <pic:pic xmlns:pic="http://schemas.openxmlformats.org/drawingml/2006/picture">
                        <pic:nvPicPr>
                          <pic:cNvPr id="1639514675" name="Picture 2117"/>
                          <pic:cNvPicPr/>
                        </pic:nvPicPr>
                        <pic:blipFill>
                          <a:blip r:embed="rId17"/>
                          <a:stretch/>
                        </pic:blipFill>
                        <pic:spPr>
                          <a:xfrm rot="10800000" flipH="1">
                            <a:off x="3444840" y="0"/>
                            <a:ext cx="29880" cy="6480"/>
                          </a:xfrm>
                          <a:prstGeom prst="rect">
                            <a:avLst/>
                          </a:prstGeom>
                          <a:ln>
                            <a:noFill/>
                          </a:ln>
                        </pic:spPr>
                      </pic:pic>
                      <pic:pic xmlns:pic="http://schemas.openxmlformats.org/drawingml/2006/picture">
                        <pic:nvPicPr>
                          <pic:cNvPr id="1639514676" name="Picture 2119"/>
                          <pic:cNvPicPr/>
                        </pic:nvPicPr>
                        <pic:blipFill>
                          <a:blip r:embed="rId17"/>
                          <a:stretch/>
                        </pic:blipFill>
                        <pic:spPr>
                          <a:xfrm rot="10800000" flipH="1">
                            <a:off x="3475440" y="0"/>
                            <a:ext cx="29880" cy="6480"/>
                          </a:xfrm>
                          <a:prstGeom prst="rect">
                            <a:avLst/>
                          </a:prstGeom>
                          <a:ln>
                            <a:noFill/>
                          </a:ln>
                        </pic:spPr>
                      </pic:pic>
                      <pic:pic xmlns:pic="http://schemas.openxmlformats.org/drawingml/2006/picture">
                        <pic:nvPicPr>
                          <pic:cNvPr id="1639514677" name="Picture 2121"/>
                          <pic:cNvPicPr/>
                        </pic:nvPicPr>
                        <pic:blipFill>
                          <a:blip r:embed="rId17"/>
                          <a:stretch/>
                        </pic:blipFill>
                        <pic:spPr>
                          <a:xfrm rot="10800000" flipH="1">
                            <a:off x="3505680" y="0"/>
                            <a:ext cx="29880" cy="6480"/>
                          </a:xfrm>
                          <a:prstGeom prst="rect">
                            <a:avLst/>
                          </a:prstGeom>
                          <a:ln>
                            <a:noFill/>
                          </a:ln>
                        </pic:spPr>
                      </pic:pic>
                      <pic:pic xmlns:pic="http://schemas.openxmlformats.org/drawingml/2006/picture">
                        <pic:nvPicPr>
                          <pic:cNvPr id="1639514678" name="Picture 2123"/>
                          <pic:cNvPicPr/>
                        </pic:nvPicPr>
                        <pic:blipFill>
                          <a:blip r:embed="rId17"/>
                          <a:stretch/>
                        </pic:blipFill>
                        <pic:spPr>
                          <a:xfrm rot="10800000" flipH="1">
                            <a:off x="3536280" y="0"/>
                            <a:ext cx="29880" cy="6480"/>
                          </a:xfrm>
                          <a:prstGeom prst="rect">
                            <a:avLst/>
                          </a:prstGeom>
                          <a:ln>
                            <a:noFill/>
                          </a:ln>
                        </pic:spPr>
                      </pic:pic>
                      <pic:pic xmlns:pic="http://schemas.openxmlformats.org/drawingml/2006/picture">
                        <pic:nvPicPr>
                          <pic:cNvPr id="1639514680" name="Picture 2125"/>
                          <pic:cNvPicPr/>
                        </pic:nvPicPr>
                        <pic:blipFill>
                          <a:blip r:embed="rId17"/>
                          <a:stretch/>
                        </pic:blipFill>
                        <pic:spPr>
                          <a:xfrm rot="10800000" flipH="1">
                            <a:off x="3566880" y="0"/>
                            <a:ext cx="29880" cy="6480"/>
                          </a:xfrm>
                          <a:prstGeom prst="rect">
                            <a:avLst/>
                          </a:prstGeom>
                          <a:ln>
                            <a:noFill/>
                          </a:ln>
                        </pic:spPr>
                      </pic:pic>
                      <pic:pic xmlns:pic="http://schemas.openxmlformats.org/drawingml/2006/picture">
                        <pic:nvPicPr>
                          <pic:cNvPr id="1639514681" name="Picture 2127"/>
                          <pic:cNvPicPr/>
                        </pic:nvPicPr>
                        <pic:blipFill>
                          <a:blip r:embed="rId17"/>
                          <a:stretch/>
                        </pic:blipFill>
                        <pic:spPr>
                          <a:xfrm rot="10800000" flipH="1">
                            <a:off x="3597120" y="0"/>
                            <a:ext cx="29880" cy="6480"/>
                          </a:xfrm>
                          <a:prstGeom prst="rect">
                            <a:avLst/>
                          </a:prstGeom>
                          <a:ln>
                            <a:noFill/>
                          </a:ln>
                        </pic:spPr>
                      </pic:pic>
                      <pic:pic xmlns:pic="http://schemas.openxmlformats.org/drawingml/2006/picture">
                        <pic:nvPicPr>
                          <pic:cNvPr id="1639514682" name="Picture 2129"/>
                          <pic:cNvPicPr/>
                        </pic:nvPicPr>
                        <pic:blipFill>
                          <a:blip r:embed="rId17"/>
                          <a:stretch/>
                        </pic:blipFill>
                        <pic:spPr>
                          <a:xfrm rot="10800000" flipH="1">
                            <a:off x="3627720" y="0"/>
                            <a:ext cx="29880" cy="6480"/>
                          </a:xfrm>
                          <a:prstGeom prst="rect">
                            <a:avLst/>
                          </a:prstGeom>
                          <a:ln>
                            <a:noFill/>
                          </a:ln>
                        </pic:spPr>
                      </pic:pic>
                      <pic:pic xmlns:pic="http://schemas.openxmlformats.org/drawingml/2006/picture">
                        <pic:nvPicPr>
                          <pic:cNvPr id="1639514683" name="Picture 2131"/>
                          <pic:cNvPicPr/>
                        </pic:nvPicPr>
                        <pic:blipFill>
                          <a:blip r:embed="rId17"/>
                          <a:stretch/>
                        </pic:blipFill>
                        <pic:spPr>
                          <a:xfrm rot="10800000" flipH="1">
                            <a:off x="3658320" y="0"/>
                            <a:ext cx="29880" cy="6480"/>
                          </a:xfrm>
                          <a:prstGeom prst="rect">
                            <a:avLst/>
                          </a:prstGeom>
                          <a:ln>
                            <a:noFill/>
                          </a:ln>
                        </pic:spPr>
                      </pic:pic>
                      <pic:pic xmlns:pic="http://schemas.openxmlformats.org/drawingml/2006/picture">
                        <pic:nvPicPr>
                          <pic:cNvPr id="1639514684" name="Picture 2133"/>
                          <pic:cNvPicPr/>
                        </pic:nvPicPr>
                        <pic:blipFill>
                          <a:blip r:embed="rId17"/>
                          <a:stretch/>
                        </pic:blipFill>
                        <pic:spPr>
                          <a:xfrm rot="10800000" flipH="1">
                            <a:off x="3688560" y="0"/>
                            <a:ext cx="29880" cy="6480"/>
                          </a:xfrm>
                          <a:prstGeom prst="rect">
                            <a:avLst/>
                          </a:prstGeom>
                          <a:ln>
                            <a:noFill/>
                          </a:ln>
                        </pic:spPr>
                      </pic:pic>
                      <pic:pic xmlns:pic="http://schemas.openxmlformats.org/drawingml/2006/picture">
                        <pic:nvPicPr>
                          <pic:cNvPr id="1639514685" name="Picture 2135"/>
                          <pic:cNvPicPr/>
                        </pic:nvPicPr>
                        <pic:blipFill>
                          <a:blip r:embed="rId17"/>
                          <a:stretch/>
                        </pic:blipFill>
                        <pic:spPr>
                          <a:xfrm rot="10800000" flipH="1">
                            <a:off x="3719160" y="0"/>
                            <a:ext cx="29880" cy="6480"/>
                          </a:xfrm>
                          <a:prstGeom prst="rect">
                            <a:avLst/>
                          </a:prstGeom>
                          <a:ln>
                            <a:noFill/>
                          </a:ln>
                        </pic:spPr>
                      </pic:pic>
                      <pic:pic xmlns:pic="http://schemas.openxmlformats.org/drawingml/2006/picture">
                        <pic:nvPicPr>
                          <pic:cNvPr id="1639514686" name="Picture 2137"/>
                          <pic:cNvPicPr/>
                        </pic:nvPicPr>
                        <pic:blipFill>
                          <a:blip r:embed="rId17"/>
                          <a:stretch/>
                        </pic:blipFill>
                        <pic:spPr>
                          <a:xfrm rot="10800000" flipH="1">
                            <a:off x="3749760" y="0"/>
                            <a:ext cx="29880" cy="6480"/>
                          </a:xfrm>
                          <a:prstGeom prst="rect">
                            <a:avLst/>
                          </a:prstGeom>
                          <a:ln>
                            <a:noFill/>
                          </a:ln>
                        </pic:spPr>
                      </pic:pic>
                      <pic:pic xmlns:pic="http://schemas.openxmlformats.org/drawingml/2006/picture">
                        <pic:nvPicPr>
                          <pic:cNvPr id="1639514687" name="Picture 2139"/>
                          <pic:cNvPicPr/>
                        </pic:nvPicPr>
                        <pic:blipFill>
                          <a:blip r:embed="rId17"/>
                          <a:stretch/>
                        </pic:blipFill>
                        <pic:spPr>
                          <a:xfrm rot="10800000" flipH="1">
                            <a:off x="3780000" y="0"/>
                            <a:ext cx="29880" cy="6480"/>
                          </a:xfrm>
                          <a:prstGeom prst="rect">
                            <a:avLst/>
                          </a:prstGeom>
                          <a:ln>
                            <a:noFill/>
                          </a:ln>
                        </pic:spPr>
                      </pic:pic>
                      <pic:pic xmlns:pic="http://schemas.openxmlformats.org/drawingml/2006/picture">
                        <pic:nvPicPr>
                          <pic:cNvPr id="189954688" name="Picture 2141"/>
                          <pic:cNvPicPr/>
                        </pic:nvPicPr>
                        <pic:blipFill>
                          <a:blip r:embed="rId17"/>
                          <a:stretch/>
                        </pic:blipFill>
                        <pic:spPr>
                          <a:xfrm rot="10800000" flipH="1">
                            <a:off x="3810600" y="0"/>
                            <a:ext cx="29880" cy="6480"/>
                          </a:xfrm>
                          <a:prstGeom prst="rect">
                            <a:avLst/>
                          </a:prstGeom>
                          <a:ln>
                            <a:noFill/>
                          </a:ln>
                        </pic:spPr>
                      </pic:pic>
                      <pic:pic xmlns:pic="http://schemas.openxmlformats.org/drawingml/2006/picture">
                        <pic:nvPicPr>
                          <pic:cNvPr id="189954689" name="Picture 2143"/>
                          <pic:cNvPicPr/>
                        </pic:nvPicPr>
                        <pic:blipFill>
                          <a:blip r:embed="rId17"/>
                          <a:stretch/>
                        </pic:blipFill>
                        <pic:spPr>
                          <a:xfrm rot="10800000" flipH="1">
                            <a:off x="3841200" y="0"/>
                            <a:ext cx="29880" cy="6480"/>
                          </a:xfrm>
                          <a:prstGeom prst="rect">
                            <a:avLst/>
                          </a:prstGeom>
                          <a:ln>
                            <a:noFill/>
                          </a:ln>
                        </pic:spPr>
                      </pic:pic>
                      <pic:pic xmlns:pic="http://schemas.openxmlformats.org/drawingml/2006/picture">
                        <pic:nvPicPr>
                          <pic:cNvPr id="189954690" name="Picture 2145"/>
                          <pic:cNvPicPr/>
                        </pic:nvPicPr>
                        <pic:blipFill>
                          <a:blip r:embed="rId18"/>
                          <a:stretch/>
                        </pic:blipFill>
                        <pic:spPr>
                          <a:xfrm rot="10800000" flipH="1">
                            <a:off x="3871440" y="0"/>
                            <a:ext cx="19080" cy="6480"/>
                          </a:xfrm>
                          <a:prstGeom prst="rect">
                            <a:avLst/>
                          </a:prstGeom>
                          <a:ln>
                            <a:noFill/>
                          </a:ln>
                        </pic:spPr>
                      </pic:pic>
                    </wpg:wgp>
                  </a:graphicData>
                </a:graphic>
              </wp:inline>
            </w:drawing>
          </mc:Choice>
          <mc:Fallback>
            <w:pict>
              <v:group id="shape_0" style="position:absolute;margin-left:-0.05pt;margin-top:-0.6pt;width:306.35pt;height:0.5pt" coordorigin="-1,-12" coordsize="6127,10">
                <v:shape id="shape_0" ID="Picture 1891" stroked="f" style="position:absolute;left:0;top:-11;width:46;height:9;rotation:180;mso-position-vertical:top" type="shapetype_75">
                  <v:imagedata r:id="rId21" o:detectmouseclick="t"/>
                  <w10:wrap type="none"/>
                  <v:stroke color="#3465a4" joinstyle="round" endcap="flat"/>
                </v:shape>
                <v:shape id="shape_0" ID="Picture 1893" stroked="f" style="position:absolute;left:48;top:-11;width:46;height:9;rotation:180;mso-position-vertical:top" type="shapetype_75">
                  <v:imagedata r:id="rId21" o:detectmouseclick="t"/>
                  <w10:wrap type="none"/>
                  <v:stroke color="#3465a4" joinstyle="round" endcap="flat"/>
                </v:shape>
                <v:shape id="shape_0" ID="Picture 1895" stroked="f" style="position:absolute;left:96;top:-11;width:46;height:9;rotation:180;mso-position-vertical:top" type="shapetype_75">
                  <v:imagedata r:id="rId21" o:detectmouseclick="t"/>
                  <w10:wrap type="none"/>
                  <v:stroke color="#3465a4" joinstyle="round" endcap="flat"/>
                </v:shape>
                <v:shape id="shape_0" ID="Picture 1897" stroked="f" style="position:absolute;left:144;top:-11;width:46;height:9;rotation:180;mso-position-vertical:top" type="shapetype_75">
                  <v:imagedata r:id="rId21" o:detectmouseclick="t"/>
                  <w10:wrap type="none"/>
                  <v:stroke color="#3465a4" joinstyle="round" endcap="flat"/>
                </v:shape>
                <v:shape id="shape_0" ID="Picture 1899" stroked="f" style="position:absolute;left:192;top:-11;width:46;height:9;rotation:180;mso-position-vertical:top" type="shapetype_75">
                  <v:imagedata r:id="rId21" o:detectmouseclick="t"/>
                  <w10:wrap type="none"/>
                  <v:stroke color="#3465a4" joinstyle="round" endcap="flat"/>
                </v:shape>
                <v:shape id="shape_0" ID="Picture 1901" stroked="f" style="position:absolute;left:240;top:-11;width:46;height:9;rotation:180;mso-position-vertical:top" type="shapetype_75">
                  <v:imagedata r:id="rId21" o:detectmouseclick="t"/>
                  <w10:wrap type="none"/>
                  <v:stroke color="#3465a4" joinstyle="round" endcap="flat"/>
                </v:shape>
                <v:shape id="shape_0" ID="Picture 1903" stroked="f" style="position:absolute;left:288;top:-11;width:46;height:9;rotation:180;mso-position-vertical:top" type="shapetype_75">
                  <v:imagedata r:id="rId21" o:detectmouseclick="t"/>
                  <w10:wrap type="none"/>
                  <v:stroke color="#3465a4" joinstyle="round" endcap="flat"/>
                </v:shape>
                <v:shape id="shape_0" ID="Picture 1905" stroked="f" style="position:absolute;left:336;top:-11;width:46;height:9;rotation:180;mso-position-vertical:top" type="shapetype_75">
                  <v:imagedata r:id="rId21" o:detectmouseclick="t"/>
                  <w10:wrap type="none"/>
                  <v:stroke color="#3465a4" joinstyle="round" endcap="flat"/>
                </v:shape>
                <v:shape id="shape_0" ID="Picture 1907" stroked="f" style="position:absolute;left:384;top:-11;width:46;height:9;rotation:180;mso-position-vertical:top" type="shapetype_75">
                  <v:imagedata r:id="rId21" o:detectmouseclick="t"/>
                  <w10:wrap type="none"/>
                  <v:stroke color="#3465a4" joinstyle="round" endcap="flat"/>
                </v:shape>
                <v:shape id="shape_0" ID="Picture 1909" stroked="f" style="position:absolute;left:432;top:-11;width:46;height:9;rotation:180;mso-position-vertical:top" type="shapetype_75">
                  <v:imagedata r:id="rId21" o:detectmouseclick="t"/>
                  <w10:wrap type="none"/>
                  <v:stroke color="#3465a4" joinstyle="round" endcap="flat"/>
                </v:shape>
                <v:shape id="shape_0" ID="Picture 1911" stroked="f" style="position:absolute;left:480;top:-11;width:46;height:9;rotation:180;mso-position-vertical:top" type="shapetype_75">
                  <v:imagedata r:id="rId21" o:detectmouseclick="t"/>
                  <w10:wrap type="none"/>
                  <v:stroke color="#3465a4" joinstyle="round" endcap="flat"/>
                </v:shape>
                <v:shape id="shape_0" ID="Picture 1913" stroked="f" style="position:absolute;left:528;top:-11;width:46;height:9;rotation:180;mso-position-vertical:top" type="shapetype_75">
                  <v:imagedata r:id="rId21" o:detectmouseclick="t"/>
                  <w10:wrap type="none"/>
                  <v:stroke color="#3465a4" joinstyle="round" endcap="flat"/>
                </v:shape>
                <v:shape id="shape_0" ID="Picture 1915" stroked="f" style="position:absolute;left:576;top:-11;width:46;height:9;rotation:180;mso-position-vertical:top" type="shapetype_75">
                  <v:imagedata r:id="rId21" o:detectmouseclick="t"/>
                  <w10:wrap type="none"/>
                  <v:stroke color="#3465a4" joinstyle="round" endcap="flat"/>
                </v:shape>
                <v:shape id="shape_0" ID="Picture 1917" stroked="f" style="position:absolute;left:624;top:-11;width:46;height:9;rotation:180;mso-position-vertical:top" type="shapetype_75">
                  <v:imagedata r:id="rId21" o:detectmouseclick="t"/>
                  <w10:wrap type="none"/>
                  <v:stroke color="#3465a4" joinstyle="round" endcap="flat"/>
                </v:shape>
                <v:shape id="shape_0" ID="Picture 1919" stroked="f" style="position:absolute;left:672;top:-11;width:46;height:9;rotation:180;mso-position-vertical:top" type="shapetype_75">
                  <v:imagedata r:id="rId21" o:detectmouseclick="t"/>
                  <w10:wrap type="none"/>
                  <v:stroke color="#3465a4" joinstyle="round" endcap="flat"/>
                </v:shape>
                <v:shape id="shape_0" ID="Picture 1921" stroked="f" style="position:absolute;left:720;top:-11;width:46;height:9;rotation:180;mso-position-vertical:top" type="shapetype_75">
                  <v:imagedata r:id="rId21" o:detectmouseclick="t"/>
                  <w10:wrap type="none"/>
                  <v:stroke color="#3465a4" joinstyle="round" endcap="flat"/>
                </v:shape>
                <v:shape id="shape_0" ID="Picture 1923" stroked="f" style="position:absolute;left:768;top:-11;width:46;height:9;rotation:180;mso-position-vertical:top" type="shapetype_75">
                  <v:imagedata r:id="rId21" o:detectmouseclick="t"/>
                  <w10:wrap type="none"/>
                  <v:stroke color="#3465a4" joinstyle="round" endcap="flat"/>
                </v:shape>
                <v:shape id="shape_0" ID="Picture 1925" stroked="f" style="position:absolute;left:816;top:-11;width:46;height:9;rotation:180;mso-position-vertical:top" type="shapetype_75">
                  <v:imagedata r:id="rId21" o:detectmouseclick="t"/>
                  <w10:wrap type="none"/>
                  <v:stroke color="#3465a4" joinstyle="round" endcap="flat"/>
                </v:shape>
                <v:shape id="shape_0" ID="Picture 1927" stroked="f" style="position:absolute;left:864;top:-11;width:46;height:9;rotation:180;mso-position-vertical:top" type="shapetype_75">
                  <v:imagedata r:id="rId21" o:detectmouseclick="t"/>
                  <w10:wrap type="none"/>
                  <v:stroke color="#3465a4" joinstyle="round" endcap="flat"/>
                </v:shape>
                <v:shape id="shape_0" ID="Picture 1929" stroked="f" style="position:absolute;left:912;top:-11;width:46;height:9;rotation:180;mso-position-vertical:top" type="shapetype_75">
                  <v:imagedata r:id="rId21" o:detectmouseclick="t"/>
                  <w10:wrap type="none"/>
                  <v:stroke color="#3465a4" joinstyle="round" endcap="flat"/>
                </v:shape>
                <v:shape id="shape_0" ID="Picture 1931" stroked="f" style="position:absolute;left:960;top:-11;width:46;height:9;rotation:180;mso-position-vertical:top" type="shapetype_75">
                  <v:imagedata r:id="rId21" o:detectmouseclick="t"/>
                  <w10:wrap type="none"/>
                  <v:stroke color="#3465a4" joinstyle="round" endcap="flat"/>
                </v:shape>
                <v:shape id="shape_0" ID="Picture 1933" stroked="f" style="position:absolute;left:1008;top:-11;width:46;height:9;rotation:180;mso-position-vertical:top" type="shapetype_75">
                  <v:imagedata r:id="rId21" o:detectmouseclick="t"/>
                  <w10:wrap type="none"/>
                  <v:stroke color="#3465a4" joinstyle="round" endcap="flat"/>
                </v:shape>
                <v:shape id="shape_0" ID="Picture 1935" stroked="f" style="position:absolute;left:1056;top:-11;width:46;height:9;rotation:180;mso-position-vertical:top" type="shapetype_75">
                  <v:imagedata r:id="rId21" o:detectmouseclick="t"/>
                  <w10:wrap type="none"/>
                  <v:stroke color="#3465a4" joinstyle="round" endcap="flat"/>
                </v:shape>
                <v:shape id="shape_0" ID="Picture 1937" stroked="f" style="position:absolute;left:1104;top:-11;width:46;height:9;rotation:180;mso-position-vertical:top" type="shapetype_75">
                  <v:imagedata r:id="rId21" o:detectmouseclick="t"/>
                  <w10:wrap type="none"/>
                  <v:stroke color="#3465a4" joinstyle="round" endcap="flat"/>
                </v:shape>
                <v:shape id="shape_0" ID="Picture 1939" stroked="f" style="position:absolute;left:1152;top:-11;width:46;height:9;rotation:180;mso-position-vertical:top" type="shapetype_75">
                  <v:imagedata r:id="rId21" o:detectmouseclick="t"/>
                  <w10:wrap type="none"/>
                  <v:stroke color="#3465a4" joinstyle="round" endcap="flat"/>
                </v:shape>
                <v:shape id="shape_0" ID="Picture 1941" stroked="f" style="position:absolute;left:1200;top:-11;width:46;height:9;rotation:180;mso-position-vertical:top" type="shapetype_75">
                  <v:imagedata r:id="rId21" o:detectmouseclick="t"/>
                  <w10:wrap type="none"/>
                  <v:stroke color="#3465a4" joinstyle="round" endcap="flat"/>
                </v:shape>
                <v:shape id="shape_0" ID="Picture 1943" stroked="f" style="position:absolute;left:1248;top:-11;width:46;height:9;rotation:180;mso-position-vertical:top" type="shapetype_75">
                  <v:imagedata r:id="rId21" o:detectmouseclick="t"/>
                  <w10:wrap type="none"/>
                  <v:stroke color="#3465a4" joinstyle="round" endcap="flat"/>
                </v:shape>
                <v:shape id="shape_0" ID="Picture 1945" stroked="f" style="position:absolute;left:1296;top:-11;width:46;height:9;rotation:180;mso-position-vertical:top" type="shapetype_75">
                  <v:imagedata r:id="rId21" o:detectmouseclick="t"/>
                  <w10:wrap type="none"/>
                  <v:stroke color="#3465a4" joinstyle="round" endcap="flat"/>
                </v:shape>
                <v:shape id="shape_0" ID="Picture 1947" stroked="f" style="position:absolute;left:1344;top:-11;width:46;height:9;rotation:180;mso-position-vertical:top" type="shapetype_75">
                  <v:imagedata r:id="rId21" o:detectmouseclick="t"/>
                  <w10:wrap type="none"/>
                  <v:stroke color="#3465a4" joinstyle="round" endcap="flat"/>
                </v:shape>
                <v:shape id="shape_0" ID="Picture 1949" stroked="f" style="position:absolute;left:1392;top:-11;width:46;height:9;rotation:180;mso-position-vertical:top" type="shapetype_75">
                  <v:imagedata r:id="rId21" o:detectmouseclick="t"/>
                  <w10:wrap type="none"/>
                  <v:stroke color="#3465a4" joinstyle="round" endcap="flat"/>
                </v:shape>
                <v:shape id="shape_0" ID="Picture 1951" stroked="f" style="position:absolute;left:1440;top:-11;width:46;height:9;rotation:180;mso-position-vertical:top" type="shapetype_75">
                  <v:imagedata r:id="rId21" o:detectmouseclick="t"/>
                  <w10:wrap type="none"/>
                  <v:stroke color="#3465a4" joinstyle="round" endcap="flat"/>
                </v:shape>
                <v:shape id="shape_0" ID="Picture 1953" stroked="f" style="position:absolute;left:1488;top:-11;width:46;height:9;rotation:180;mso-position-vertical:top" type="shapetype_75">
                  <v:imagedata r:id="rId21" o:detectmouseclick="t"/>
                  <w10:wrap type="none"/>
                  <v:stroke color="#3465a4" joinstyle="round" endcap="flat"/>
                </v:shape>
                <v:shape id="shape_0" ID="Picture 1955" stroked="f" style="position:absolute;left:1536;top:-11;width:46;height:9;rotation:180;mso-position-vertical:top" type="shapetype_75">
                  <v:imagedata r:id="rId21" o:detectmouseclick="t"/>
                  <w10:wrap type="none"/>
                  <v:stroke color="#3465a4" joinstyle="round" endcap="flat"/>
                </v:shape>
                <v:shape id="shape_0" ID="Picture 1957" stroked="f" style="position:absolute;left:1584;top:-11;width:46;height:9;rotation:180;mso-position-vertical:top" type="shapetype_75">
                  <v:imagedata r:id="rId21" o:detectmouseclick="t"/>
                  <w10:wrap type="none"/>
                  <v:stroke color="#3465a4" joinstyle="round" endcap="flat"/>
                </v:shape>
                <v:shape id="shape_0" ID="Picture 1959" stroked="f" style="position:absolute;left:1632;top:-11;width:46;height:9;rotation:180;mso-position-vertical:top" type="shapetype_75">
                  <v:imagedata r:id="rId21" o:detectmouseclick="t"/>
                  <w10:wrap type="none"/>
                  <v:stroke color="#3465a4" joinstyle="round" endcap="flat"/>
                </v:shape>
                <v:shape id="shape_0" ID="Picture 1961" stroked="f" style="position:absolute;left:1680;top:-11;width:46;height:9;rotation:180;mso-position-vertical:top" type="shapetype_75">
                  <v:imagedata r:id="rId21" o:detectmouseclick="t"/>
                  <w10:wrap type="none"/>
                  <v:stroke color="#3465a4" joinstyle="round" endcap="flat"/>
                </v:shape>
                <v:shape id="shape_0" ID="Picture 1963" stroked="f" style="position:absolute;left:1728;top:-11;width:46;height:9;rotation:180;mso-position-vertical:top" type="shapetype_75">
                  <v:imagedata r:id="rId21" o:detectmouseclick="t"/>
                  <w10:wrap type="none"/>
                  <v:stroke color="#3465a4" joinstyle="round" endcap="flat"/>
                </v:shape>
                <v:shape id="shape_0" ID="Picture 1965" stroked="f" style="position:absolute;left:1776;top:-11;width:46;height:9;rotation:180;mso-position-vertical:top" type="shapetype_75">
                  <v:imagedata r:id="rId21" o:detectmouseclick="t"/>
                  <w10:wrap type="none"/>
                  <v:stroke color="#3465a4" joinstyle="round" endcap="flat"/>
                </v:shape>
                <v:shape id="shape_0" ID="Picture 1967" stroked="f" style="position:absolute;left:1824;top:-11;width:46;height:9;rotation:180;mso-position-vertical:top" type="shapetype_75">
                  <v:imagedata r:id="rId21" o:detectmouseclick="t"/>
                  <w10:wrap type="none"/>
                  <v:stroke color="#3465a4" joinstyle="round" endcap="flat"/>
                </v:shape>
                <v:shape id="shape_0" ID="Picture 1969" stroked="f" style="position:absolute;left:1872;top:-11;width:46;height:9;rotation:180;mso-position-vertical:top" type="shapetype_75">
                  <v:imagedata r:id="rId21" o:detectmouseclick="t"/>
                  <w10:wrap type="none"/>
                  <v:stroke color="#3465a4" joinstyle="round" endcap="flat"/>
                </v:shape>
                <v:shape id="shape_0" ID="Picture 1971" stroked="f" style="position:absolute;left:1920;top:-11;width:46;height:9;rotation:180;mso-position-vertical:top" type="shapetype_75">
                  <v:imagedata r:id="rId21" o:detectmouseclick="t"/>
                  <w10:wrap type="none"/>
                  <v:stroke color="#3465a4" joinstyle="round" endcap="flat"/>
                </v:shape>
                <v:shape id="shape_0" ID="Picture 1973" stroked="f" style="position:absolute;left:1968;top:-11;width:46;height:9;rotation:180;mso-position-vertical:top" type="shapetype_75">
                  <v:imagedata r:id="rId21" o:detectmouseclick="t"/>
                  <w10:wrap type="none"/>
                  <v:stroke color="#3465a4" joinstyle="round" endcap="flat"/>
                </v:shape>
                <v:shape id="shape_0" ID="Picture 1975" stroked="f" style="position:absolute;left:2016;top:-11;width:46;height:9;rotation:180;mso-position-vertical:top" type="shapetype_75">
                  <v:imagedata r:id="rId21" o:detectmouseclick="t"/>
                  <w10:wrap type="none"/>
                  <v:stroke color="#3465a4" joinstyle="round" endcap="flat"/>
                </v:shape>
                <v:shape id="shape_0" ID="Picture 1977" stroked="f" style="position:absolute;left:2064;top:-11;width:46;height:9;rotation:180;mso-position-vertical:top" type="shapetype_75">
                  <v:imagedata r:id="rId21" o:detectmouseclick="t"/>
                  <w10:wrap type="none"/>
                  <v:stroke color="#3465a4" joinstyle="round" endcap="flat"/>
                </v:shape>
                <v:shape id="shape_0" ID="Picture 1979" stroked="f" style="position:absolute;left:2112;top:-11;width:46;height:9;rotation:180;mso-position-vertical:top" type="shapetype_75">
                  <v:imagedata r:id="rId21" o:detectmouseclick="t"/>
                  <w10:wrap type="none"/>
                  <v:stroke color="#3465a4" joinstyle="round" endcap="flat"/>
                </v:shape>
                <v:shape id="shape_0" ID="Picture 1981" stroked="f" style="position:absolute;left:2160;top:-11;width:46;height:9;rotation:180;mso-position-vertical:top" type="shapetype_75">
                  <v:imagedata r:id="rId21" o:detectmouseclick="t"/>
                  <w10:wrap type="none"/>
                  <v:stroke color="#3465a4" joinstyle="round" endcap="flat"/>
                </v:shape>
                <v:shape id="shape_0" ID="Picture 1983" stroked="f" style="position:absolute;left:2208;top:-11;width:46;height:9;rotation:180;mso-position-vertical:top" type="shapetype_75">
                  <v:imagedata r:id="rId21" o:detectmouseclick="t"/>
                  <w10:wrap type="none"/>
                  <v:stroke color="#3465a4" joinstyle="round" endcap="flat"/>
                </v:shape>
                <v:shape id="shape_0" ID="Picture 1985" stroked="f" style="position:absolute;left:2256;top:-11;width:46;height:9;rotation:180;mso-position-vertical:top" type="shapetype_75">
                  <v:imagedata r:id="rId21" o:detectmouseclick="t"/>
                  <w10:wrap type="none"/>
                  <v:stroke color="#3465a4" joinstyle="round" endcap="flat"/>
                </v:shape>
                <v:shape id="shape_0" ID="Picture 1987" stroked="f" style="position:absolute;left:2304;top:-11;width:46;height:9;rotation:180;mso-position-vertical:top" type="shapetype_75">
                  <v:imagedata r:id="rId21" o:detectmouseclick="t"/>
                  <w10:wrap type="none"/>
                  <v:stroke color="#3465a4" joinstyle="round" endcap="flat"/>
                </v:shape>
                <v:shape id="shape_0" ID="Picture 1989" stroked="f" style="position:absolute;left:2352;top:-11;width:46;height:9;rotation:180;mso-position-vertical:top" type="shapetype_75">
                  <v:imagedata r:id="rId21" o:detectmouseclick="t"/>
                  <w10:wrap type="none"/>
                  <v:stroke color="#3465a4" joinstyle="round" endcap="flat"/>
                </v:shape>
                <v:shape id="shape_0" ID="Picture 1991" stroked="f" style="position:absolute;left:2400;top:-11;width:46;height:9;rotation:180;mso-position-vertical:top" type="shapetype_75">
                  <v:imagedata r:id="rId21" o:detectmouseclick="t"/>
                  <w10:wrap type="none"/>
                  <v:stroke color="#3465a4" joinstyle="round" endcap="flat"/>
                </v:shape>
                <v:shape id="shape_0" ID="Picture 1993" stroked="f" style="position:absolute;left:2448;top:-11;width:46;height:9;rotation:180;mso-position-vertical:top" type="shapetype_75">
                  <v:imagedata r:id="rId21" o:detectmouseclick="t"/>
                  <w10:wrap type="none"/>
                  <v:stroke color="#3465a4" joinstyle="round" endcap="flat"/>
                </v:shape>
                <v:shape id="shape_0" ID="Picture 1995" stroked="f" style="position:absolute;left:2496;top:-11;width:46;height:9;rotation:180;mso-position-vertical:top" type="shapetype_75">
                  <v:imagedata r:id="rId21" o:detectmouseclick="t"/>
                  <w10:wrap type="none"/>
                  <v:stroke color="#3465a4" joinstyle="round" endcap="flat"/>
                </v:shape>
                <v:shape id="shape_0" ID="Picture 1997" stroked="f" style="position:absolute;left:2544;top:-11;width:46;height:9;rotation:180;mso-position-vertical:top" type="shapetype_75">
                  <v:imagedata r:id="rId21" o:detectmouseclick="t"/>
                  <w10:wrap type="none"/>
                  <v:stroke color="#3465a4" joinstyle="round" endcap="flat"/>
                </v:shape>
                <v:shape id="shape_0" ID="Picture 1999" stroked="f" style="position:absolute;left:2592;top:-11;width:46;height:9;rotation:180;mso-position-vertical:top" type="shapetype_75">
                  <v:imagedata r:id="rId21" o:detectmouseclick="t"/>
                  <w10:wrap type="none"/>
                  <v:stroke color="#3465a4" joinstyle="round" endcap="flat"/>
                </v:shape>
                <v:shape id="shape_0" ID="Picture 2001" stroked="f" style="position:absolute;left:2640;top:-11;width:46;height:9;rotation:180;mso-position-vertical:top" type="shapetype_75">
                  <v:imagedata r:id="rId21" o:detectmouseclick="t"/>
                  <w10:wrap type="none"/>
                  <v:stroke color="#3465a4" joinstyle="round" endcap="flat"/>
                </v:shape>
                <v:shape id="shape_0" ID="Picture 2003" stroked="f" style="position:absolute;left:2688;top:-11;width:46;height:9;rotation:180;mso-position-vertical:top" type="shapetype_75">
                  <v:imagedata r:id="rId21" o:detectmouseclick="t"/>
                  <w10:wrap type="none"/>
                  <v:stroke color="#3465a4" joinstyle="round" endcap="flat"/>
                </v:shape>
                <v:shape id="shape_0" ID="Picture 2005" stroked="f" style="position:absolute;left:2736;top:-11;width:46;height:9;rotation:180;mso-position-vertical:top" type="shapetype_75">
                  <v:imagedata r:id="rId21" o:detectmouseclick="t"/>
                  <w10:wrap type="none"/>
                  <v:stroke color="#3465a4" joinstyle="round" endcap="flat"/>
                </v:shape>
                <v:shape id="shape_0" ID="Picture 2007" stroked="f" style="position:absolute;left:2784;top:-11;width:46;height:9;rotation:180;mso-position-vertical:top" type="shapetype_75">
                  <v:imagedata r:id="rId21" o:detectmouseclick="t"/>
                  <w10:wrap type="none"/>
                  <v:stroke color="#3465a4" joinstyle="round" endcap="flat"/>
                </v:shape>
                <v:shape id="shape_0" ID="Picture 2009" stroked="f" style="position:absolute;left:2832;top:-11;width:46;height:9;rotation:180;mso-position-vertical:top" type="shapetype_75">
                  <v:imagedata r:id="rId21" o:detectmouseclick="t"/>
                  <w10:wrap type="none"/>
                  <v:stroke color="#3465a4" joinstyle="round" endcap="flat"/>
                </v:shape>
                <v:shape id="shape_0" ID="Picture 2011" stroked="f" style="position:absolute;left:2880;top:-11;width:46;height:9;rotation:180;mso-position-vertical:top" type="shapetype_75">
                  <v:imagedata r:id="rId21" o:detectmouseclick="t"/>
                  <w10:wrap type="none"/>
                  <v:stroke color="#3465a4" joinstyle="round" endcap="flat"/>
                </v:shape>
                <v:shape id="shape_0" ID="Picture 2013" stroked="f" style="position:absolute;left:2928;top:-11;width:46;height:9;rotation:180;mso-position-vertical:top" type="shapetype_75">
                  <v:imagedata r:id="rId21" o:detectmouseclick="t"/>
                  <w10:wrap type="none"/>
                  <v:stroke color="#3465a4" joinstyle="round" endcap="flat"/>
                </v:shape>
                <v:shape id="shape_0" ID="Picture 2015" stroked="f" style="position:absolute;left:2976;top:-11;width:46;height:9;rotation:180;mso-position-vertical:top" type="shapetype_75">
                  <v:imagedata r:id="rId21" o:detectmouseclick="t"/>
                  <w10:wrap type="none"/>
                  <v:stroke color="#3465a4" joinstyle="round" endcap="flat"/>
                </v:shape>
                <v:shape id="shape_0" ID="Picture 2017" stroked="f" style="position:absolute;left:3024;top:-11;width:47;height:9;rotation:180;mso-position-vertical:top" type="shapetype_75">
                  <v:imagedata r:id="rId21" o:detectmouseclick="t"/>
                  <w10:wrap type="none"/>
                  <v:stroke color="#3465a4" joinstyle="round" endcap="flat"/>
                </v:shape>
                <v:shape id="shape_0" ID="Picture 2019" stroked="f" style="position:absolute;left:3073;top:-11;width:46;height:9;rotation:180;mso-position-vertical:top" type="shapetype_75">
                  <v:imagedata r:id="rId21" o:detectmouseclick="t"/>
                  <w10:wrap type="none"/>
                  <v:stroke color="#3465a4" joinstyle="round" endcap="flat"/>
                </v:shape>
                <v:shape id="shape_0" ID="Picture 2021" stroked="f" style="position:absolute;left:3121;top:-11;width:46;height:9;rotation:180;mso-position-vertical:top" type="shapetype_75">
                  <v:imagedata r:id="rId21" o:detectmouseclick="t"/>
                  <w10:wrap type="none"/>
                  <v:stroke color="#3465a4" joinstyle="round" endcap="flat"/>
                </v:shape>
                <v:shape id="shape_0" ID="Picture 2023" stroked="f" style="position:absolute;left:3169;top:-11;width:46;height:9;rotation:180;mso-position-vertical:top" type="shapetype_75">
                  <v:imagedata r:id="rId21" o:detectmouseclick="t"/>
                  <w10:wrap type="none"/>
                  <v:stroke color="#3465a4" joinstyle="round" endcap="flat"/>
                </v:shape>
                <v:shape id="shape_0" ID="Picture 2025" stroked="f" style="position:absolute;left:3217;top:-11;width:46;height:9;rotation:180;mso-position-vertical:top" type="shapetype_75">
                  <v:imagedata r:id="rId21" o:detectmouseclick="t"/>
                  <w10:wrap type="none"/>
                  <v:stroke color="#3465a4" joinstyle="round" endcap="flat"/>
                </v:shape>
                <v:shape id="shape_0" ID="Picture 2027" stroked="f" style="position:absolute;left:3265;top:-11;width:46;height:9;rotation:180;mso-position-vertical:top" type="shapetype_75">
                  <v:imagedata r:id="rId21" o:detectmouseclick="t"/>
                  <w10:wrap type="none"/>
                  <v:stroke color="#3465a4" joinstyle="round" endcap="flat"/>
                </v:shape>
                <v:shape id="shape_0" ID="Picture 2029" stroked="f" style="position:absolute;left:3313;top:-11;width:46;height:9;rotation:180;mso-position-vertical:top" type="shapetype_75">
                  <v:imagedata r:id="rId21" o:detectmouseclick="t"/>
                  <w10:wrap type="none"/>
                  <v:stroke color="#3465a4" joinstyle="round" endcap="flat"/>
                </v:shape>
                <v:shape id="shape_0" ID="Picture 2031" stroked="f" style="position:absolute;left:3361;top:-11;width:46;height:9;rotation:180;mso-position-vertical:top" type="shapetype_75">
                  <v:imagedata r:id="rId21" o:detectmouseclick="t"/>
                  <w10:wrap type="none"/>
                  <v:stroke color="#3465a4" joinstyle="round" endcap="flat"/>
                </v:shape>
                <v:shape id="shape_0" ID="Picture 2033" stroked="f" style="position:absolute;left:3409;top:-11;width:46;height:9;rotation:180;mso-position-vertical:top" type="shapetype_75">
                  <v:imagedata r:id="rId21" o:detectmouseclick="t"/>
                  <w10:wrap type="none"/>
                  <v:stroke color="#3465a4" joinstyle="round" endcap="flat"/>
                </v:shape>
                <v:shape id="shape_0" ID="Picture 2035" stroked="f" style="position:absolute;left:3457;top:-11;width:46;height:9;rotation:180;mso-position-vertical:top" type="shapetype_75">
                  <v:imagedata r:id="rId21" o:detectmouseclick="t"/>
                  <w10:wrap type="none"/>
                  <v:stroke color="#3465a4" joinstyle="round" endcap="flat"/>
                </v:shape>
                <v:shape id="shape_0" ID="Picture 2037" stroked="f" style="position:absolute;left:3505;top:-11;width:46;height:9;rotation:180;mso-position-vertical:top" type="shapetype_75">
                  <v:imagedata r:id="rId21" o:detectmouseclick="t"/>
                  <w10:wrap type="none"/>
                  <v:stroke color="#3465a4" joinstyle="round" endcap="flat"/>
                </v:shape>
                <v:shape id="shape_0" ID="Picture 2039" stroked="f" style="position:absolute;left:3553;top:-11;width:46;height:9;rotation:180;mso-position-vertical:top" type="shapetype_75">
                  <v:imagedata r:id="rId21" o:detectmouseclick="t"/>
                  <w10:wrap type="none"/>
                  <v:stroke color="#3465a4" joinstyle="round" endcap="flat"/>
                </v:shape>
                <v:shape id="shape_0" ID="Picture 2041" stroked="f" style="position:absolute;left:3601;top:-11;width:46;height:9;rotation:180;mso-position-vertical:top" type="shapetype_75">
                  <v:imagedata r:id="rId21" o:detectmouseclick="t"/>
                  <w10:wrap type="none"/>
                  <v:stroke color="#3465a4" joinstyle="round" endcap="flat"/>
                </v:shape>
                <v:shape id="shape_0" ID="Picture 2043" stroked="f" style="position:absolute;left:3649;top:-11;width:46;height:9;rotation:180;mso-position-vertical:top" type="shapetype_75">
                  <v:imagedata r:id="rId21" o:detectmouseclick="t"/>
                  <w10:wrap type="none"/>
                  <v:stroke color="#3465a4" joinstyle="round" endcap="flat"/>
                </v:shape>
                <v:shape id="shape_0" ID="Picture 2045" stroked="f" style="position:absolute;left:3697;top:-11;width:46;height:9;rotation:180;mso-position-vertical:top" type="shapetype_75">
                  <v:imagedata r:id="rId21" o:detectmouseclick="t"/>
                  <w10:wrap type="none"/>
                  <v:stroke color="#3465a4" joinstyle="round" endcap="flat"/>
                </v:shape>
                <v:shape id="shape_0" ID="Picture 2047" stroked="f" style="position:absolute;left:3745;top:-11;width:46;height:9;rotation:180;mso-position-vertical:top" type="shapetype_75">
                  <v:imagedata r:id="rId21" o:detectmouseclick="t"/>
                  <w10:wrap type="none"/>
                  <v:stroke color="#3465a4" joinstyle="round" endcap="flat"/>
                </v:shape>
                <v:shape id="shape_0" ID="Picture 2049" stroked="f" style="position:absolute;left:3793;top:-11;width:46;height:9;rotation:180;mso-position-vertical:top" type="shapetype_75">
                  <v:imagedata r:id="rId21" o:detectmouseclick="t"/>
                  <w10:wrap type="none"/>
                  <v:stroke color="#3465a4" joinstyle="round" endcap="flat"/>
                </v:shape>
                <v:shape id="shape_0" ID="Picture 2051" stroked="f" style="position:absolute;left:3841;top:-11;width:46;height:9;rotation:180;mso-position-vertical:top" type="shapetype_75">
                  <v:imagedata r:id="rId21" o:detectmouseclick="t"/>
                  <w10:wrap type="none"/>
                  <v:stroke color="#3465a4" joinstyle="round" endcap="flat"/>
                </v:shape>
                <v:shape id="shape_0" ID="Picture 2053" stroked="f" style="position:absolute;left:3889;top:-11;width:46;height:9;rotation:180;mso-position-vertical:top" type="shapetype_75">
                  <v:imagedata r:id="rId21" o:detectmouseclick="t"/>
                  <w10:wrap type="none"/>
                  <v:stroke color="#3465a4" joinstyle="round" endcap="flat"/>
                </v:shape>
                <v:shape id="shape_0" ID="Picture 2055" stroked="f" style="position:absolute;left:3937;top:-11;width:46;height:9;rotation:180;mso-position-vertical:top" type="shapetype_75">
                  <v:imagedata r:id="rId21" o:detectmouseclick="t"/>
                  <w10:wrap type="none"/>
                  <v:stroke color="#3465a4" joinstyle="round" endcap="flat"/>
                </v:shape>
                <v:shape id="shape_0" ID="Picture 2057" stroked="f" style="position:absolute;left:3985;top:-11;width:46;height:9;rotation:180;mso-position-vertical:top" type="shapetype_75">
                  <v:imagedata r:id="rId21" o:detectmouseclick="t"/>
                  <w10:wrap type="none"/>
                  <v:stroke color="#3465a4" joinstyle="round" endcap="flat"/>
                </v:shape>
                <v:shape id="shape_0" ID="Picture 2059" stroked="f" style="position:absolute;left:4033;top:-11;width:46;height:9;rotation:180;mso-position-vertical:top" type="shapetype_75">
                  <v:imagedata r:id="rId21" o:detectmouseclick="t"/>
                  <w10:wrap type="none"/>
                  <v:stroke color="#3465a4" joinstyle="round" endcap="flat"/>
                </v:shape>
                <v:shape id="shape_0" ID="Picture 2061" stroked="f" style="position:absolute;left:4081;top:-11;width:46;height:9;rotation:180;mso-position-vertical:top" type="shapetype_75">
                  <v:imagedata r:id="rId21" o:detectmouseclick="t"/>
                  <w10:wrap type="none"/>
                  <v:stroke color="#3465a4" joinstyle="round" endcap="flat"/>
                </v:shape>
                <v:shape id="shape_0" ID="Picture 2063" stroked="f" style="position:absolute;left:4129;top:-11;width:46;height:9;rotation:180;mso-position-vertical:top" type="shapetype_75">
                  <v:imagedata r:id="rId21" o:detectmouseclick="t"/>
                  <w10:wrap type="none"/>
                  <v:stroke color="#3465a4" joinstyle="round" endcap="flat"/>
                </v:shape>
                <v:shape id="shape_0" ID="Picture 2065" stroked="f" style="position:absolute;left:4177;top:-11;width:46;height:9;rotation:180;mso-position-vertical:top" type="shapetype_75">
                  <v:imagedata r:id="rId21" o:detectmouseclick="t"/>
                  <w10:wrap type="none"/>
                  <v:stroke color="#3465a4" joinstyle="round" endcap="flat"/>
                </v:shape>
                <v:shape id="shape_0" ID="Picture 2067" stroked="f" style="position:absolute;left:4225;top:-11;width:46;height:9;rotation:180;mso-position-vertical:top" type="shapetype_75">
                  <v:imagedata r:id="rId21" o:detectmouseclick="t"/>
                  <w10:wrap type="none"/>
                  <v:stroke color="#3465a4" joinstyle="round" endcap="flat"/>
                </v:shape>
                <v:shape id="shape_0" ID="Picture 2069" stroked="f" style="position:absolute;left:4273;top:-11;width:46;height:9;rotation:180;mso-position-vertical:top" type="shapetype_75">
                  <v:imagedata r:id="rId21" o:detectmouseclick="t"/>
                  <w10:wrap type="none"/>
                  <v:stroke color="#3465a4" joinstyle="round" endcap="flat"/>
                </v:shape>
                <v:shape id="shape_0" ID="Picture 2071" stroked="f" style="position:absolute;left:4321;top:-11;width:46;height:9;rotation:180;mso-position-vertical:top" type="shapetype_75">
                  <v:imagedata r:id="rId21" o:detectmouseclick="t"/>
                  <w10:wrap type="none"/>
                  <v:stroke color="#3465a4" joinstyle="round" endcap="flat"/>
                </v:shape>
                <v:shape id="shape_0" ID="Picture 2073" stroked="f" style="position:absolute;left:4369;top:-11;width:46;height:9;rotation:180;mso-position-vertical:top" type="shapetype_75">
                  <v:imagedata r:id="rId21" o:detectmouseclick="t"/>
                  <w10:wrap type="none"/>
                  <v:stroke color="#3465a4" joinstyle="round" endcap="flat"/>
                </v:shape>
                <v:shape id="shape_0" ID="Picture 2075" stroked="f" style="position:absolute;left:4417;top:-11;width:46;height:9;rotation:180;mso-position-vertical:top" type="shapetype_75">
                  <v:imagedata r:id="rId21" o:detectmouseclick="t"/>
                  <w10:wrap type="none"/>
                  <v:stroke color="#3465a4" joinstyle="round" endcap="flat"/>
                </v:shape>
                <v:shape id="shape_0" ID="Picture 2077" stroked="f" style="position:absolute;left:4465;top:-11;width:46;height:9;rotation:180;mso-position-vertical:top" type="shapetype_75">
                  <v:imagedata r:id="rId21" o:detectmouseclick="t"/>
                  <w10:wrap type="none"/>
                  <v:stroke color="#3465a4" joinstyle="round" endcap="flat"/>
                </v:shape>
                <v:shape id="shape_0" ID="Picture 2079" stroked="f" style="position:absolute;left:4513;top:-11;width:46;height:9;rotation:180;mso-position-vertical:top" type="shapetype_75">
                  <v:imagedata r:id="rId21" o:detectmouseclick="t"/>
                  <w10:wrap type="none"/>
                  <v:stroke color="#3465a4" joinstyle="round" endcap="flat"/>
                </v:shape>
                <v:shape id="shape_0" ID="Picture 2081" stroked="f" style="position:absolute;left:4561;top:-11;width:46;height:9;rotation:180;mso-position-vertical:top" type="shapetype_75">
                  <v:imagedata r:id="rId21" o:detectmouseclick="t"/>
                  <w10:wrap type="none"/>
                  <v:stroke color="#3465a4" joinstyle="round" endcap="flat"/>
                </v:shape>
                <v:shape id="shape_0" ID="Picture 2083" stroked="f" style="position:absolute;left:4609;top:-11;width:46;height:9;rotation:180;mso-position-vertical:top" type="shapetype_75">
                  <v:imagedata r:id="rId21" o:detectmouseclick="t"/>
                  <w10:wrap type="none"/>
                  <v:stroke color="#3465a4" joinstyle="round" endcap="flat"/>
                </v:shape>
                <v:shape id="shape_0" ID="Picture 2085" stroked="f" style="position:absolute;left:4657;top:-11;width:46;height:9;rotation:180;mso-position-vertical:top" type="shapetype_75">
                  <v:imagedata r:id="rId21" o:detectmouseclick="t"/>
                  <w10:wrap type="none"/>
                  <v:stroke color="#3465a4" joinstyle="round" endcap="flat"/>
                </v:shape>
                <v:shape id="shape_0" ID="Picture 2087" stroked="f" style="position:absolute;left:4705;top:-11;width:46;height:9;rotation:180;mso-position-vertical:top" type="shapetype_75">
                  <v:imagedata r:id="rId21" o:detectmouseclick="t"/>
                  <w10:wrap type="none"/>
                  <v:stroke color="#3465a4" joinstyle="round" endcap="flat"/>
                </v:shape>
                <v:shape id="shape_0" ID="Picture 2089" stroked="f" style="position:absolute;left:4753;top:-11;width:46;height:9;rotation:180;mso-position-vertical:top" type="shapetype_75">
                  <v:imagedata r:id="rId21" o:detectmouseclick="t"/>
                  <w10:wrap type="none"/>
                  <v:stroke color="#3465a4" joinstyle="round" endcap="flat"/>
                </v:shape>
                <v:shape id="shape_0" ID="Picture 2091" stroked="f" style="position:absolute;left:4801;top:-11;width:46;height:9;rotation:180;mso-position-vertical:top" type="shapetype_75">
                  <v:imagedata r:id="rId21" o:detectmouseclick="t"/>
                  <w10:wrap type="none"/>
                  <v:stroke color="#3465a4" joinstyle="round" endcap="flat"/>
                </v:shape>
                <v:shape id="shape_0" ID="Picture 2093" stroked="f" style="position:absolute;left:4849;top:-11;width:46;height:9;rotation:180;mso-position-vertical:top" type="shapetype_75">
                  <v:imagedata r:id="rId21" o:detectmouseclick="t"/>
                  <w10:wrap type="none"/>
                  <v:stroke color="#3465a4" joinstyle="round" endcap="flat"/>
                </v:shape>
                <v:shape id="shape_0" ID="Picture 2095" stroked="f" style="position:absolute;left:4897;top:-11;width:46;height:9;rotation:180;mso-position-vertical:top" type="shapetype_75">
                  <v:imagedata r:id="rId21" o:detectmouseclick="t"/>
                  <w10:wrap type="none"/>
                  <v:stroke color="#3465a4" joinstyle="round" endcap="flat"/>
                </v:shape>
                <v:shape id="shape_0" ID="Picture 2097" stroked="f" style="position:absolute;left:4945;top:-11;width:46;height:9;rotation:180;mso-position-vertical:top" type="shapetype_75">
                  <v:imagedata r:id="rId21" o:detectmouseclick="t"/>
                  <w10:wrap type="none"/>
                  <v:stroke color="#3465a4" joinstyle="round" endcap="flat"/>
                </v:shape>
                <v:shape id="shape_0" ID="Picture 2099" stroked="f" style="position:absolute;left:4993;top:-11;width:46;height:9;rotation:180;mso-position-vertical:top" type="shapetype_75">
                  <v:imagedata r:id="rId21" o:detectmouseclick="t"/>
                  <w10:wrap type="none"/>
                  <v:stroke color="#3465a4" joinstyle="round" endcap="flat"/>
                </v:shape>
                <v:shape id="shape_0" ID="Picture 2101" stroked="f" style="position:absolute;left:5041;top:-11;width:46;height:9;rotation:180;mso-position-vertical:top" type="shapetype_75">
                  <v:imagedata r:id="rId21" o:detectmouseclick="t"/>
                  <w10:wrap type="none"/>
                  <v:stroke color="#3465a4" joinstyle="round" endcap="flat"/>
                </v:shape>
                <v:shape id="shape_0" ID="Picture 2103" stroked="f" style="position:absolute;left:5089;top:-11;width:46;height:9;rotation:180;mso-position-vertical:top" type="shapetype_75">
                  <v:imagedata r:id="rId21" o:detectmouseclick="t"/>
                  <w10:wrap type="none"/>
                  <v:stroke color="#3465a4" joinstyle="round" endcap="flat"/>
                </v:shape>
                <v:shape id="shape_0" ID="Picture 2105" stroked="f" style="position:absolute;left:5137;top:-11;width:46;height:9;rotation:180;mso-position-vertical:top" type="shapetype_75">
                  <v:imagedata r:id="rId21" o:detectmouseclick="t"/>
                  <w10:wrap type="none"/>
                  <v:stroke color="#3465a4" joinstyle="round" endcap="flat"/>
                </v:shape>
                <v:shape id="shape_0" ID="Picture 2107" stroked="f" style="position:absolute;left:5185;top:-11;width:46;height:9;rotation:180;mso-position-vertical:top" type="shapetype_75">
                  <v:imagedata r:id="rId21" o:detectmouseclick="t"/>
                  <w10:wrap type="none"/>
                  <v:stroke color="#3465a4" joinstyle="round" endcap="flat"/>
                </v:shape>
                <v:shape id="shape_0" ID="Picture 2109" stroked="f" style="position:absolute;left:5233;top:-11;width:46;height:9;rotation:180;mso-position-vertical:top" type="shapetype_75">
                  <v:imagedata r:id="rId21" o:detectmouseclick="t"/>
                  <w10:wrap type="none"/>
                  <v:stroke color="#3465a4" joinstyle="round" endcap="flat"/>
                </v:shape>
                <v:shape id="shape_0" ID="Picture 2111" stroked="f" style="position:absolute;left:5281;top:-11;width:46;height:9;rotation:180;mso-position-vertical:top" type="shapetype_75">
                  <v:imagedata r:id="rId21" o:detectmouseclick="t"/>
                  <w10:wrap type="none"/>
                  <v:stroke color="#3465a4" joinstyle="round" endcap="flat"/>
                </v:shape>
                <v:shape id="shape_0" ID="Picture 2113" stroked="f" style="position:absolute;left:5329;top:-11;width:46;height:9;rotation:180;mso-position-vertical:top" type="shapetype_75">
                  <v:imagedata r:id="rId21" o:detectmouseclick="t"/>
                  <w10:wrap type="none"/>
                  <v:stroke color="#3465a4" joinstyle="round" endcap="flat"/>
                </v:shape>
                <v:shape id="shape_0" ID="Picture 2115" stroked="f" style="position:absolute;left:5377;top:-11;width:46;height:9;rotation:180;mso-position-vertical:top" type="shapetype_75">
                  <v:imagedata r:id="rId21" o:detectmouseclick="t"/>
                  <w10:wrap type="none"/>
                  <v:stroke color="#3465a4" joinstyle="round" endcap="flat"/>
                </v:shape>
                <v:shape id="shape_0" ID="Picture 2117" stroked="f" style="position:absolute;left:5425;top:-11;width:46;height:9;rotation:180;mso-position-vertical:top" type="shapetype_75">
                  <v:imagedata r:id="rId21" o:detectmouseclick="t"/>
                  <w10:wrap type="none"/>
                  <v:stroke color="#3465a4" joinstyle="round" endcap="flat"/>
                </v:shape>
                <v:shape id="shape_0" ID="Picture 2119" stroked="f" style="position:absolute;left:5473;top:-11;width:46;height:9;rotation:180;mso-position-vertical:top" type="shapetype_75">
                  <v:imagedata r:id="rId21" o:detectmouseclick="t"/>
                  <w10:wrap type="none"/>
                  <v:stroke color="#3465a4" joinstyle="round" endcap="flat"/>
                </v:shape>
                <v:shape id="shape_0" ID="Picture 2121" stroked="f" style="position:absolute;left:5521;top:-11;width:46;height:9;rotation:180;mso-position-vertical:top" type="shapetype_75">
                  <v:imagedata r:id="rId21" o:detectmouseclick="t"/>
                  <w10:wrap type="none"/>
                  <v:stroke color="#3465a4" joinstyle="round" endcap="flat"/>
                </v:shape>
                <v:shape id="shape_0" ID="Picture 2123" stroked="f" style="position:absolute;left:5569;top:-11;width:46;height:9;rotation:180;mso-position-vertical:top" type="shapetype_75">
                  <v:imagedata r:id="rId21" o:detectmouseclick="t"/>
                  <w10:wrap type="none"/>
                  <v:stroke color="#3465a4" joinstyle="round" endcap="flat"/>
                </v:shape>
                <v:shape id="shape_0" ID="Picture 2125" stroked="f" style="position:absolute;left:5617;top:-11;width:46;height:9;rotation:180;mso-position-vertical:top" type="shapetype_75">
                  <v:imagedata r:id="rId21" o:detectmouseclick="t"/>
                  <w10:wrap type="none"/>
                  <v:stroke color="#3465a4" joinstyle="round" endcap="flat"/>
                </v:shape>
                <v:shape id="shape_0" ID="Picture 2127" stroked="f" style="position:absolute;left:5665;top:-11;width:46;height:9;rotation:180;mso-position-vertical:top" type="shapetype_75">
                  <v:imagedata r:id="rId21" o:detectmouseclick="t"/>
                  <w10:wrap type="none"/>
                  <v:stroke color="#3465a4" joinstyle="round" endcap="flat"/>
                </v:shape>
                <v:shape id="shape_0" ID="Picture 2129" stroked="f" style="position:absolute;left:5713;top:-11;width:46;height:9;rotation:180;mso-position-vertical:top" type="shapetype_75">
                  <v:imagedata r:id="rId21" o:detectmouseclick="t"/>
                  <w10:wrap type="none"/>
                  <v:stroke color="#3465a4" joinstyle="round" endcap="flat"/>
                </v:shape>
                <v:shape id="shape_0" ID="Picture 2131" stroked="f" style="position:absolute;left:5761;top:-11;width:46;height:9;rotation:180;mso-position-vertical:top" type="shapetype_75">
                  <v:imagedata r:id="rId21" o:detectmouseclick="t"/>
                  <w10:wrap type="none"/>
                  <v:stroke color="#3465a4" joinstyle="round" endcap="flat"/>
                </v:shape>
                <v:shape id="shape_0" ID="Picture 2133" stroked="f" style="position:absolute;left:5809;top:-11;width:46;height:9;rotation:180;mso-position-vertical:top" type="shapetype_75">
                  <v:imagedata r:id="rId21" o:detectmouseclick="t"/>
                  <w10:wrap type="none"/>
                  <v:stroke color="#3465a4" joinstyle="round" endcap="flat"/>
                </v:shape>
                <v:shape id="shape_0" ID="Picture 2135" stroked="f" style="position:absolute;left:5857;top:-11;width:46;height:9;rotation:180;mso-position-vertical:top" type="shapetype_75">
                  <v:imagedata r:id="rId21" o:detectmouseclick="t"/>
                  <w10:wrap type="none"/>
                  <v:stroke color="#3465a4" joinstyle="round" endcap="flat"/>
                </v:shape>
                <v:shape id="shape_0" ID="Picture 2137" stroked="f" style="position:absolute;left:5905;top:-11;width:46;height:9;rotation:180;mso-position-vertical:top" type="shapetype_75">
                  <v:imagedata r:id="rId21" o:detectmouseclick="t"/>
                  <w10:wrap type="none"/>
                  <v:stroke color="#3465a4" joinstyle="round" endcap="flat"/>
                </v:shape>
                <v:shape id="shape_0" ID="Picture 2139" stroked="f" style="position:absolute;left:5953;top:-11;width:46;height:9;rotation:180;mso-position-vertical:top" type="shapetype_75">
                  <v:imagedata r:id="rId21" o:detectmouseclick="t"/>
                  <w10:wrap type="none"/>
                  <v:stroke color="#3465a4" joinstyle="round" endcap="flat"/>
                </v:shape>
                <v:shape id="shape_0" ID="Picture 2141" stroked="f" style="position:absolute;left:6001;top:-11;width:46;height:9;rotation:180;mso-position-vertical:top" type="shapetype_75">
                  <v:imagedata r:id="rId21" o:detectmouseclick="t"/>
                  <w10:wrap type="none"/>
                  <v:stroke color="#3465a4" joinstyle="round" endcap="flat"/>
                </v:shape>
                <v:shape id="shape_0" ID="Picture 2143" stroked="f" style="position:absolute;left:6049;top:-11;width:46;height:9;rotation:180;mso-position-vertical:top" type="shapetype_75">
                  <v:imagedata r:id="rId21" o:detectmouseclick="t"/>
                  <w10:wrap type="none"/>
                  <v:stroke color="#3465a4" joinstyle="round" endcap="flat"/>
                </v:shape>
                <v:shape id="shape_0" ID="Picture 2145" stroked="f" style="position:absolute;left:6097;top:-11;width:29;height:9;rotation:180;mso-position-vertical:top" type="shapetype_75">
                  <v:imagedata r:id="rId22" o:detectmouseclick="t"/>
                  <w10:wrap type="none"/>
                  <v:stroke color="#3465a4" joinstyle="round" endcap="flat"/>
                </v:shape>
              </v:group>
            </w:pict>
          </mc:Fallback>
        </mc:AlternateContent>
      </w:r>
      <w:bookmarkEnd w:id="164"/>
    </w:p>
    <w:p w14:paraId="24A1AE1A" w14:textId="77777777" w:rsidR="00EC56DD" w:rsidRDefault="00EF0CD5">
      <w:pPr>
        <w:tabs>
          <w:tab w:val="center" w:pos="6040"/>
        </w:tabs>
        <w:spacing w:after="115"/>
        <w:ind w:left="-14"/>
        <w:jc w:val="left"/>
      </w:pPr>
      <w:r>
        <w:t xml:space="preserve">Telefonszáma (sms küldés): </w:t>
      </w:r>
      <w:r>
        <w:tab/>
      </w:r>
      <w:r>
        <w:rPr>
          <w:noProof/>
          <w:lang w:eastAsia="hu-HU"/>
        </w:rPr>
        <mc:AlternateContent>
          <mc:Choice Requires="wpg">
            <w:drawing>
              <wp:inline distT="0" distB="0" distL="0" distR="0" wp14:anchorId="44B2DD8D" wp14:editId="1CEA3AD9">
                <wp:extent cx="3891280" cy="6985"/>
                <wp:effectExtent l="0" t="0" r="0" b="3810"/>
                <wp:docPr id="189954691" name="Csoportba foglalás 189954691"/>
                <wp:cNvGraphicFramePr/>
                <a:graphic xmlns:a="http://schemas.openxmlformats.org/drawingml/2006/main">
                  <a:graphicData uri="http://schemas.microsoft.com/office/word/2010/wordprocessingGroup">
                    <wpg:wgp>
                      <wpg:cNvGrpSpPr/>
                      <wpg:grpSpPr>
                        <a:xfrm>
                          <a:off x="0" y="0"/>
                          <a:ext cx="3890520" cy="6480"/>
                          <a:chOff x="0" y="0"/>
                          <a:chExt cx="0" cy="0"/>
                        </a:xfrm>
                      </wpg:grpSpPr>
                      <pic:pic xmlns:pic="http://schemas.openxmlformats.org/drawingml/2006/picture">
                        <pic:nvPicPr>
                          <pic:cNvPr id="189954692" name="Picture 2150"/>
                          <pic:cNvPicPr/>
                        </pic:nvPicPr>
                        <pic:blipFill>
                          <a:blip r:embed="rId17"/>
                          <a:stretch/>
                        </pic:blipFill>
                        <pic:spPr>
                          <a:xfrm rot="10800000" flipH="1">
                            <a:off x="0" y="0"/>
                            <a:ext cx="29880" cy="6480"/>
                          </a:xfrm>
                          <a:prstGeom prst="rect">
                            <a:avLst/>
                          </a:prstGeom>
                          <a:ln>
                            <a:noFill/>
                          </a:ln>
                        </pic:spPr>
                      </pic:pic>
                      <pic:pic xmlns:pic="http://schemas.openxmlformats.org/drawingml/2006/picture">
                        <pic:nvPicPr>
                          <pic:cNvPr id="189954693" name="Picture 2152"/>
                          <pic:cNvPicPr/>
                        </pic:nvPicPr>
                        <pic:blipFill>
                          <a:blip r:embed="rId17"/>
                          <a:stretch/>
                        </pic:blipFill>
                        <pic:spPr>
                          <a:xfrm rot="10800000" flipH="1">
                            <a:off x="30600" y="0"/>
                            <a:ext cx="29880" cy="6480"/>
                          </a:xfrm>
                          <a:prstGeom prst="rect">
                            <a:avLst/>
                          </a:prstGeom>
                          <a:ln>
                            <a:noFill/>
                          </a:ln>
                        </pic:spPr>
                      </pic:pic>
                      <pic:pic xmlns:pic="http://schemas.openxmlformats.org/drawingml/2006/picture">
                        <pic:nvPicPr>
                          <pic:cNvPr id="189954694" name="Picture 2154"/>
                          <pic:cNvPicPr/>
                        </pic:nvPicPr>
                        <pic:blipFill>
                          <a:blip r:embed="rId17"/>
                          <a:stretch/>
                        </pic:blipFill>
                        <pic:spPr>
                          <a:xfrm rot="10800000" flipH="1">
                            <a:off x="60840" y="0"/>
                            <a:ext cx="29880" cy="6480"/>
                          </a:xfrm>
                          <a:prstGeom prst="rect">
                            <a:avLst/>
                          </a:prstGeom>
                          <a:ln>
                            <a:noFill/>
                          </a:ln>
                        </pic:spPr>
                      </pic:pic>
                      <pic:pic xmlns:pic="http://schemas.openxmlformats.org/drawingml/2006/picture">
                        <pic:nvPicPr>
                          <pic:cNvPr id="189954695" name="Picture 2156"/>
                          <pic:cNvPicPr/>
                        </pic:nvPicPr>
                        <pic:blipFill>
                          <a:blip r:embed="rId17"/>
                          <a:stretch/>
                        </pic:blipFill>
                        <pic:spPr>
                          <a:xfrm rot="10800000" flipH="1">
                            <a:off x="91440" y="0"/>
                            <a:ext cx="29880" cy="6480"/>
                          </a:xfrm>
                          <a:prstGeom prst="rect">
                            <a:avLst/>
                          </a:prstGeom>
                          <a:ln>
                            <a:noFill/>
                          </a:ln>
                        </pic:spPr>
                      </pic:pic>
                      <pic:pic xmlns:pic="http://schemas.openxmlformats.org/drawingml/2006/picture">
                        <pic:nvPicPr>
                          <pic:cNvPr id="189954696" name="Picture 2158"/>
                          <pic:cNvPicPr/>
                        </pic:nvPicPr>
                        <pic:blipFill>
                          <a:blip r:embed="rId17"/>
                          <a:stretch/>
                        </pic:blipFill>
                        <pic:spPr>
                          <a:xfrm rot="10800000" flipH="1">
                            <a:off x="122040" y="0"/>
                            <a:ext cx="29880" cy="6480"/>
                          </a:xfrm>
                          <a:prstGeom prst="rect">
                            <a:avLst/>
                          </a:prstGeom>
                          <a:ln>
                            <a:noFill/>
                          </a:ln>
                        </pic:spPr>
                      </pic:pic>
                      <pic:pic xmlns:pic="http://schemas.openxmlformats.org/drawingml/2006/picture">
                        <pic:nvPicPr>
                          <pic:cNvPr id="189954697" name="Picture 2160"/>
                          <pic:cNvPicPr/>
                        </pic:nvPicPr>
                        <pic:blipFill>
                          <a:blip r:embed="rId17"/>
                          <a:stretch/>
                        </pic:blipFill>
                        <pic:spPr>
                          <a:xfrm rot="10800000" flipH="1">
                            <a:off x="152280" y="0"/>
                            <a:ext cx="29880" cy="6480"/>
                          </a:xfrm>
                          <a:prstGeom prst="rect">
                            <a:avLst/>
                          </a:prstGeom>
                          <a:ln>
                            <a:noFill/>
                          </a:ln>
                        </pic:spPr>
                      </pic:pic>
                      <pic:pic xmlns:pic="http://schemas.openxmlformats.org/drawingml/2006/picture">
                        <pic:nvPicPr>
                          <pic:cNvPr id="189954698" name="Picture 2162"/>
                          <pic:cNvPicPr/>
                        </pic:nvPicPr>
                        <pic:blipFill>
                          <a:blip r:embed="rId17"/>
                          <a:stretch/>
                        </pic:blipFill>
                        <pic:spPr>
                          <a:xfrm rot="10800000" flipH="1">
                            <a:off x="182880" y="0"/>
                            <a:ext cx="29880" cy="6480"/>
                          </a:xfrm>
                          <a:prstGeom prst="rect">
                            <a:avLst/>
                          </a:prstGeom>
                          <a:ln>
                            <a:noFill/>
                          </a:ln>
                        </pic:spPr>
                      </pic:pic>
                      <pic:pic xmlns:pic="http://schemas.openxmlformats.org/drawingml/2006/picture">
                        <pic:nvPicPr>
                          <pic:cNvPr id="189954700" name="Picture 2164"/>
                          <pic:cNvPicPr/>
                        </pic:nvPicPr>
                        <pic:blipFill>
                          <a:blip r:embed="rId17"/>
                          <a:stretch/>
                        </pic:blipFill>
                        <pic:spPr>
                          <a:xfrm rot="10800000" flipH="1">
                            <a:off x="213480" y="0"/>
                            <a:ext cx="29880" cy="6480"/>
                          </a:xfrm>
                          <a:prstGeom prst="rect">
                            <a:avLst/>
                          </a:prstGeom>
                          <a:ln>
                            <a:noFill/>
                          </a:ln>
                        </pic:spPr>
                      </pic:pic>
                      <pic:pic xmlns:pic="http://schemas.openxmlformats.org/drawingml/2006/picture">
                        <pic:nvPicPr>
                          <pic:cNvPr id="189954701" name="Picture 2166"/>
                          <pic:cNvPicPr/>
                        </pic:nvPicPr>
                        <pic:blipFill>
                          <a:blip r:embed="rId17"/>
                          <a:stretch/>
                        </pic:blipFill>
                        <pic:spPr>
                          <a:xfrm rot="10800000" flipH="1">
                            <a:off x="243720" y="0"/>
                            <a:ext cx="29880" cy="6480"/>
                          </a:xfrm>
                          <a:prstGeom prst="rect">
                            <a:avLst/>
                          </a:prstGeom>
                          <a:ln>
                            <a:noFill/>
                          </a:ln>
                        </pic:spPr>
                      </pic:pic>
                      <pic:pic xmlns:pic="http://schemas.openxmlformats.org/drawingml/2006/picture">
                        <pic:nvPicPr>
                          <pic:cNvPr id="189954702" name="Picture 2168"/>
                          <pic:cNvPicPr/>
                        </pic:nvPicPr>
                        <pic:blipFill>
                          <a:blip r:embed="rId17"/>
                          <a:stretch/>
                        </pic:blipFill>
                        <pic:spPr>
                          <a:xfrm rot="10800000" flipH="1">
                            <a:off x="274320" y="0"/>
                            <a:ext cx="29880" cy="6480"/>
                          </a:xfrm>
                          <a:prstGeom prst="rect">
                            <a:avLst/>
                          </a:prstGeom>
                          <a:ln>
                            <a:noFill/>
                          </a:ln>
                        </pic:spPr>
                      </pic:pic>
                      <pic:pic xmlns:pic="http://schemas.openxmlformats.org/drawingml/2006/picture">
                        <pic:nvPicPr>
                          <pic:cNvPr id="189954703" name="Picture 2170"/>
                          <pic:cNvPicPr/>
                        </pic:nvPicPr>
                        <pic:blipFill>
                          <a:blip r:embed="rId17"/>
                          <a:stretch/>
                        </pic:blipFill>
                        <pic:spPr>
                          <a:xfrm rot="10800000" flipH="1">
                            <a:off x="304920" y="0"/>
                            <a:ext cx="29880" cy="6480"/>
                          </a:xfrm>
                          <a:prstGeom prst="rect">
                            <a:avLst/>
                          </a:prstGeom>
                          <a:ln>
                            <a:noFill/>
                          </a:ln>
                        </pic:spPr>
                      </pic:pic>
                      <pic:pic xmlns:pic="http://schemas.openxmlformats.org/drawingml/2006/picture">
                        <pic:nvPicPr>
                          <pic:cNvPr id="189954704" name="Picture 2172"/>
                          <pic:cNvPicPr/>
                        </pic:nvPicPr>
                        <pic:blipFill>
                          <a:blip r:embed="rId17"/>
                          <a:stretch/>
                        </pic:blipFill>
                        <pic:spPr>
                          <a:xfrm rot="10800000" flipH="1">
                            <a:off x="335160" y="0"/>
                            <a:ext cx="29880" cy="6480"/>
                          </a:xfrm>
                          <a:prstGeom prst="rect">
                            <a:avLst/>
                          </a:prstGeom>
                          <a:ln>
                            <a:noFill/>
                          </a:ln>
                        </pic:spPr>
                      </pic:pic>
                      <pic:pic xmlns:pic="http://schemas.openxmlformats.org/drawingml/2006/picture">
                        <pic:nvPicPr>
                          <pic:cNvPr id="189954705" name="Picture 2174"/>
                          <pic:cNvPicPr/>
                        </pic:nvPicPr>
                        <pic:blipFill>
                          <a:blip r:embed="rId17"/>
                          <a:stretch/>
                        </pic:blipFill>
                        <pic:spPr>
                          <a:xfrm rot="10800000" flipH="1">
                            <a:off x="365760" y="0"/>
                            <a:ext cx="29880" cy="6480"/>
                          </a:xfrm>
                          <a:prstGeom prst="rect">
                            <a:avLst/>
                          </a:prstGeom>
                          <a:ln>
                            <a:noFill/>
                          </a:ln>
                        </pic:spPr>
                      </pic:pic>
                      <pic:pic xmlns:pic="http://schemas.openxmlformats.org/drawingml/2006/picture">
                        <pic:nvPicPr>
                          <pic:cNvPr id="189954706" name="Picture 2176"/>
                          <pic:cNvPicPr/>
                        </pic:nvPicPr>
                        <pic:blipFill>
                          <a:blip r:embed="rId17"/>
                          <a:stretch/>
                        </pic:blipFill>
                        <pic:spPr>
                          <a:xfrm rot="10800000" flipH="1">
                            <a:off x="396360" y="0"/>
                            <a:ext cx="29880" cy="6480"/>
                          </a:xfrm>
                          <a:prstGeom prst="rect">
                            <a:avLst/>
                          </a:prstGeom>
                          <a:ln>
                            <a:noFill/>
                          </a:ln>
                        </pic:spPr>
                      </pic:pic>
                      <pic:pic xmlns:pic="http://schemas.openxmlformats.org/drawingml/2006/picture">
                        <pic:nvPicPr>
                          <pic:cNvPr id="189954707" name="Picture 2178"/>
                          <pic:cNvPicPr/>
                        </pic:nvPicPr>
                        <pic:blipFill>
                          <a:blip r:embed="rId17"/>
                          <a:stretch/>
                        </pic:blipFill>
                        <pic:spPr>
                          <a:xfrm rot="10800000" flipH="1">
                            <a:off x="426600" y="0"/>
                            <a:ext cx="29880" cy="6480"/>
                          </a:xfrm>
                          <a:prstGeom prst="rect">
                            <a:avLst/>
                          </a:prstGeom>
                          <a:ln>
                            <a:noFill/>
                          </a:ln>
                        </pic:spPr>
                      </pic:pic>
                      <pic:pic xmlns:pic="http://schemas.openxmlformats.org/drawingml/2006/picture">
                        <pic:nvPicPr>
                          <pic:cNvPr id="189954708" name="Picture 2180"/>
                          <pic:cNvPicPr/>
                        </pic:nvPicPr>
                        <pic:blipFill>
                          <a:blip r:embed="rId17"/>
                          <a:stretch/>
                        </pic:blipFill>
                        <pic:spPr>
                          <a:xfrm rot="10800000" flipH="1">
                            <a:off x="457200" y="0"/>
                            <a:ext cx="29880" cy="6480"/>
                          </a:xfrm>
                          <a:prstGeom prst="rect">
                            <a:avLst/>
                          </a:prstGeom>
                          <a:ln>
                            <a:noFill/>
                          </a:ln>
                        </pic:spPr>
                      </pic:pic>
                      <pic:pic xmlns:pic="http://schemas.openxmlformats.org/drawingml/2006/picture">
                        <pic:nvPicPr>
                          <pic:cNvPr id="189954709" name="Picture 2182"/>
                          <pic:cNvPicPr/>
                        </pic:nvPicPr>
                        <pic:blipFill>
                          <a:blip r:embed="rId17"/>
                          <a:stretch/>
                        </pic:blipFill>
                        <pic:spPr>
                          <a:xfrm rot="10800000" flipH="1">
                            <a:off x="487800" y="0"/>
                            <a:ext cx="29880" cy="6480"/>
                          </a:xfrm>
                          <a:prstGeom prst="rect">
                            <a:avLst/>
                          </a:prstGeom>
                          <a:ln>
                            <a:noFill/>
                          </a:ln>
                        </pic:spPr>
                      </pic:pic>
                      <pic:pic xmlns:pic="http://schemas.openxmlformats.org/drawingml/2006/picture">
                        <pic:nvPicPr>
                          <pic:cNvPr id="189954710" name="Picture 2184"/>
                          <pic:cNvPicPr/>
                        </pic:nvPicPr>
                        <pic:blipFill>
                          <a:blip r:embed="rId17"/>
                          <a:stretch/>
                        </pic:blipFill>
                        <pic:spPr>
                          <a:xfrm rot="10800000" flipH="1">
                            <a:off x="518040" y="0"/>
                            <a:ext cx="29880" cy="6480"/>
                          </a:xfrm>
                          <a:prstGeom prst="rect">
                            <a:avLst/>
                          </a:prstGeom>
                          <a:ln>
                            <a:noFill/>
                          </a:ln>
                        </pic:spPr>
                      </pic:pic>
                      <pic:pic xmlns:pic="http://schemas.openxmlformats.org/drawingml/2006/picture">
                        <pic:nvPicPr>
                          <pic:cNvPr id="189954711" name="Picture 2186"/>
                          <pic:cNvPicPr/>
                        </pic:nvPicPr>
                        <pic:blipFill>
                          <a:blip r:embed="rId17"/>
                          <a:stretch/>
                        </pic:blipFill>
                        <pic:spPr>
                          <a:xfrm rot="10800000" flipH="1">
                            <a:off x="548640" y="0"/>
                            <a:ext cx="29880" cy="6480"/>
                          </a:xfrm>
                          <a:prstGeom prst="rect">
                            <a:avLst/>
                          </a:prstGeom>
                          <a:ln>
                            <a:noFill/>
                          </a:ln>
                        </pic:spPr>
                      </pic:pic>
                      <pic:pic xmlns:pic="http://schemas.openxmlformats.org/drawingml/2006/picture">
                        <pic:nvPicPr>
                          <pic:cNvPr id="189954712" name="Picture 2188"/>
                          <pic:cNvPicPr/>
                        </pic:nvPicPr>
                        <pic:blipFill>
                          <a:blip r:embed="rId17"/>
                          <a:stretch/>
                        </pic:blipFill>
                        <pic:spPr>
                          <a:xfrm rot="10800000" flipH="1">
                            <a:off x="579240" y="0"/>
                            <a:ext cx="29880" cy="6480"/>
                          </a:xfrm>
                          <a:prstGeom prst="rect">
                            <a:avLst/>
                          </a:prstGeom>
                          <a:ln>
                            <a:noFill/>
                          </a:ln>
                        </pic:spPr>
                      </pic:pic>
                      <pic:pic xmlns:pic="http://schemas.openxmlformats.org/drawingml/2006/picture">
                        <pic:nvPicPr>
                          <pic:cNvPr id="189954713" name="Picture 2190"/>
                          <pic:cNvPicPr/>
                        </pic:nvPicPr>
                        <pic:blipFill>
                          <a:blip r:embed="rId17"/>
                          <a:stretch/>
                        </pic:blipFill>
                        <pic:spPr>
                          <a:xfrm rot="10800000" flipH="1">
                            <a:off x="609480" y="0"/>
                            <a:ext cx="29880" cy="6480"/>
                          </a:xfrm>
                          <a:prstGeom prst="rect">
                            <a:avLst/>
                          </a:prstGeom>
                          <a:ln>
                            <a:noFill/>
                          </a:ln>
                        </pic:spPr>
                      </pic:pic>
                      <pic:pic xmlns:pic="http://schemas.openxmlformats.org/drawingml/2006/picture">
                        <pic:nvPicPr>
                          <pic:cNvPr id="189954714" name="Picture 2192"/>
                          <pic:cNvPicPr/>
                        </pic:nvPicPr>
                        <pic:blipFill>
                          <a:blip r:embed="rId17"/>
                          <a:stretch/>
                        </pic:blipFill>
                        <pic:spPr>
                          <a:xfrm rot="10800000" flipH="1">
                            <a:off x="640080" y="0"/>
                            <a:ext cx="29880" cy="6480"/>
                          </a:xfrm>
                          <a:prstGeom prst="rect">
                            <a:avLst/>
                          </a:prstGeom>
                          <a:ln>
                            <a:noFill/>
                          </a:ln>
                        </pic:spPr>
                      </pic:pic>
                      <pic:pic xmlns:pic="http://schemas.openxmlformats.org/drawingml/2006/picture">
                        <pic:nvPicPr>
                          <pic:cNvPr id="189954715" name="Picture 2194"/>
                          <pic:cNvPicPr/>
                        </pic:nvPicPr>
                        <pic:blipFill>
                          <a:blip r:embed="rId17"/>
                          <a:stretch/>
                        </pic:blipFill>
                        <pic:spPr>
                          <a:xfrm rot="10800000" flipH="1">
                            <a:off x="670680" y="0"/>
                            <a:ext cx="29880" cy="6480"/>
                          </a:xfrm>
                          <a:prstGeom prst="rect">
                            <a:avLst/>
                          </a:prstGeom>
                          <a:ln>
                            <a:noFill/>
                          </a:ln>
                        </pic:spPr>
                      </pic:pic>
                      <pic:pic xmlns:pic="http://schemas.openxmlformats.org/drawingml/2006/picture">
                        <pic:nvPicPr>
                          <pic:cNvPr id="189954716" name="Picture 2196"/>
                          <pic:cNvPicPr/>
                        </pic:nvPicPr>
                        <pic:blipFill>
                          <a:blip r:embed="rId17"/>
                          <a:stretch/>
                        </pic:blipFill>
                        <pic:spPr>
                          <a:xfrm rot="10800000" flipH="1">
                            <a:off x="700920" y="0"/>
                            <a:ext cx="29880" cy="6480"/>
                          </a:xfrm>
                          <a:prstGeom prst="rect">
                            <a:avLst/>
                          </a:prstGeom>
                          <a:ln>
                            <a:noFill/>
                          </a:ln>
                        </pic:spPr>
                      </pic:pic>
                      <pic:pic xmlns:pic="http://schemas.openxmlformats.org/drawingml/2006/picture">
                        <pic:nvPicPr>
                          <pic:cNvPr id="189954717" name="Picture 2198"/>
                          <pic:cNvPicPr/>
                        </pic:nvPicPr>
                        <pic:blipFill>
                          <a:blip r:embed="rId17"/>
                          <a:stretch/>
                        </pic:blipFill>
                        <pic:spPr>
                          <a:xfrm rot="10800000" flipH="1">
                            <a:off x="731520" y="0"/>
                            <a:ext cx="29880" cy="6480"/>
                          </a:xfrm>
                          <a:prstGeom prst="rect">
                            <a:avLst/>
                          </a:prstGeom>
                          <a:ln>
                            <a:noFill/>
                          </a:ln>
                        </pic:spPr>
                      </pic:pic>
                      <pic:pic xmlns:pic="http://schemas.openxmlformats.org/drawingml/2006/picture">
                        <pic:nvPicPr>
                          <pic:cNvPr id="189954718" name="Picture 2200"/>
                          <pic:cNvPicPr/>
                        </pic:nvPicPr>
                        <pic:blipFill>
                          <a:blip r:embed="rId17"/>
                          <a:stretch/>
                        </pic:blipFill>
                        <pic:spPr>
                          <a:xfrm rot="10800000" flipH="1">
                            <a:off x="762120" y="0"/>
                            <a:ext cx="29880" cy="6480"/>
                          </a:xfrm>
                          <a:prstGeom prst="rect">
                            <a:avLst/>
                          </a:prstGeom>
                          <a:ln>
                            <a:noFill/>
                          </a:ln>
                        </pic:spPr>
                      </pic:pic>
                      <pic:pic xmlns:pic="http://schemas.openxmlformats.org/drawingml/2006/picture">
                        <pic:nvPicPr>
                          <pic:cNvPr id="189954719" name="Picture 2202"/>
                          <pic:cNvPicPr/>
                        </pic:nvPicPr>
                        <pic:blipFill>
                          <a:blip r:embed="rId17"/>
                          <a:stretch/>
                        </pic:blipFill>
                        <pic:spPr>
                          <a:xfrm rot="10800000" flipH="1">
                            <a:off x="792360" y="0"/>
                            <a:ext cx="29880" cy="6480"/>
                          </a:xfrm>
                          <a:prstGeom prst="rect">
                            <a:avLst/>
                          </a:prstGeom>
                          <a:ln>
                            <a:noFill/>
                          </a:ln>
                        </pic:spPr>
                      </pic:pic>
                      <pic:pic xmlns:pic="http://schemas.openxmlformats.org/drawingml/2006/picture">
                        <pic:nvPicPr>
                          <pic:cNvPr id="189954720" name="Picture 2204"/>
                          <pic:cNvPicPr/>
                        </pic:nvPicPr>
                        <pic:blipFill>
                          <a:blip r:embed="rId17"/>
                          <a:stretch/>
                        </pic:blipFill>
                        <pic:spPr>
                          <a:xfrm rot="10800000" flipH="1">
                            <a:off x="822960" y="0"/>
                            <a:ext cx="29880" cy="6480"/>
                          </a:xfrm>
                          <a:prstGeom prst="rect">
                            <a:avLst/>
                          </a:prstGeom>
                          <a:ln>
                            <a:noFill/>
                          </a:ln>
                        </pic:spPr>
                      </pic:pic>
                      <pic:pic xmlns:pic="http://schemas.openxmlformats.org/drawingml/2006/picture">
                        <pic:nvPicPr>
                          <pic:cNvPr id="189954721" name="Picture 2206"/>
                          <pic:cNvPicPr/>
                        </pic:nvPicPr>
                        <pic:blipFill>
                          <a:blip r:embed="rId17"/>
                          <a:stretch/>
                        </pic:blipFill>
                        <pic:spPr>
                          <a:xfrm rot="10800000" flipH="1">
                            <a:off x="853560" y="0"/>
                            <a:ext cx="29880" cy="6480"/>
                          </a:xfrm>
                          <a:prstGeom prst="rect">
                            <a:avLst/>
                          </a:prstGeom>
                          <a:ln>
                            <a:noFill/>
                          </a:ln>
                        </pic:spPr>
                      </pic:pic>
                      <pic:pic xmlns:pic="http://schemas.openxmlformats.org/drawingml/2006/picture">
                        <pic:nvPicPr>
                          <pic:cNvPr id="189954722" name="Picture 2208"/>
                          <pic:cNvPicPr/>
                        </pic:nvPicPr>
                        <pic:blipFill>
                          <a:blip r:embed="rId17"/>
                          <a:stretch/>
                        </pic:blipFill>
                        <pic:spPr>
                          <a:xfrm rot="10800000" flipH="1">
                            <a:off x="883800" y="0"/>
                            <a:ext cx="29880" cy="6480"/>
                          </a:xfrm>
                          <a:prstGeom prst="rect">
                            <a:avLst/>
                          </a:prstGeom>
                          <a:ln>
                            <a:noFill/>
                          </a:ln>
                        </pic:spPr>
                      </pic:pic>
                      <pic:pic xmlns:pic="http://schemas.openxmlformats.org/drawingml/2006/picture">
                        <pic:nvPicPr>
                          <pic:cNvPr id="189954723" name="Picture 2210"/>
                          <pic:cNvPicPr/>
                        </pic:nvPicPr>
                        <pic:blipFill>
                          <a:blip r:embed="rId17"/>
                          <a:stretch/>
                        </pic:blipFill>
                        <pic:spPr>
                          <a:xfrm rot="10800000" flipH="1">
                            <a:off x="914400" y="0"/>
                            <a:ext cx="29880" cy="6480"/>
                          </a:xfrm>
                          <a:prstGeom prst="rect">
                            <a:avLst/>
                          </a:prstGeom>
                          <a:ln>
                            <a:noFill/>
                          </a:ln>
                        </pic:spPr>
                      </pic:pic>
                      <pic:pic xmlns:pic="http://schemas.openxmlformats.org/drawingml/2006/picture">
                        <pic:nvPicPr>
                          <pic:cNvPr id="189954724" name="Picture 2212"/>
                          <pic:cNvPicPr/>
                        </pic:nvPicPr>
                        <pic:blipFill>
                          <a:blip r:embed="rId17"/>
                          <a:stretch/>
                        </pic:blipFill>
                        <pic:spPr>
                          <a:xfrm rot="10800000" flipH="1">
                            <a:off x="945000" y="0"/>
                            <a:ext cx="29880" cy="6480"/>
                          </a:xfrm>
                          <a:prstGeom prst="rect">
                            <a:avLst/>
                          </a:prstGeom>
                          <a:ln>
                            <a:noFill/>
                          </a:ln>
                        </pic:spPr>
                      </pic:pic>
                      <pic:pic xmlns:pic="http://schemas.openxmlformats.org/drawingml/2006/picture">
                        <pic:nvPicPr>
                          <pic:cNvPr id="189954725" name="Picture 2214"/>
                          <pic:cNvPicPr/>
                        </pic:nvPicPr>
                        <pic:blipFill>
                          <a:blip r:embed="rId17"/>
                          <a:stretch/>
                        </pic:blipFill>
                        <pic:spPr>
                          <a:xfrm rot="10800000" flipH="1">
                            <a:off x="975240" y="0"/>
                            <a:ext cx="29880" cy="6480"/>
                          </a:xfrm>
                          <a:prstGeom prst="rect">
                            <a:avLst/>
                          </a:prstGeom>
                          <a:ln>
                            <a:noFill/>
                          </a:ln>
                        </pic:spPr>
                      </pic:pic>
                      <pic:pic xmlns:pic="http://schemas.openxmlformats.org/drawingml/2006/picture">
                        <pic:nvPicPr>
                          <pic:cNvPr id="189954726" name="Picture 2216"/>
                          <pic:cNvPicPr/>
                        </pic:nvPicPr>
                        <pic:blipFill>
                          <a:blip r:embed="rId17"/>
                          <a:stretch/>
                        </pic:blipFill>
                        <pic:spPr>
                          <a:xfrm rot="10800000" flipH="1">
                            <a:off x="1005840" y="0"/>
                            <a:ext cx="29880" cy="6480"/>
                          </a:xfrm>
                          <a:prstGeom prst="rect">
                            <a:avLst/>
                          </a:prstGeom>
                          <a:ln>
                            <a:noFill/>
                          </a:ln>
                        </pic:spPr>
                      </pic:pic>
                      <pic:pic xmlns:pic="http://schemas.openxmlformats.org/drawingml/2006/picture">
                        <pic:nvPicPr>
                          <pic:cNvPr id="189954727" name="Picture 2218"/>
                          <pic:cNvPicPr/>
                        </pic:nvPicPr>
                        <pic:blipFill>
                          <a:blip r:embed="rId17"/>
                          <a:stretch/>
                        </pic:blipFill>
                        <pic:spPr>
                          <a:xfrm rot="10800000" flipH="1">
                            <a:off x="1036440" y="0"/>
                            <a:ext cx="29880" cy="6480"/>
                          </a:xfrm>
                          <a:prstGeom prst="rect">
                            <a:avLst/>
                          </a:prstGeom>
                          <a:ln>
                            <a:noFill/>
                          </a:ln>
                        </pic:spPr>
                      </pic:pic>
                      <pic:pic xmlns:pic="http://schemas.openxmlformats.org/drawingml/2006/picture">
                        <pic:nvPicPr>
                          <pic:cNvPr id="189954728" name="Picture 2220"/>
                          <pic:cNvPicPr/>
                        </pic:nvPicPr>
                        <pic:blipFill>
                          <a:blip r:embed="rId17"/>
                          <a:stretch/>
                        </pic:blipFill>
                        <pic:spPr>
                          <a:xfrm rot="10800000" flipH="1">
                            <a:off x="1066680" y="0"/>
                            <a:ext cx="29880" cy="6480"/>
                          </a:xfrm>
                          <a:prstGeom prst="rect">
                            <a:avLst/>
                          </a:prstGeom>
                          <a:ln>
                            <a:noFill/>
                          </a:ln>
                        </pic:spPr>
                      </pic:pic>
                      <pic:pic xmlns:pic="http://schemas.openxmlformats.org/drawingml/2006/picture">
                        <pic:nvPicPr>
                          <pic:cNvPr id="189954729" name="Picture 2222"/>
                          <pic:cNvPicPr/>
                        </pic:nvPicPr>
                        <pic:blipFill>
                          <a:blip r:embed="rId17"/>
                          <a:stretch/>
                        </pic:blipFill>
                        <pic:spPr>
                          <a:xfrm rot="10800000" flipH="1">
                            <a:off x="1097280" y="0"/>
                            <a:ext cx="29880" cy="6480"/>
                          </a:xfrm>
                          <a:prstGeom prst="rect">
                            <a:avLst/>
                          </a:prstGeom>
                          <a:ln>
                            <a:noFill/>
                          </a:ln>
                        </pic:spPr>
                      </pic:pic>
                      <pic:pic xmlns:pic="http://schemas.openxmlformats.org/drawingml/2006/picture">
                        <pic:nvPicPr>
                          <pic:cNvPr id="189954730" name="Picture 2224"/>
                          <pic:cNvPicPr/>
                        </pic:nvPicPr>
                        <pic:blipFill>
                          <a:blip r:embed="rId17"/>
                          <a:stretch/>
                        </pic:blipFill>
                        <pic:spPr>
                          <a:xfrm rot="10800000" flipH="1">
                            <a:off x="1127880" y="0"/>
                            <a:ext cx="29880" cy="6480"/>
                          </a:xfrm>
                          <a:prstGeom prst="rect">
                            <a:avLst/>
                          </a:prstGeom>
                          <a:ln>
                            <a:noFill/>
                          </a:ln>
                        </pic:spPr>
                      </pic:pic>
                      <pic:pic xmlns:pic="http://schemas.openxmlformats.org/drawingml/2006/picture">
                        <pic:nvPicPr>
                          <pic:cNvPr id="189954731" name="Picture 2226"/>
                          <pic:cNvPicPr/>
                        </pic:nvPicPr>
                        <pic:blipFill>
                          <a:blip r:embed="rId17"/>
                          <a:stretch/>
                        </pic:blipFill>
                        <pic:spPr>
                          <a:xfrm rot="10800000" flipH="1">
                            <a:off x="1158120" y="0"/>
                            <a:ext cx="29880" cy="6480"/>
                          </a:xfrm>
                          <a:prstGeom prst="rect">
                            <a:avLst/>
                          </a:prstGeom>
                          <a:ln>
                            <a:noFill/>
                          </a:ln>
                        </pic:spPr>
                      </pic:pic>
                      <pic:pic xmlns:pic="http://schemas.openxmlformats.org/drawingml/2006/picture">
                        <pic:nvPicPr>
                          <pic:cNvPr id="189954732" name="Picture 2228"/>
                          <pic:cNvPicPr/>
                        </pic:nvPicPr>
                        <pic:blipFill>
                          <a:blip r:embed="rId17"/>
                          <a:stretch/>
                        </pic:blipFill>
                        <pic:spPr>
                          <a:xfrm rot="10800000" flipH="1">
                            <a:off x="1188720" y="0"/>
                            <a:ext cx="29880" cy="6480"/>
                          </a:xfrm>
                          <a:prstGeom prst="rect">
                            <a:avLst/>
                          </a:prstGeom>
                          <a:ln>
                            <a:noFill/>
                          </a:ln>
                        </pic:spPr>
                      </pic:pic>
                      <pic:pic xmlns:pic="http://schemas.openxmlformats.org/drawingml/2006/picture">
                        <pic:nvPicPr>
                          <pic:cNvPr id="189954733" name="Picture 2230"/>
                          <pic:cNvPicPr/>
                        </pic:nvPicPr>
                        <pic:blipFill>
                          <a:blip r:embed="rId17"/>
                          <a:stretch/>
                        </pic:blipFill>
                        <pic:spPr>
                          <a:xfrm rot="10800000" flipH="1">
                            <a:off x="1219320" y="0"/>
                            <a:ext cx="29880" cy="6480"/>
                          </a:xfrm>
                          <a:prstGeom prst="rect">
                            <a:avLst/>
                          </a:prstGeom>
                          <a:ln>
                            <a:noFill/>
                          </a:ln>
                        </pic:spPr>
                      </pic:pic>
                      <pic:pic xmlns:pic="http://schemas.openxmlformats.org/drawingml/2006/picture">
                        <pic:nvPicPr>
                          <pic:cNvPr id="189954734" name="Picture 2232"/>
                          <pic:cNvPicPr/>
                        </pic:nvPicPr>
                        <pic:blipFill>
                          <a:blip r:embed="rId17"/>
                          <a:stretch/>
                        </pic:blipFill>
                        <pic:spPr>
                          <a:xfrm rot="10800000" flipH="1">
                            <a:off x="1249560" y="0"/>
                            <a:ext cx="29880" cy="6480"/>
                          </a:xfrm>
                          <a:prstGeom prst="rect">
                            <a:avLst/>
                          </a:prstGeom>
                          <a:ln>
                            <a:noFill/>
                          </a:ln>
                        </pic:spPr>
                      </pic:pic>
                      <pic:pic xmlns:pic="http://schemas.openxmlformats.org/drawingml/2006/picture">
                        <pic:nvPicPr>
                          <pic:cNvPr id="189954735" name="Picture 2234"/>
                          <pic:cNvPicPr/>
                        </pic:nvPicPr>
                        <pic:blipFill>
                          <a:blip r:embed="rId17"/>
                          <a:stretch/>
                        </pic:blipFill>
                        <pic:spPr>
                          <a:xfrm rot="10800000" flipH="1">
                            <a:off x="1280160" y="0"/>
                            <a:ext cx="29880" cy="6480"/>
                          </a:xfrm>
                          <a:prstGeom prst="rect">
                            <a:avLst/>
                          </a:prstGeom>
                          <a:ln>
                            <a:noFill/>
                          </a:ln>
                        </pic:spPr>
                      </pic:pic>
                      <pic:pic xmlns:pic="http://schemas.openxmlformats.org/drawingml/2006/picture">
                        <pic:nvPicPr>
                          <pic:cNvPr id="189954736" name="Picture 2236"/>
                          <pic:cNvPicPr/>
                        </pic:nvPicPr>
                        <pic:blipFill>
                          <a:blip r:embed="rId17"/>
                          <a:stretch/>
                        </pic:blipFill>
                        <pic:spPr>
                          <a:xfrm rot="10800000" flipH="1">
                            <a:off x="1310760" y="0"/>
                            <a:ext cx="29880" cy="6480"/>
                          </a:xfrm>
                          <a:prstGeom prst="rect">
                            <a:avLst/>
                          </a:prstGeom>
                          <a:ln>
                            <a:noFill/>
                          </a:ln>
                        </pic:spPr>
                      </pic:pic>
                      <pic:pic xmlns:pic="http://schemas.openxmlformats.org/drawingml/2006/picture">
                        <pic:nvPicPr>
                          <pic:cNvPr id="189954737" name="Picture 2238"/>
                          <pic:cNvPicPr/>
                        </pic:nvPicPr>
                        <pic:blipFill>
                          <a:blip r:embed="rId17"/>
                          <a:stretch/>
                        </pic:blipFill>
                        <pic:spPr>
                          <a:xfrm rot="10800000" flipH="1">
                            <a:off x="1341000" y="0"/>
                            <a:ext cx="29880" cy="6480"/>
                          </a:xfrm>
                          <a:prstGeom prst="rect">
                            <a:avLst/>
                          </a:prstGeom>
                          <a:ln>
                            <a:noFill/>
                          </a:ln>
                        </pic:spPr>
                      </pic:pic>
                      <pic:pic xmlns:pic="http://schemas.openxmlformats.org/drawingml/2006/picture">
                        <pic:nvPicPr>
                          <pic:cNvPr id="189954738" name="Picture 2240"/>
                          <pic:cNvPicPr/>
                        </pic:nvPicPr>
                        <pic:blipFill>
                          <a:blip r:embed="rId17"/>
                          <a:stretch/>
                        </pic:blipFill>
                        <pic:spPr>
                          <a:xfrm rot="10800000" flipH="1">
                            <a:off x="1371600" y="0"/>
                            <a:ext cx="29880" cy="6480"/>
                          </a:xfrm>
                          <a:prstGeom prst="rect">
                            <a:avLst/>
                          </a:prstGeom>
                          <a:ln>
                            <a:noFill/>
                          </a:ln>
                        </pic:spPr>
                      </pic:pic>
                      <pic:pic xmlns:pic="http://schemas.openxmlformats.org/drawingml/2006/picture">
                        <pic:nvPicPr>
                          <pic:cNvPr id="189954739" name="Picture 2242"/>
                          <pic:cNvPicPr/>
                        </pic:nvPicPr>
                        <pic:blipFill>
                          <a:blip r:embed="rId17"/>
                          <a:stretch/>
                        </pic:blipFill>
                        <pic:spPr>
                          <a:xfrm rot="10800000" flipH="1">
                            <a:off x="1402200" y="0"/>
                            <a:ext cx="29880" cy="6480"/>
                          </a:xfrm>
                          <a:prstGeom prst="rect">
                            <a:avLst/>
                          </a:prstGeom>
                          <a:ln>
                            <a:noFill/>
                          </a:ln>
                        </pic:spPr>
                      </pic:pic>
                      <pic:pic xmlns:pic="http://schemas.openxmlformats.org/drawingml/2006/picture">
                        <pic:nvPicPr>
                          <pic:cNvPr id="189954740" name="Picture 2244"/>
                          <pic:cNvPicPr/>
                        </pic:nvPicPr>
                        <pic:blipFill>
                          <a:blip r:embed="rId17"/>
                          <a:stretch/>
                        </pic:blipFill>
                        <pic:spPr>
                          <a:xfrm rot="10800000" flipH="1">
                            <a:off x="1432440" y="0"/>
                            <a:ext cx="29880" cy="6480"/>
                          </a:xfrm>
                          <a:prstGeom prst="rect">
                            <a:avLst/>
                          </a:prstGeom>
                          <a:ln>
                            <a:noFill/>
                          </a:ln>
                        </pic:spPr>
                      </pic:pic>
                      <pic:pic xmlns:pic="http://schemas.openxmlformats.org/drawingml/2006/picture">
                        <pic:nvPicPr>
                          <pic:cNvPr id="189954741" name="Picture 2246"/>
                          <pic:cNvPicPr/>
                        </pic:nvPicPr>
                        <pic:blipFill>
                          <a:blip r:embed="rId17"/>
                          <a:stretch/>
                        </pic:blipFill>
                        <pic:spPr>
                          <a:xfrm rot="10800000" flipH="1">
                            <a:off x="1463040" y="0"/>
                            <a:ext cx="29880" cy="6480"/>
                          </a:xfrm>
                          <a:prstGeom prst="rect">
                            <a:avLst/>
                          </a:prstGeom>
                          <a:ln>
                            <a:noFill/>
                          </a:ln>
                        </pic:spPr>
                      </pic:pic>
                      <pic:pic xmlns:pic="http://schemas.openxmlformats.org/drawingml/2006/picture">
                        <pic:nvPicPr>
                          <pic:cNvPr id="189954742" name="Picture 2248"/>
                          <pic:cNvPicPr/>
                        </pic:nvPicPr>
                        <pic:blipFill>
                          <a:blip r:embed="rId17"/>
                          <a:stretch/>
                        </pic:blipFill>
                        <pic:spPr>
                          <a:xfrm rot="10800000" flipH="1">
                            <a:off x="1493640" y="0"/>
                            <a:ext cx="29880" cy="6480"/>
                          </a:xfrm>
                          <a:prstGeom prst="rect">
                            <a:avLst/>
                          </a:prstGeom>
                          <a:ln>
                            <a:noFill/>
                          </a:ln>
                        </pic:spPr>
                      </pic:pic>
                      <pic:pic xmlns:pic="http://schemas.openxmlformats.org/drawingml/2006/picture">
                        <pic:nvPicPr>
                          <pic:cNvPr id="189954743" name="Picture 2250"/>
                          <pic:cNvPicPr/>
                        </pic:nvPicPr>
                        <pic:blipFill>
                          <a:blip r:embed="rId17"/>
                          <a:stretch/>
                        </pic:blipFill>
                        <pic:spPr>
                          <a:xfrm rot="10800000" flipH="1">
                            <a:off x="1523880" y="0"/>
                            <a:ext cx="29880" cy="6480"/>
                          </a:xfrm>
                          <a:prstGeom prst="rect">
                            <a:avLst/>
                          </a:prstGeom>
                          <a:ln>
                            <a:noFill/>
                          </a:ln>
                        </pic:spPr>
                      </pic:pic>
                      <pic:pic xmlns:pic="http://schemas.openxmlformats.org/drawingml/2006/picture">
                        <pic:nvPicPr>
                          <pic:cNvPr id="189954744" name="Picture 2252"/>
                          <pic:cNvPicPr/>
                        </pic:nvPicPr>
                        <pic:blipFill>
                          <a:blip r:embed="rId17"/>
                          <a:stretch/>
                        </pic:blipFill>
                        <pic:spPr>
                          <a:xfrm rot="10800000" flipH="1">
                            <a:off x="1554480" y="0"/>
                            <a:ext cx="29880" cy="6480"/>
                          </a:xfrm>
                          <a:prstGeom prst="rect">
                            <a:avLst/>
                          </a:prstGeom>
                          <a:ln>
                            <a:noFill/>
                          </a:ln>
                        </pic:spPr>
                      </pic:pic>
                      <pic:pic xmlns:pic="http://schemas.openxmlformats.org/drawingml/2006/picture">
                        <pic:nvPicPr>
                          <pic:cNvPr id="189954745" name="Picture 2254"/>
                          <pic:cNvPicPr/>
                        </pic:nvPicPr>
                        <pic:blipFill>
                          <a:blip r:embed="rId17"/>
                          <a:stretch/>
                        </pic:blipFill>
                        <pic:spPr>
                          <a:xfrm rot="10800000" flipH="1">
                            <a:off x="1585080" y="0"/>
                            <a:ext cx="29880" cy="6480"/>
                          </a:xfrm>
                          <a:prstGeom prst="rect">
                            <a:avLst/>
                          </a:prstGeom>
                          <a:ln>
                            <a:noFill/>
                          </a:ln>
                        </pic:spPr>
                      </pic:pic>
                      <pic:pic xmlns:pic="http://schemas.openxmlformats.org/drawingml/2006/picture">
                        <pic:nvPicPr>
                          <pic:cNvPr id="189954746" name="Picture 2256"/>
                          <pic:cNvPicPr/>
                        </pic:nvPicPr>
                        <pic:blipFill>
                          <a:blip r:embed="rId17"/>
                          <a:stretch/>
                        </pic:blipFill>
                        <pic:spPr>
                          <a:xfrm rot="10800000" flipH="1">
                            <a:off x="1615320" y="0"/>
                            <a:ext cx="29880" cy="6480"/>
                          </a:xfrm>
                          <a:prstGeom prst="rect">
                            <a:avLst/>
                          </a:prstGeom>
                          <a:ln>
                            <a:noFill/>
                          </a:ln>
                        </pic:spPr>
                      </pic:pic>
                      <pic:pic xmlns:pic="http://schemas.openxmlformats.org/drawingml/2006/picture">
                        <pic:nvPicPr>
                          <pic:cNvPr id="189954747" name="Picture 2258"/>
                          <pic:cNvPicPr/>
                        </pic:nvPicPr>
                        <pic:blipFill>
                          <a:blip r:embed="rId17"/>
                          <a:stretch/>
                        </pic:blipFill>
                        <pic:spPr>
                          <a:xfrm rot="10800000" flipH="1">
                            <a:off x="1645920" y="0"/>
                            <a:ext cx="29880" cy="6480"/>
                          </a:xfrm>
                          <a:prstGeom prst="rect">
                            <a:avLst/>
                          </a:prstGeom>
                          <a:ln>
                            <a:noFill/>
                          </a:ln>
                        </pic:spPr>
                      </pic:pic>
                      <pic:pic xmlns:pic="http://schemas.openxmlformats.org/drawingml/2006/picture">
                        <pic:nvPicPr>
                          <pic:cNvPr id="189954748" name="Picture 2260"/>
                          <pic:cNvPicPr/>
                        </pic:nvPicPr>
                        <pic:blipFill>
                          <a:blip r:embed="rId17"/>
                          <a:stretch/>
                        </pic:blipFill>
                        <pic:spPr>
                          <a:xfrm rot="10800000" flipH="1">
                            <a:off x="1676520" y="0"/>
                            <a:ext cx="29880" cy="6480"/>
                          </a:xfrm>
                          <a:prstGeom prst="rect">
                            <a:avLst/>
                          </a:prstGeom>
                          <a:ln>
                            <a:noFill/>
                          </a:ln>
                        </pic:spPr>
                      </pic:pic>
                      <pic:pic xmlns:pic="http://schemas.openxmlformats.org/drawingml/2006/picture">
                        <pic:nvPicPr>
                          <pic:cNvPr id="189954749" name="Picture 2262"/>
                          <pic:cNvPicPr/>
                        </pic:nvPicPr>
                        <pic:blipFill>
                          <a:blip r:embed="rId17"/>
                          <a:stretch/>
                        </pic:blipFill>
                        <pic:spPr>
                          <a:xfrm rot="10800000" flipH="1">
                            <a:off x="1706760" y="0"/>
                            <a:ext cx="29880" cy="6480"/>
                          </a:xfrm>
                          <a:prstGeom prst="rect">
                            <a:avLst/>
                          </a:prstGeom>
                          <a:ln>
                            <a:noFill/>
                          </a:ln>
                        </pic:spPr>
                      </pic:pic>
                      <pic:pic xmlns:pic="http://schemas.openxmlformats.org/drawingml/2006/picture">
                        <pic:nvPicPr>
                          <pic:cNvPr id="189954750" name="Picture 2264"/>
                          <pic:cNvPicPr/>
                        </pic:nvPicPr>
                        <pic:blipFill>
                          <a:blip r:embed="rId17"/>
                          <a:stretch/>
                        </pic:blipFill>
                        <pic:spPr>
                          <a:xfrm rot="10800000" flipH="1">
                            <a:off x="1737360" y="0"/>
                            <a:ext cx="29880" cy="6480"/>
                          </a:xfrm>
                          <a:prstGeom prst="rect">
                            <a:avLst/>
                          </a:prstGeom>
                          <a:ln>
                            <a:noFill/>
                          </a:ln>
                        </pic:spPr>
                      </pic:pic>
                      <pic:pic xmlns:pic="http://schemas.openxmlformats.org/drawingml/2006/picture">
                        <pic:nvPicPr>
                          <pic:cNvPr id="189954751" name="Picture 2266"/>
                          <pic:cNvPicPr/>
                        </pic:nvPicPr>
                        <pic:blipFill>
                          <a:blip r:embed="rId17"/>
                          <a:stretch/>
                        </pic:blipFill>
                        <pic:spPr>
                          <a:xfrm rot="10800000" flipH="1">
                            <a:off x="1767960" y="0"/>
                            <a:ext cx="29880" cy="6480"/>
                          </a:xfrm>
                          <a:prstGeom prst="rect">
                            <a:avLst/>
                          </a:prstGeom>
                          <a:ln>
                            <a:noFill/>
                          </a:ln>
                        </pic:spPr>
                      </pic:pic>
                      <pic:pic xmlns:pic="http://schemas.openxmlformats.org/drawingml/2006/picture">
                        <pic:nvPicPr>
                          <pic:cNvPr id="2003237120" name="Picture 2268"/>
                          <pic:cNvPicPr/>
                        </pic:nvPicPr>
                        <pic:blipFill>
                          <a:blip r:embed="rId17"/>
                          <a:stretch/>
                        </pic:blipFill>
                        <pic:spPr>
                          <a:xfrm rot="10800000" flipH="1">
                            <a:off x="1798200" y="0"/>
                            <a:ext cx="29880" cy="6480"/>
                          </a:xfrm>
                          <a:prstGeom prst="rect">
                            <a:avLst/>
                          </a:prstGeom>
                          <a:ln>
                            <a:noFill/>
                          </a:ln>
                        </pic:spPr>
                      </pic:pic>
                      <pic:pic xmlns:pic="http://schemas.openxmlformats.org/drawingml/2006/picture">
                        <pic:nvPicPr>
                          <pic:cNvPr id="2003237121" name="Picture 2270"/>
                          <pic:cNvPicPr/>
                        </pic:nvPicPr>
                        <pic:blipFill>
                          <a:blip r:embed="rId17"/>
                          <a:stretch/>
                        </pic:blipFill>
                        <pic:spPr>
                          <a:xfrm rot="10800000" flipH="1">
                            <a:off x="1828800" y="0"/>
                            <a:ext cx="29880" cy="6480"/>
                          </a:xfrm>
                          <a:prstGeom prst="rect">
                            <a:avLst/>
                          </a:prstGeom>
                          <a:ln>
                            <a:noFill/>
                          </a:ln>
                        </pic:spPr>
                      </pic:pic>
                      <pic:pic xmlns:pic="http://schemas.openxmlformats.org/drawingml/2006/picture">
                        <pic:nvPicPr>
                          <pic:cNvPr id="2003237122" name="Picture 2272"/>
                          <pic:cNvPicPr/>
                        </pic:nvPicPr>
                        <pic:blipFill>
                          <a:blip r:embed="rId17"/>
                          <a:stretch/>
                        </pic:blipFill>
                        <pic:spPr>
                          <a:xfrm rot="10800000" flipH="1">
                            <a:off x="1859400" y="0"/>
                            <a:ext cx="29880" cy="6480"/>
                          </a:xfrm>
                          <a:prstGeom prst="rect">
                            <a:avLst/>
                          </a:prstGeom>
                          <a:ln>
                            <a:noFill/>
                          </a:ln>
                        </pic:spPr>
                      </pic:pic>
                      <pic:pic xmlns:pic="http://schemas.openxmlformats.org/drawingml/2006/picture">
                        <pic:nvPicPr>
                          <pic:cNvPr id="2003237123" name="Picture 2274"/>
                          <pic:cNvPicPr/>
                        </pic:nvPicPr>
                        <pic:blipFill>
                          <a:blip r:embed="rId17"/>
                          <a:stretch/>
                        </pic:blipFill>
                        <pic:spPr>
                          <a:xfrm rot="10800000" flipH="1">
                            <a:off x="1889640" y="0"/>
                            <a:ext cx="29880" cy="6480"/>
                          </a:xfrm>
                          <a:prstGeom prst="rect">
                            <a:avLst/>
                          </a:prstGeom>
                          <a:ln>
                            <a:noFill/>
                          </a:ln>
                        </pic:spPr>
                      </pic:pic>
                      <pic:pic xmlns:pic="http://schemas.openxmlformats.org/drawingml/2006/picture">
                        <pic:nvPicPr>
                          <pic:cNvPr id="2003237124" name="Picture 2276"/>
                          <pic:cNvPicPr/>
                        </pic:nvPicPr>
                        <pic:blipFill>
                          <a:blip r:embed="rId17"/>
                          <a:stretch/>
                        </pic:blipFill>
                        <pic:spPr>
                          <a:xfrm rot="10800000" flipH="1">
                            <a:off x="1920240" y="0"/>
                            <a:ext cx="30600" cy="6480"/>
                          </a:xfrm>
                          <a:prstGeom prst="rect">
                            <a:avLst/>
                          </a:prstGeom>
                          <a:ln>
                            <a:noFill/>
                          </a:ln>
                        </pic:spPr>
                      </pic:pic>
                      <pic:pic xmlns:pic="http://schemas.openxmlformats.org/drawingml/2006/picture">
                        <pic:nvPicPr>
                          <pic:cNvPr id="2003237125" name="Picture 2278"/>
                          <pic:cNvPicPr/>
                        </pic:nvPicPr>
                        <pic:blipFill>
                          <a:blip r:embed="rId17"/>
                          <a:stretch/>
                        </pic:blipFill>
                        <pic:spPr>
                          <a:xfrm rot="10800000" flipH="1">
                            <a:off x="1951200" y="0"/>
                            <a:ext cx="29880" cy="6480"/>
                          </a:xfrm>
                          <a:prstGeom prst="rect">
                            <a:avLst/>
                          </a:prstGeom>
                          <a:ln>
                            <a:noFill/>
                          </a:ln>
                        </pic:spPr>
                      </pic:pic>
                      <pic:pic xmlns:pic="http://schemas.openxmlformats.org/drawingml/2006/picture">
                        <pic:nvPicPr>
                          <pic:cNvPr id="2003237126" name="Picture 2280"/>
                          <pic:cNvPicPr/>
                        </pic:nvPicPr>
                        <pic:blipFill>
                          <a:blip r:embed="rId17"/>
                          <a:stretch/>
                        </pic:blipFill>
                        <pic:spPr>
                          <a:xfrm rot="10800000" flipH="1">
                            <a:off x="1981800" y="0"/>
                            <a:ext cx="29880" cy="6480"/>
                          </a:xfrm>
                          <a:prstGeom prst="rect">
                            <a:avLst/>
                          </a:prstGeom>
                          <a:ln>
                            <a:noFill/>
                          </a:ln>
                        </pic:spPr>
                      </pic:pic>
                      <pic:pic xmlns:pic="http://schemas.openxmlformats.org/drawingml/2006/picture">
                        <pic:nvPicPr>
                          <pic:cNvPr id="2003237127" name="Picture 2282"/>
                          <pic:cNvPicPr/>
                        </pic:nvPicPr>
                        <pic:blipFill>
                          <a:blip r:embed="rId17"/>
                          <a:stretch/>
                        </pic:blipFill>
                        <pic:spPr>
                          <a:xfrm rot="10800000" flipH="1">
                            <a:off x="2012400" y="0"/>
                            <a:ext cx="29880" cy="6480"/>
                          </a:xfrm>
                          <a:prstGeom prst="rect">
                            <a:avLst/>
                          </a:prstGeom>
                          <a:ln>
                            <a:noFill/>
                          </a:ln>
                        </pic:spPr>
                      </pic:pic>
                      <pic:pic xmlns:pic="http://schemas.openxmlformats.org/drawingml/2006/picture">
                        <pic:nvPicPr>
                          <pic:cNvPr id="2003237128" name="Picture 2284"/>
                          <pic:cNvPicPr/>
                        </pic:nvPicPr>
                        <pic:blipFill>
                          <a:blip r:embed="rId17"/>
                          <a:stretch/>
                        </pic:blipFill>
                        <pic:spPr>
                          <a:xfrm rot="10800000" flipH="1">
                            <a:off x="2042640" y="0"/>
                            <a:ext cx="29880" cy="6480"/>
                          </a:xfrm>
                          <a:prstGeom prst="rect">
                            <a:avLst/>
                          </a:prstGeom>
                          <a:ln>
                            <a:noFill/>
                          </a:ln>
                        </pic:spPr>
                      </pic:pic>
                      <pic:pic xmlns:pic="http://schemas.openxmlformats.org/drawingml/2006/picture">
                        <pic:nvPicPr>
                          <pic:cNvPr id="2003237129" name="Picture 2286"/>
                          <pic:cNvPicPr/>
                        </pic:nvPicPr>
                        <pic:blipFill>
                          <a:blip r:embed="rId17"/>
                          <a:stretch/>
                        </pic:blipFill>
                        <pic:spPr>
                          <a:xfrm rot="10800000" flipH="1">
                            <a:off x="2073240" y="0"/>
                            <a:ext cx="29880" cy="6480"/>
                          </a:xfrm>
                          <a:prstGeom prst="rect">
                            <a:avLst/>
                          </a:prstGeom>
                          <a:ln>
                            <a:noFill/>
                          </a:ln>
                        </pic:spPr>
                      </pic:pic>
                      <pic:pic xmlns:pic="http://schemas.openxmlformats.org/drawingml/2006/picture">
                        <pic:nvPicPr>
                          <pic:cNvPr id="2003237130" name="Picture 2288"/>
                          <pic:cNvPicPr/>
                        </pic:nvPicPr>
                        <pic:blipFill>
                          <a:blip r:embed="rId17"/>
                          <a:stretch/>
                        </pic:blipFill>
                        <pic:spPr>
                          <a:xfrm rot="10800000" flipH="1">
                            <a:off x="2103840" y="0"/>
                            <a:ext cx="29880" cy="6480"/>
                          </a:xfrm>
                          <a:prstGeom prst="rect">
                            <a:avLst/>
                          </a:prstGeom>
                          <a:ln>
                            <a:noFill/>
                          </a:ln>
                        </pic:spPr>
                      </pic:pic>
                      <pic:pic xmlns:pic="http://schemas.openxmlformats.org/drawingml/2006/picture">
                        <pic:nvPicPr>
                          <pic:cNvPr id="2003237131" name="Picture 2290"/>
                          <pic:cNvPicPr/>
                        </pic:nvPicPr>
                        <pic:blipFill>
                          <a:blip r:embed="rId17"/>
                          <a:stretch/>
                        </pic:blipFill>
                        <pic:spPr>
                          <a:xfrm rot="10800000" flipH="1">
                            <a:off x="2134080" y="0"/>
                            <a:ext cx="29880" cy="6480"/>
                          </a:xfrm>
                          <a:prstGeom prst="rect">
                            <a:avLst/>
                          </a:prstGeom>
                          <a:ln>
                            <a:noFill/>
                          </a:ln>
                        </pic:spPr>
                      </pic:pic>
                      <pic:pic xmlns:pic="http://schemas.openxmlformats.org/drawingml/2006/picture">
                        <pic:nvPicPr>
                          <pic:cNvPr id="2003237132" name="Picture 2292"/>
                          <pic:cNvPicPr/>
                        </pic:nvPicPr>
                        <pic:blipFill>
                          <a:blip r:embed="rId17"/>
                          <a:stretch/>
                        </pic:blipFill>
                        <pic:spPr>
                          <a:xfrm rot="10800000" flipH="1">
                            <a:off x="2164680" y="0"/>
                            <a:ext cx="29880" cy="6480"/>
                          </a:xfrm>
                          <a:prstGeom prst="rect">
                            <a:avLst/>
                          </a:prstGeom>
                          <a:ln>
                            <a:noFill/>
                          </a:ln>
                        </pic:spPr>
                      </pic:pic>
                      <pic:pic xmlns:pic="http://schemas.openxmlformats.org/drawingml/2006/picture">
                        <pic:nvPicPr>
                          <pic:cNvPr id="2003237133" name="Picture 2294"/>
                          <pic:cNvPicPr/>
                        </pic:nvPicPr>
                        <pic:blipFill>
                          <a:blip r:embed="rId17"/>
                          <a:stretch/>
                        </pic:blipFill>
                        <pic:spPr>
                          <a:xfrm rot="10800000" flipH="1">
                            <a:off x="2195280" y="0"/>
                            <a:ext cx="29880" cy="6480"/>
                          </a:xfrm>
                          <a:prstGeom prst="rect">
                            <a:avLst/>
                          </a:prstGeom>
                          <a:ln>
                            <a:noFill/>
                          </a:ln>
                        </pic:spPr>
                      </pic:pic>
                      <pic:pic xmlns:pic="http://schemas.openxmlformats.org/drawingml/2006/picture">
                        <pic:nvPicPr>
                          <pic:cNvPr id="2003237134" name="Picture 2296"/>
                          <pic:cNvPicPr/>
                        </pic:nvPicPr>
                        <pic:blipFill>
                          <a:blip r:embed="rId17"/>
                          <a:stretch/>
                        </pic:blipFill>
                        <pic:spPr>
                          <a:xfrm rot="10800000" flipH="1">
                            <a:off x="2225520" y="0"/>
                            <a:ext cx="29880" cy="6480"/>
                          </a:xfrm>
                          <a:prstGeom prst="rect">
                            <a:avLst/>
                          </a:prstGeom>
                          <a:ln>
                            <a:noFill/>
                          </a:ln>
                        </pic:spPr>
                      </pic:pic>
                      <pic:pic xmlns:pic="http://schemas.openxmlformats.org/drawingml/2006/picture">
                        <pic:nvPicPr>
                          <pic:cNvPr id="2003237135" name="Picture 2298"/>
                          <pic:cNvPicPr/>
                        </pic:nvPicPr>
                        <pic:blipFill>
                          <a:blip r:embed="rId17"/>
                          <a:stretch/>
                        </pic:blipFill>
                        <pic:spPr>
                          <a:xfrm rot="10800000" flipH="1">
                            <a:off x="2256120" y="0"/>
                            <a:ext cx="29880" cy="6480"/>
                          </a:xfrm>
                          <a:prstGeom prst="rect">
                            <a:avLst/>
                          </a:prstGeom>
                          <a:ln>
                            <a:noFill/>
                          </a:ln>
                        </pic:spPr>
                      </pic:pic>
                      <pic:pic xmlns:pic="http://schemas.openxmlformats.org/drawingml/2006/picture">
                        <pic:nvPicPr>
                          <pic:cNvPr id="2003237136" name="Picture 2300"/>
                          <pic:cNvPicPr/>
                        </pic:nvPicPr>
                        <pic:blipFill>
                          <a:blip r:embed="rId17"/>
                          <a:stretch/>
                        </pic:blipFill>
                        <pic:spPr>
                          <a:xfrm rot="10800000" flipH="1">
                            <a:off x="2286720" y="0"/>
                            <a:ext cx="29880" cy="6480"/>
                          </a:xfrm>
                          <a:prstGeom prst="rect">
                            <a:avLst/>
                          </a:prstGeom>
                          <a:ln>
                            <a:noFill/>
                          </a:ln>
                        </pic:spPr>
                      </pic:pic>
                      <pic:pic xmlns:pic="http://schemas.openxmlformats.org/drawingml/2006/picture">
                        <pic:nvPicPr>
                          <pic:cNvPr id="2003237138" name="Picture 2302"/>
                          <pic:cNvPicPr/>
                        </pic:nvPicPr>
                        <pic:blipFill>
                          <a:blip r:embed="rId17"/>
                          <a:stretch/>
                        </pic:blipFill>
                        <pic:spPr>
                          <a:xfrm rot="10800000" flipH="1">
                            <a:off x="2316960" y="0"/>
                            <a:ext cx="29880" cy="6480"/>
                          </a:xfrm>
                          <a:prstGeom prst="rect">
                            <a:avLst/>
                          </a:prstGeom>
                          <a:ln>
                            <a:noFill/>
                          </a:ln>
                        </pic:spPr>
                      </pic:pic>
                      <pic:pic xmlns:pic="http://schemas.openxmlformats.org/drawingml/2006/picture">
                        <pic:nvPicPr>
                          <pic:cNvPr id="2003237139" name="Picture 2304"/>
                          <pic:cNvPicPr/>
                        </pic:nvPicPr>
                        <pic:blipFill>
                          <a:blip r:embed="rId17"/>
                          <a:stretch/>
                        </pic:blipFill>
                        <pic:spPr>
                          <a:xfrm rot="10800000" flipH="1">
                            <a:off x="2347560" y="0"/>
                            <a:ext cx="29880" cy="6480"/>
                          </a:xfrm>
                          <a:prstGeom prst="rect">
                            <a:avLst/>
                          </a:prstGeom>
                          <a:ln>
                            <a:noFill/>
                          </a:ln>
                        </pic:spPr>
                      </pic:pic>
                      <pic:pic xmlns:pic="http://schemas.openxmlformats.org/drawingml/2006/picture">
                        <pic:nvPicPr>
                          <pic:cNvPr id="2003237140" name="Picture 2306"/>
                          <pic:cNvPicPr/>
                        </pic:nvPicPr>
                        <pic:blipFill>
                          <a:blip r:embed="rId17"/>
                          <a:stretch/>
                        </pic:blipFill>
                        <pic:spPr>
                          <a:xfrm rot="10800000" flipH="1">
                            <a:off x="2378160" y="0"/>
                            <a:ext cx="29880" cy="6480"/>
                          </a:xfrm>
                          <a:prstGeom prst="rect">
                            <a:avLst/>
                          </a:prstGeom>
                          <a:ln>
                            <a:noFill/>
                          </a:ln>
                        </pic:spPr>
                      </pic:pic>
                      <pic:pic xmlns:pic="http://schemas.openxmlformats.org/drawingml/2006/picture">
                        <pic:nvPicPr>
                          <pic:cNvPr id="2003237141" name="Picture 2308"/>
                          <pic:cNvPicPr/>
                        </pic:nvPicPr>
                        <pic:blipFill>
                          <a:blip r:embed="rId17"/>
                          <a:stretch/>
                        </pic:blipFill>
                        <pic:spPr>
                          <a:xfrm rot="10800000" flipH="1">
                            <a:off x="2408400" y="0"/>
                            <a:ext cx="29880" cy="6480"/>
                          </a:xfrm>
                          <a:prstGeom prst="rect">
                            <a:avLst/>
                          </a:prstGeom>
                          <a:ln>
                            <a:noFill/>
                          </a:ln>
                        </pic:spPr>
                      </pic:pic>
                      <pic:pic xmlns:pic="http://schemas.openxmlformats.org/drawingml/2006/picture">
                        <pic:nvPicPr>
                          <pic:cNvPr id="2003237142" name="Picture 2310"/>
                          <pic:cNvPicPr/>
                        </pic:nvPicPr>
                        <pic:blipFill>
                          <a:blip r:embed="rId17"/>
                          <a:stretch/>
                        </pic:blipFill>
                        <pic:spPr>
                          <a:xfrm rot="10800000" flipH="1">
                            <a:off x="2439000" y="0"/>
                            <a:ext cx="29880" cy="6480"/>
                          </a:xfrm>
                          <a:prstGeom prst="rect">
                            <a:avLst/>
                          </a:prstGeom>
                          <a:ln>
                            <a:noFill/>
                          </a:ln>
                        </pic:spPr>
                      </pic:pic>
                      <pic:pic xmlns:pic="http://schemas.openxmlformats.org/drawingml/2006/picture">
                        <pic:nvPicPr>
                          <pic:cNvPr id="2003237143" name="Picture 2312"/>
                          <pic:cNvPicPr/>
                        </pic:nvPicPr>
                        <pic:blipFill>
                          <a:blip r:embed="rId17"/>
                          <a:stretch/>
                        </pic:blipFill>
                        <pic:spPr>
                          <a:xfrm rot="10800000" flipH="1">
                            <a:off x="2469600" y="0"/>
                            <a:ext cx="29880" cy="6480"/>
                          </a:xfrm>
                          <a:prstGeom prst="rect">
                            <a:avLst/>
                          </a:prstGeom>
                          <a:ln>
                            <a:noFill/>
                          </a:ln>
                        </pic:spPr>
                      </pic:pic>
                      <pic:pic xmlns:pic="http://schemas.openxmlformats.org/drawingml/2006/picture">
                        <pic:nvPicPr>
                          <pic:cNvPr id="2003237144" name="Picture 2314"/>
                          <pic:cNvPicPr/>
                        </pic:nvPicPr>
                        <pic:blipFill>
                          <a:blip r:embed="rId17"/>
                          <a:stretch/>
                        </pic:blipFill>
                        <pic:spPr>
                          <a:xfrm rot="10800000" flipH="1">
                            <a:off x="2499840" y="0"/>
                            <a:ext cx="29880" cy="6480"/>
                          </a:xfrm>
                          <a:prstGeom prst="rect">
                            <a:avLst/>
                          </a:prstGeom>
                          <a:ln>
                            <a:noFill/>
                          </a:ln>
                        </pic:spPr>
                      </pic:pic>
                      <pic:pic xmlns:pic="http://schemas.openxmlformats.org/drawingml/2006/picture">
                        <pic:nvPicPr>
                          <pic:cNvPr id="2003237145" name="Picture 2316"/>
                          <pic:cNvPicPr/>
                        </pic:nvPicPr>
                        <pic:blipFill>
                          <a:blip r:embed="rId17"/>
                          <a:stretch/>
                        </pic:blipFill>
                        <pic:spPr>
                          <a:xfrm rot="10800000" flipH="1">
                            <a:off x="2530440" y="0"/>
                            <a:ext cx="29880" cy="6480"/>
                          </a:xfrm>
                          <a:prstGeom prst="rect">
                            <a:avLst/>
                          </a:prstGeom>
                          <a:ln>
                            <a:noFill/>
                          </a:ln>
                        </pic:spPr>
                      </pic:pic>
                      <pic:pic xmlns:pic="http://schemas.openxmlformats.org/drawingml/2006/picture">
                        <pic:nvPicPr>
                          <pic:cNvPr id="2003237146" name="Picture 2318"/>
                          <pic:cNvPicPr/>
                        </pic:nvPicPr>
                        <pic:blipFill>
                          <a:blip r:embed="rId17"/>
                          <a:stretch/>
                        </pic:blipFill>
                        <pic:spPr>
                          <a:xfrm rot="10800000" flipH="1">
                            <a:off x="2561040" y="0"/>
                            <a:ext cx="29880" cy="6480"/>
                          </a:xfrm>
                          <a:prstGeom prst="rect">
                            <a:avLst/>
                          </a:prstGeom>
                          <a:ln>
                            <a:noFill/>
                          </a:ln>
                        </pic:spPr>
                      </pic:pic>
                      <pic:pic xmlns:pic="http://schemas.openxmlformats.org/drawingml/2006/picture">
                        <pic:nvPicPr>
                          <pic:cNvPr id="2003237147" name="Picture 2320"/>
                          <pic:cNvPicPr/>
                        </pic:nvPicPr>
                        <pic:blipFill>
                          <a:blip r:embed="rId17"/>
                          <a:stretch/>
                        </pic:blipFill>
                        <pic:spPr>
                          <a:xfrm rot="10800000" flipH="1">
                            <a:off x="2591280" y="0"/>
                            <a:ext cx="29880" cy="6480"/>
                          </a:xfrm>
                          <a:prstGeom prst="rect">
                            <a:avLst/>
                          </a:prstGeom>
                          <a:ln>
                            <a:noFill/>
                          </a:ln>
                        </pic:spPr>
                      </pic:pic>
                      <pic:pic xmlns:pic="http://schemas.openxmlformats.org/drawingml/2006/picture">
                        <pic:nvPicPr>
                          <pic:cNvPr id="2003237148" name="Picture 2322"/>
                          <pic:cNvPicPr/>
                        </pic:nvPicPr>
                        <pic:blipFill>
                          <a:blip r:embed="rId17"/>
                          <a:stretch/>
                        </pic:blipFill>
                        <pic:spPr>
                          <a:xfrm rot="10800000" flipH="1">
                            <a:off x="2621880" y="0"/>
                            <a:ext cx="29880" cy="6480"/>
                          </a:xfrm>
                          <a:prstGeom prst="rect">
                            <a:avLst/>
                          </a:prstGeom>
                          <a:ln>
                            <a:noFill/>
                          </a:ln>
                        </pic:spPr>
                      </pic:pic>
                      <pic:pic xmlns:pic="http://schemas.openxmlformats.org/drawingml/2006/picture">
                        <pic:nvPicPr>
                          <pic:cNvPr id="2003237149" name="Picture 2324"/>
                          <pic:cNvPicPr/>
                        </pic:nvPicPr>
                        <pic:blipFill>
                          <a:blip r:embed="rId17"/>
                          <a:stretch/>
                        </pic:blipFill>
                        <pic:spPr>
                          <a:xfrm rot="10800000" flipH="1">
                            <a:off x="2652480" y="0"/>
                            <a:ext cx="29880" cy="6480"/>
                          </a:xfrm>
                          <a:prstGeom prst="rect">
                            <a:avLst/>
                          </a:prstGeom>
                          <a:ln>
                            <a:noFill/>
                          </a:ln>
                        </pic:spPr>
                      </pic:pic>
                      <pic:pic xmlns:pic="http://schemas.openxmlformats.org/drawingml/2006/picture">
                        <pic:nvPicPr>
                          <pic:cNvPr id="2003237150" name="Picture 2326"/>
                          <pic:cNvPicPr/>
                        </pic:nvPicPr>
                        <pic:blipFill>
                          <a:blip r:embed="rId17"/>
                          <a:stretch/>
                        </pic:blipFill>
                        <pic:spPr>
                          <a:xfrm rot="10800000" flipH="1">
                            <a:off x="2682720" y="0"/>
                            <a:ext cx="29880" cy="6480"/>
                          </a:xfrm>
                          <a:prstGeom prst="rect">
                            <a:avLst/>
                          </a:prstGeom>
                          <a:ln>
                            <a:noFill/>
                          </a:ln>
                        </pic:spPr>
                      </pic:pic>
                      <pic:pic xmlns:pic="http://schemas.openxmlformats.org/drawingml/2006/picture">
                        <pic:nvPicPr>
                          <pic:cNvPr id="2003237151" name="Picture 2328"/>
                          <pic:cNvPicPr/>
                        </pic:nvPicPr>
                        <pic:blipFill>
                          <a:blip r:embed="rId17"/>
                          <a:stretch/>
                        </pic:blipFill>
                        <pic:spPr>
                          <a:xfrm rot="10800000" flipH="1">
                            <a:off x="2713320" y="0"/>
                            <a:ext cx="29880" cy="6480"/>
                          </a:xfrm>
                          <a:prstGeom prst="rect">
                            <a:avLst/>
                          </a:prstGeom>
                          <a:ln>
                            <a:noFill/>
                          </a:ln>
                        </pic:spPr>
                      </pic:pic>
                      <pic:pic xmlns:pic="http://schemas.openxmlformats.org/drawingml/2006/picture">
                        <pic:nvPicPr>
                          <pic:cNvPr id="2003237152" name="Picture 2330"/>
                          <pic:cNvPicPr/>
                        </pic:nvPicPr>
                        <pic:blipFill>
                          <a:blip r:embed="rId17"/>
                          <a:stretch/>
                        </pic:blipFill>
                        <pic:spPr>
                          <a:xfrm rot="10800000" flipH="1">
                            <a:off x="2743920" y="0"/>
                            <a:ext cx="29880" cy="6480"/>
                          </a:xfrm>
                          <a:prstGeom prst="rect">
                            <a:avLst/>
                          </a:prstGeom>
                          <a:ln>
                            <a:noFill/>
                          </a:ln>
                        </pic:spPr>
                      </pic:pic>
                      <pic:pic xmlns:pic="http://schemas.openxmlformats.org/drawingml/2006/picture">
                        <pic:nvPicPr>
                          <pic:cNvPr id="2003237153" name="Picture 2332"/>
                          <pic:cNvPicPr/>
                        </pic:nvPicPr>
                        <pic:blipFill>
                          <a:blip r:embed="rId17"/>
                          <a:stretch/>
                        </pic:blipFill>
                        <pic:spPr>
                          <a:xfrm rot="10800000" flipH="1">
                            <a:off x="2774160" y="0"/>
                            <a:ext cx="29880" cy="6480"/>
                          </a:xfrm>
                          <a:prstGeom prst="rect">
                            <a:avLst/>
                          </a:prstGeom>
                          <a:ln>
                            <a:noFill/>
                          </a:ln>
                        </pic:spPr>
                      </pic:pic>
                      <pic:pic xmlns:pic="http://schemas.openxmlformats.org/drawingml/2006/picture">
                        <pic:nvPicPr>
                          <pic:cNvPr id="2003237154" name="Picture 2334"/>
                          <pic:cNvPicPr/>
                        </pic:nvPicPr>
                        <pic:blipFill>
                          <a:blip r:embed="rId17"/>
                          <a:stretch/>
                        </pic:blipFill>
                        <pic:spPr>
                          <a:xfrm rot="10800000" flipH="1">
                            <a:off x="2804760" y="0"/>
                            <a:ext cx="29880" cy="6480"/>
                          </a:xfrm>
                          <a:prstGeom prst="rect">
                            <a:avLst/>
                          </a:prstGeom>
                          <a:ln>
                            <a:noFill/>
                          </a:ln>
                        </pic:spPr>
                      </pic:pic>
                      <pic:pic xmlns:pic="http://schemas.openxmlformats.org/drawingml/2006/picture">
                        <pic:nvPicPr>
                          <pic:cNvPr id="2003237155" name="Picture 2336"/>
                          <pic:cNvPicPr/>
                        </pic:nvPicPr>
                        <pic:blipFill>
                          <a:blip r:embed="rId17"/>
                          <a:stretch/>
                        </pic:blipFill>
                        <pic:spPr>
                          <a:xfrm rot="10800000" flipH="1">
                            <a:off x="2835360" y="0"/>
                            <a:ext cx="29880" cy="6480"/>
                          </a:xfrm>
                          <a:prstGeom prst="rect">
                            <a:avLst/>
                          </a:prstGeom>
                          <a:ln>
                            <a:noFill/>
                          </a:ln>
                        </pic:spPr>
                      </pic:pic>
                      <pic:pic xmlns:pic="http://schemas.openxmlformats.org/drawingml/2006/picture">
                        <pic:nvPicPr>
                          <pic:cNvPr id="2003237156" name="Picture 2338"/>
                          <pic:cNvPicPr/>
                        </pic:nvPicPr>
                        <pic:blipFill>
                          <a:blip r:embed="rId17"/>
                          <a:stretch/>
                        </pic:blipFill>
                        <pic:spPr>
                          <a:xfrm rot="10800000" flipH="1">
                            <a:off x="2865600" y="0"/>
                            <a:ext cx="29880" cy="6480"/>
                          </a:xfrm>
                          <a:prstGeom prst="rect">
                            <a:avLst/>
                          </a:prstGeom>
                          <a:ln>
                            <a:noFill/>
                          </a:ln>
                        </pic:spPr>
                      </pic:pic>
                      <pic:pic xmlns:pic="http://schemas.openxmlformats.org/drawingml/2006/picture">
                        <pic:nvPicPr>
                          <pic:cNvPr id="2003237157" name="Picture 2340"/>
                          <pic:cNvPicPr/>
                        </pic:nvPicPr>
                        <pic:blipFill>
                          <a:blip r:embed="rId17"/>
                          <a:stretch/>
                        </pic:blipFill>
                        <pic:spPr>
                          <a:xfrm rot="10800000" flipH="1">
                            <a:off x="2896200" y="0"/>
                            <a:ext cx="29880" cy="6480"/>
                          </a:xfrm>
                          <a:prstGeom prst="rect">
                            <a:avLst/>
                          </a:prstGeom>
                          <a:ln>
                            <a:noFill/>
                          </a:ln>
                        </pic:spPr>
                      </pic:pic>
                      <pic:pic xmlns:pic="http://schemas.openxmlformats.org/drawingml/2006/picture">
                        <pic:nvPicPr>
                          <pic:cNvPr id="2003237158" name="Picture 2342"/>
                          <pic:cNvPicPr/>
                        </pic:nvPicPr>
                        <pic:blipFill>
                          <a:blip r:embed="rId17"/>
                          <a:stretch/>
                        </pic:blipFill>
                        <pic:spPr>
                          <a:xfrm rot="10800000" flipH="1">
                            <a:off x="2926800" y="0"/>
                            <a:ext cx="29880" cy="6480"/>
                          </a:xfrm>
                          <a:prstGeom prst="rect">
                            <a:avLst/>
                          </a:prstGeom>
                          <a:ln>
                            <a:noFill/>
                          </a:ln>
                        </pic:spPr>
                      </pic:pic>
                      <pic:pic xmlns:pic="http://schemas.openxmlformats.org/drawingml/2006/picture">
                        <pic:nvPicPr>
                          <pic:cNvPr id="2003237159" name="Picture 2344"/>
                          <pic:cNvPicPr/>
                        </pic:nvPicPr>
                        <pic:blipFill>
                          <a:blip r:embed="rId17"/>
                          <a:stretch/>
                        </pic:blipFill>
                        <pic:spPr>
                          <a:xfrm rot="10800000" flipH="1">
                            <a:off x="2957040" y="0"/>
                            <a:ext cx="29880" cy="6480"/>
                          </a:xfrm>
                          <a:prstGeom prst="rect">
                            <a:avLst/>
                          </a:prstGeom>
                          <a:ln>
                            <a:noFill/>
                          </a:ln>
                        </pic:spPr>
                      </pic:pic>
                      <pic:pic xmlns:pic="http://schemas.openxmlformats.org/drawingml/2006/picture">
                        <pic:nvPicPr>
                          <pic:cNvPr id="2003237160" name="Picture 2346"/>
                          <pic:cNvPicPr/>
                        </pic:nvPicPr>
                        <pic:blipFill>
                          <a:blip r:embed="rId17"/>
                          <a:stretch/>
                        </pic:blipFill>
                        <pic:spPr>
                          <a:xfrm rot="10800000" flipH="1">
                            <a:off x="2987640" y="0"/>
                            <a:ext cx="29880" cy="6480"/>
                          </a:xfrm>
                          <a:prstGeom prst="rect">
                            <a:avLst/>
                          </a:prstGeom>
                          <a:ln>
                            <a:noFill/>
                          </a:ln>
                        </pic:spPr>
                      </pic:pic>
                      <pic:pic xmlns:pic="http://schemas.openxmlformats.org/drawingml/2006/picture">
                        <pic:nvPicPr>
                          <pic:cNvPr id="2003237161" name="Picture 2348"/>
                          <pic:cNvPicPr/>
                        </pic:nvPicPr>
                        <pic:blipFill>
                          <a:blip r:embed="rId17"/>
                          <a:stretch/>
                        </pic:blipFill>
                        <pic:spPr>
                          <a:xfrm rot="10800000" flipH="1">
                            <a:off x="3018240" y="0"/>
                            <a:ext cx="29880" cy="6480"/>
                          </a:xfrm>
                          <a:prstGeom prst="rect">
                            <a:avLst/>
                          </a:prstGeom>
                          <a:ln>
                            <a:noFill/>
                          </a:ln>
                        </pic:spPr>
                      </pic:pic>
                      <pic:pic xmlns:pic="http://schemas.openxmlformats.org/drawingml/2006/picture">
                        <pic:nvPicPr>
                          <pic:cNvPr id="2003237162" name="Picture 2350"/>
                          <pic:cNvPicPr/>
                        </pic:nvPicPr>
                        <pic:blipFill>
                          <a:blip r:embed="rId17"/>
                          <a:stretch/>
                        </pic:blipFill>
                        <pic:spPr>
                          <a:xfrm rot="10800000" flipH="1">
                            <a:off x="3048480" y="0"/>
                            <a:ext cx="29880" cy="6480"/>
                          </a:xfrm>
                          <a:prstGeom prst="rect">
                            <a:avLst/>
                          </a:prstGeom>
                          <a:ln>
                            <a:noFill/>
                          </a:ln>
                        </pic:spPr>
                      </pic:pic>
                      <pic:pic xmlns:pic="http://schemas.openxmlformats.org/drawingml/2006/picture">
                        <pic:nvPicPr>
                          <pic:cNvPr id="2003237163" name="Picture 2352"/>
                          <pic:cNvPicPr/>
                        </pic:nvPicPr>
                        <pic:blipFill>
                          <a:blip r:embed="rId17"/>
                          <a:stretch/>
                        </pic:blipFill>
                        <pic:spPr>
                          <a:xfrm rot="10800000" flipH="1">
                            <a:off x="3079080" y="0"/>
                            <a:ext cx="29880" cy="6480"/>
                          </a:xfrm>
                          <a:prstGeom prst="rect">
                            <a:avLst/>
                          </a:prstGeom>
                          <a:ln>
                            <a:noFill/>
                          </a:ln>
                        </pic:spPr>
                      </pic:pic>
                      <pic:pic xmlns:pic="http://schemas.openxmlformats.org/drawingml/2006/picture">
                        <pic:nvPicPr>
                          <pic:cNvPr id="2003237164" name="Picture 2354"/>
                          <pic:cNvPicPr/>
                        </pic:nvPicPr>
                        <pic:blipFill>
                          <a:blip r:embed="rId17"/>
                          <a:stretch/>
                        </pic:blipFill>
                        <pic:spPr>
                          <a:xfrm rot="10800000" flipH="1">
                            <a:off x="3109680" y="0"/>
                            <a:ext cx="29880" cy="6480"/>
                          </a:xfrm>
                          <a:prstGeom prst="rect">
                            <a:avLst/>
                          </a:prstGeom>
                          <a:ln>
                            <a:noFill/>
                          </a:ln>
                        </pic:spPr>
                      </pic:pic>
                      <pic:pic xmlns:pic="http://schemas.openxmlformats.org/drawingml/2006/picture">
                        <pic:nvPicPr>
                          <pic:cNvPr id="2003237165" name="Picture 2356"/>
                          <pic:cNvPicPr/>
                        </pic:nvPicPr>
                        <pic:blipFill>
                          <a:blip r:embed="rId17"/>
                          <a:stretch/>
                        </pic:blipFill>
                        <pic:spPr>
                          <a:xfrm rot="10800000" flipH="1">
                            <a:off x="3139920" y="0"/>
                            <a:ext cx="29880" cy="6480"/>
                          </a:xfrm>
                          <a:prstGeom prst="rect">
                            <a:avLst/>
                          </a:prstGeom>
                          <a:ln>
                            <a:noFill/>
                          </a:ln>
                        </pic:spPr>
                      </pic:pic>
                      <pic:pic xmlns:pic="http://schemas.openxmlformats.org/drawingml/2006/picture">
                        <pic:nvPicPr>
                          <pic:cNvPr id="2003237166" name="Picture 2358"/>
                          <pic:cNvPicPr/>
                        </pic:nvPicPr>
                        <pic:blipFill>
                          <a:blip r:embed="rId17"/>
                          <a:stretch/>
                        </pic:blipFill>
                        <pic:spPr>
                          <a:xfrm rot="10800000" flipH="1">
                            <a:off x="3170520" y="0"/>
                            <a:ext cx="29880" cy="6480"/>
                          </a:xfrm>
                          <a:prstGeom prst="rect">
                            <a:avLst/>
                          </a:prstGeom>
                          <a:ln>
                            <a:noFill/>
                          </a:ln>
                        </pic:spPr>
                      </pic:pic>
                      <pic:pic xmlns:pic="http://schemas.openxmlformats.org/drawingml/2006/picture">
                        <pic:nvPicPr>
                          <pic:cNvPr id="2003237167" name="Picture 2360"/>
                          <pic:cNvPicPr/>
                        </pic:nvPicPr>
                        <pic:blipFill>
                          <a:blip r:embed="rId17"/>
                          <a:stretch/>
                        </pic:blipFill>
                        <pic:spPr>
                          <a:xfrm rot="10800000" flipH="1">
                            <a:off x="3201120" y="0"/>
                            <a:ext cx="29880" cy="6480"/>
                          </a:xfrm>
                          <a:prstGeom prst="rect">
                            <a:avLst/>
                          </a:prstGeom>
                          <a:ln>
                            <a:noFill/>
                          </a:ln>
                        </pic:spPr>
                      </pic:pic>
                      <pic:pic xmlns:pic="http://schemas.openxmlformats.org/drawingml/2006/picture">
                        <pic:nvPicPr>
                          <pic:cNvPr id="2003237168" name="Picture 2362"/>
                          <pic:cNvPicPr/>
                        </pic:nvPicPr>
                        <pic:blipFill>
                          <a:blip r:embed="rId17"/>
                          <a:stretch/>
                        </pic:blipFill>
                        <pic:spPr>
                          <a:xfrm rot="10800000" flipH="1">
                            <a:off x="3231360" y="0"/>
                            <a:ext cx="29880" cy="6480"/>
                          </a:xfrm>
                          <a:prstGeom prst="rect">
                            <a:avLst/>
                          </a:prstGeom>
                          <a:ln>
                            <a:noFill/>
                          </a:ln>
                        </pic:spPr>
                      </pic:pic>
                      <pic:pic xmlns:pic="http://schemas.openxmlformats.org/drawingml/2006/picture">
                        <pic:nvPicPr>
                          <pic:cNvPr id="2003237169" name="Picture 2364"/>
                          <pic:cNvPicPr/>
                        </pic:nvPicPr>
                        <pic:blipFill>
                          <a:blip r:embed="rId17"/>
                          <a:stretch/>
                        </pic:blipFill>
                        <pic:spPr>
                          <a:xfrm rot="10800000" flipH="1">
                            <a:off x="3261960" y="0"/>
                            <a:ext cx="29880" cy="6480"/>
                          </a:xfrm>
                          <a:prstGeom prst="rect">
                            <a:avLst/>
                          </a:prstGeom>
                          <a:ln>
                            <a:noFill/>
                          </a:ln>
                        </pic:spPr>
                      </pic:pic>
                      <pic:pic xmlns:pic="http://schemas.openxmlformats.org/drawingml/2006/picture">
                        <pic:nvPicPr>
                          <pic:cNvPr id="2003237170" name="Picture 2366"/>
                          <pic:cNvPicPr/>
                        </pic:nvPicPr>
                        <pic:blipFill>
                          <a:blip r:embed="rId17"/>
                          <a:stretch/>
                        </pic:blipFill>
                        <pic:spPr>
                          <a:xfrm rot="10800000" flipH="1">
                            <a:off x="3292560" y="0"/>
                            <a:ext cx="29880" cy="6480"/>
                          </a:xfrm>
                          <a:prstGeom prst="rect">
                            <a:avLst/>
                          </a:prstGeom>
                          <a:ln>
                            <a:noFill/>
                          </a:ln>
                        </pic:spPr>
                      </pic:pic>
                      <pic:pic xmlns:pic="http://schemas.openxmlformats.org/drawingml/2006/picture">
                        <pic:nvPicPr>
                          <pic:cNvPr id="2003237171" name="Picture 2368"/>
                          <pic:cNvPicPr/>
                        </pic:nvPicPr>
                        <pic:blipFill>
                          <a:blip r:embed="rId17"/>
                          <a:stretch/>
                        </pic:blipFill>
                        <pic:spPr>
                          <a:xfrm rot="10800000" flipH="1">
                            <a:off x="3322800" y="0"/>
                            <a:ext cx="29880" cy="6480"/>
                          </a:xfrm>
                          <a:prstGeom prst="rect">
                            <a:avLst/>
                          </a:prstGeom>
                          <a:ln>
                            <a:noFill/>
                          </a:ln>
                        </pic:spPr>
                      </pic:pic>
                      <pic:pic xmlns:pic="http://schemas.openxmlformats.org/drawingml/2006/picture">
                        <pic:nvPicPr>
                          <pic:cNvPr id="2003237172" name="Picture 2370"/>
                          <pic:cNvPicPr/>
                        </pic:nvPicPr>
                        <pic:blipFill>
                          <a:blip r:embed="rId17"/>
                          <a:stretch/>
                        </pic:blipFill>
                        <pic:spPr>
                          <a:xfrm rot="10800000" flipH="1">
                            <a:off x="3353400" y="0"/>
                            <a:ext cx="29880" cy="6480"/>
                          </a:xfrm>
                          <a:prstGeom prst="rect">
                            <a:avLst/>
                          </a:prstGeom>
                          <a:ln>
                            <a:noFill/>
                          </a:ln>
                        </pic:spPr>
                      </pic:pic>
                      <pic:pic xmlns:pic="http://schemas.openxmlformats.org/drawingml/2006/picture">
                        <pic:nvPicPr>
                          <pic:cNvPr id="2003237173" name="Picture 2372"/>
                          <pic:cNvPicPr/>
                        </pic:nvPicPr>
                        <pic:blipFill>
                          <a:blip r:embed="rId17"/>
                          <a:stretch/>
                        </pic:blipFill>
                        <pic:spPr>
                          <a:xfrm rot="10800000" flipH="1">
                            <a:off x="3384000" y="0"/>
                            <a:ext cx="29880" cy="6480"/>
                          </a:xfrm>
                          <a:prstGeom prst="rect">
                            <a:avLst/>
                          </a:prstGeom>
                          <a:ln>
                            <a:noFill/>
                          </a:ln>
                        </pic:spPr>
                      </pic:pic>
                      <pic:pic xmlns:pic="http://schemas.openxmlformats.org/drawingml/2006/picture">
                        <pic:nvPicPr>
                          <pic:cNvPr id="2003237174" name="Picture 2374"/>
                          <pic:cNvPicPr/>
                        </pic:nvPicPr>
                        <pic:blipFill>
                          <a:blip r:embed="rId17"/>
                          <a:stretch/>
                        </pic:blipFill>
                        <pic:spPr>
                          <a:xfrm rot="10800000" flipH="1">
                            <a:off x="3414240" y="0"/>
                            <a:ext cx="29880" cy="6480"/>
                          </a:xfrm>
                          <a:prstGeom prst="rect">
                            <a:avLst/>
                          </a:prstGeom>
                          <a:ln>
                            <a:noFill/>
                          </a:ln>
                        </pic:spPr>
                      </pic:pic>
                      <pic:pic xmlns:pic="http://schemas.openxmlformats.org/drawingml/2006/picture">
                        <pic:nvPicPr>
                          <pic:cNvPr id="2003237175" name="Picture 2376"/>
                          <pic:cNvPicPr/>
                        </pic:nvPicPr>
                        <pic:blipFill>
                          <a:blip r:embed="rId17"/>
                          <a:stretch/>
                        </pic:blipFill>
                        <pic:spPr>
                          <a:xfrm rot="10800000" flipH="1">
                            <a:off x="3444840" y="0"/>
                            <a:ext cx="29880" cy="6480"/>
                          </a:xfrm>
                          <a:prstGeom prst="rect">
                            <a:avLst/>
                          </a:prstGeom>
                          <a:ln>
                            <a:noFill/>
                          </a:ln>
                        </pic:spPr>
                      </pic:pic>
                      <pic:pic xmlns:pic="http://schemas.openxmlformats.org/drawingml/2006/picture">
                        <pic:nvPicPr>
                          <pic:cNvPr id="2003237176" name="Picture 2378"/>
                          <pic:cNvPicPr/>
                        </pic:nvPicPr>
                        <pic:blipFill>
                          <a:blip r:embed="rId17"/>
                          <a:stretch/>
                        </pic:blipFill>
                        <pic:spPr>
                          <a:xfrm rot="10800000" flipH="1">
                            <a:off x="3475440" y="0"/>
                            <a:ext cx="29880" cy="6480"/>
                          </a:xfrm>
                          <a:prstGeom prst="rect">
                            <a:avLst/>
                          </a:prstGeom>
                          <a:ln>
                            <a:noFill/>
                          </a:ln>
                        </pic:spPr>
                      </pic:pic>
                      <pic:pic xmlns:pic="http://schemas.openxmlformats.org/drawingml/2006/picture">
                        <pic:nvPicPr>
                          <pic:cNvPr id="2003237177" name="Picture 2380"/>
                          <pic:cNvPicPr/>
                        </pic:nvPicPr>
                        <pic:blipFill>
                          <a:blip r:embed="rId17"/>
                          <a:stretch/>
                        </pic:blipFill>
                        <pic:spPr>
                          <a:xfrm rot="10800000" flipH="1">
                            <a:off x="3505680" y="0"/>
                            <a:ext cx="29880" cy="6480"/>
                          </a:xfrm>
                          <a:prstGeom prst="rect">
                            <a:avLst/>
                          </a:prstGeom>
                          <a:ln>
                            <a:noFill/>
                          </a:ln>
                        </pic:spPr>
                      </pic:pic>
                      <pic:pic xmlns:pic="http://schemas.openxmlformats.org/drawingml/2006/picture">
                        <pic:nvPicPr>
                          <pic:cNvPr id="2003237178" name="Picture 2382"/>
                          <pic:cNvPicPr/>
                        </pic:nvPicPr>
                        <pic:blipFill>
                          <a:blip r:embed="rId17"/>
                          <a:stretch/>
                        </pic:blipFill>
                        <pic:spPr>
                          <a:xfrm rot="10800000" flipH="1">
                            <a:off x="3536280" y="0"/>
                            <a:ext cx="29880" cy="6480"/>
                          </a:xfrm>
                          <a:prstGeom prst="rect">
                            <a:avLst/>
                          </a:prstGeom>
                          <a:ln>
                            <a:noFill/>
                          </a:ln>
                        </pic:spPr>
                      </pic:pic>
                      <pic:pic xmlns:pic="http://schemas.openxmlformats.org/drawingml/2006/picture">
                        <pic:nvPicPr>
                          <pic:cNvPr id="2003237179" name="Picture 2384"/>
                          <pic:cNvPicPr/>
                        </pic:nvPicPr>
                        <pic:blipFill>
                          <a:blip r:embed="rId17"/>
                          <a:stretch/>
                        </pic:blipFill>
                        <pic:spPr>
                          <a:xfrm rot="10800000" flipH="1">
                            <a:off x="3566880" y="0"/>
                            <a:ext cx="29880" cy="6480"/>
                          </a:xfrm>
                          <a:prstGeom prst="rect">
                            <a:avLst/>
                          </a:prstGeom>
                          <a:ln>
                            <a:noFill/>
                          </a:ln>
                        </pic:spPr>
                      </pic:pic>
                      <pic:pic xmlns:pic="http://schemas.openxmlformats.org/drawingml/2006/picture">
                        <pic:nvPicPr>
                          <pic:cNvPr id="2003237180" name="Picture 2386"/>
                          <pic:cNvPicPr/>
                        </pic:nvPicPr>
                        <pic:blipFill>
                          <a:blip r:embed="rId17"/>
                          <a:stretch/>
                        </pic:blipFill>
                        <pic:spPr>
                          <a:xfrm rot="10800000" flipH="1">
                            <a:off x="3597120" y="0"/>
                            <a:ext cx="29880" cy="6480"/>
                          </a:xfrm>
                          <a:prstGeom prst="rect">
                            <a:avLst/>
                          </a:prstGeom>
                          <a:ln>
                            <a:noFill/>
                          </a:ln>
                        </pic:spPr>
                      </pic:pic>
                      <pic:pic xmlns:pic="http://schemas.openxmlformats.org/drawingml/2006/picture">
                        <pic:nvPicPr>
                          <pic:cNvPr id="2003237181" name="Picture 2388"/>
                          <pic:cNvPicPr/>
                        </pic:nvPicPr>
                        <pic:blipFill>
                          <a:blip r:embed="rId17"/>
                          <a:stretch/>
                        </pic:blipFill>
                        <pic:spPr>
                          <a:xfrm rot="10800000" flipH="1">
                            <a:off x="3627720" y="0"/>
                            <a:ext cx="29880" cy="6480"/>
                          </a:xfrm>
                          <a:prstGeom prst="rect">
                            <a:avLst/>
                          </a:prstGeom>
                          <a:ln>
                            <a:noFill/>
                          </a:ln>
                        </pic:spPr>
                      </pic:pic>
                      <pic:pic xmlns:pic="http://schemas.openxmlformats.org/drawingml/2006/picture">
                        <pic:nvPicPr>
                          <pic:cNvPr id="2003237182" name="Picture 2390"/>
                          <pic:cNvPicPr/>
                        </pic:nvPicPr>
                        <pic:blipFill>
                          <a:blip r:embed="rId17"/>
                          <a:stretch/>
                        </pic:blipFill>
                        <pic:spPr>
                          <a:xfrm rot="10800000" flipH="1">
                            <a:off x="3658320" y="0"/>
                            <a:ext cx="29880" cy="6480"/>
                          </a:xfrm>
                          <a:prstGeom prst="rect">
                            <a:avLst/>
                          </a:prstGeom>
                          <a:ln>
                            <a:noFill/>
                          </a:ln>
                        </pic:spPr>
                      </pic:pic>
                      <pic:pic xmlns:pic="http://schemas.openxmlformats.org/drawingml/2006/picture">
                        <pic:nvPicPr>
                          <pic:cNvPr id="2003237183" name="Picture 2392"/>
                          <pic:cNvPicPr/>
                        </pic:nvPicPr>
                        <pic:blipFill>
                          <a:blip r:embed="rId17"/>
                          <a:stretch/>
                        </pic:blipFill>
                        <pic:spPr>
                          <a:xfrm rot="10800000" flipH="1">
                            <a:off x="3688560" y="0"/>
                            <a:ext cx="29880" cy="6480"/>
                          </a:xfrm>
                          <a:prstGeom prst="rect">
                            <a:avLst/>
                          </a:prstGeom>
                          <a:ln>
                            <a:noFill/>
                          </a:ln>
                        </pic:spPr>
                      </pic:pic>
                      <pic:pic xmlns:pic="http://schemas.openxmlformats.org/drawingml/2006/picture">
                        <pic:nvPicPr>
                          <pic:cNvPr id="1151528064" name="Picture 2394"/>
                          <pic:cNvPicPr/>
                        </pic:nvPicPr>
                        <pic:blipFill>
                          <a:blip r:embed="rId17"/>
                          <a:stretch/>
                        </pic:blipFill>
                        <pic:spPr>
                          <a:xfrm rot="10800000" flipH="1">
                            <a:off x="3719160" y="0"/>
                            <a:ext cx="29880" cy="6480"/>
                          </a:xfrm>
                          <a:prstGeom prst="rect">
                            <a:avLst/>
                          </a:prstGeom>
                          <a:ln>
                            <a:noFill/>
                          </a:ln>
                        </pic:spPr>
                      </pic:pic>
                      <pic:pic xmlns:pic="http://schemas.openxmlformats.org/drawingml/2006/picture">
                        <pic:nvPicPr>
                          <pic:cNvPr id="1151528065" name="Picture 2396"/>
                          <pic:cNvPicPr/>
                        </pic:nvPicPr>
                        <pic:blipFill>
                          <a:blip r:embed="rId17"/>
                          <a:stretch/>
                        </pic:blipFill>
                        <pic:spPr>
                          <a:xfrm rot="10800000" flipH="1">
                            <a:off x="3749760" y="0"/>
                            <a:ext cx="29880" cy="6480"/>
                          </a:xfrm>
                          <a:prstGeom prst="rect">
                            <a:avLst/>
                          </a:prstGeom>
                          <a:ln>
                            <a:noFill/>
                          </a:ln>
                        </pic:spPr>
                      </pic:pic>
                      <pic:pic xmlns:pic="http://schemas.openxmlformats.org/drawingml/2006/picture">
                        <pic:nvPicPr>
                          <pic:cNvPr id="1151528066" name="Picture 2398"/>
                          <pic:cNvPicPr/>
                        </pic:nvPicPr>
                        <pic:blipFill>
                          <a:blip r:embed="rId17"/>
                          <a:stretch/>
                        </pic:blipFill>
                        <pic:spPr>
                          <a:xfrm rot="10800000" flipH="1">
                            <a:off x="3780000" y="0"/>
                            <a:ext cx="29880" cy="6480"/>
                          </a:xfrm>
                          <a:prstGeom prst="rect">
                            <a:avLst/>
                          </a:prstGeom>
                          <a:ln>
                            <a:noFill/>
                          </a:ln>
                        </pic:spPr>
                      </pic:pic>
                      <pic:pic xmlns:pic="http://schemas.openxmlformats.org/drawingml/2006/picture">
                        <pic:nvPicPr>
                          <pic:cNvPr id="1151528067" name="Picture 2400"/>
                          <pic:cNvPicPr/>
                        </pic:nvPicPr>
                        <pic:blipFill>
                          <a:blip r:embed="rId17"/>
                          <a:stretch/>
                        </pic:blipFill>
                        <pic:spPr>
                          <a:xfrm rot="10800000" flipH="1">
                            <a:off x="3810600" y="0"/>
                            <a:ext cx="29880" cy="6480"/>
                          </a:xfrm>
                          <a:prstGeom prst="rect">
                            <a:avLst/>
                          </a:prstGeom>
                          <a:ln>
                            <a:noFill/>
                          </a:ln>
                        </pic:spPr>
                      </pic:pic>
                      <pic:pic xmlns:pic="http://schemas.openxmlformats.org/drawingml/2006/picture">
                        <pic:nvPicPr>
                          <pic:cNvPr id="1151528068" name="Picture 2402"/>
                          <pic:cNvPicPr/>
                        </pic:nvPicPr>
                        <pic:blipFill>
                          <a:blip r:embed="rId17"/>
                          <a:stretch/>
                        </pic:blipFill>
                        <pic:spPr>
                          <a:xfrm rot="10800000" flipH="1">
                            <a:off x="3841200" y="0"/>
                            <a:ext cx="29880" cy="6480"/>
                          </a:xfrm>
                          <a:prstGeom prst="rect">
                            <a:avLst/>
                          </a:prstGeom>
                          <a:ln>
                            <a:noFill/>
                          </a:ln>
                        </pic:spPr>
                      </pic:pic>
                      <pic:pic xmlns:pic="http://schemas.openxmlformats.org/drawingml/2006/picture">
                        <pic:nvPicPr>
                          <pic:cNvPr id="1151528069" name="Picture 2404"/>
                          <pic:cNvPicPr/>
                        </pic:nvPicPr>
                        <pic:blipFill>
                          <a:blip r:embed="rId18"/>
                          <a:stretch/>
                        </pic:blipFill>
                        <pic:spPr>
                          <a:xfrm rot="10800000" flipH="1">
                            <a:off x="3871440" y="0"/>
                            <a:ext cx="19080" cy="6480"/>
                          </a:xfrm>
                          <a:prstGeom prst="rect">
                            <a:avLst/>
                          </a:prstGeom>
                          <a:ln>
                            <a:noFill/>
                          </a:ln>
                        </pic:spPr>
                      </pic:pic>
                    </wpg:wgp>
                  </a:graphicData>
                </a:graphic>
              </wp:inline>
            </w:drawing>
          </mc:Choice>
          <mc:Fallback>
            <w:pict>
              <v:group id="shape_0" style="position:absolute;margin-left:-0.05pt;margin-top:-0.6pt;width:306.35pt;height:0.5pt" coordorigin="-1,-12" coordsize="6127,10">
                <v:shape id="shape_0" ID="Picture 2150" stroked="f" style="position:absolute;left:0;top:-11;width:46;height:9;rotation:180;mso-position-vertical:top" type="shapetype_75">
                  <v:imagedata r:id="rId21" o:detectmouseclick="t"/>
                  <w10:wrap type="none"/>
                  <v:stroke color="#3465a4" joinstyle="round" endcap="flat"/>
                </v:shape>
                <v:shape id="shape_0" ID="Picture 2152" stroked="f" style="position:absolute;left:48;top:-11;width:46;height:9;rotation:180;mso-position-vertical:top" type="shapetype_75">
                  <v:imagedata r:id="rId21" o:detectmouseclick="t"/>
                  <w10:wrap type="none"/>
                  <v:stroke color="#3465a4" joinstyle="round" endcap="flat"/>
                </v:shape>
                <v:shape id="shape_0" ID="Picture 2154" stroked="f" style="position:absolute;left:96;top:-11;width:46;height:9;rotation:180;mso-position-vertical:top" type="shapetype_75">
                  <v:imagedata r:id="rId21" o:detectmouseclick="t"/>
                  <w10:wrap type="none"/>
                  <v:stroke color="#3465a4" joinstyle="round" endcap="flat"/>
                </v:shape>
                <v:shape id="shape_0" ID="Picture 2156" stroked="f" style="position:absolute;left:144;top:-11;width:46;height:9;rotation:180;mso-position-vertical:top" type="shapetype_75">
                  <v:imagedata r:id="rId21" o:detectmouseclick="t"/>
                  <w10:wrap type="none"/>
                  <v:stroke color="#3465a4" joinstyle="round" endcap="flat"/>
                </v:shape>
                <v:shape id="shape_0" ID="Picture 2158" stroked="f" style="position:absolute;left:192;top:-11;width:46;height:9;rotation:180;mso-position-vertical:top" type="shapetype_75">
                  <v:imagedata r:id="rId21" o:detectmouseclick="t"/>
                  <w10:wrap type="none"/>
                  <v:stroke color="#3465a4" joinstyle="round" endcap="flat"/>
                </v:shape>
                <v:shape id="shape_0" ID="Picture 2160" stroked="f" style="position:absolute;left:240;top:-11;width:46;height:9;rotation:180;mso-position-vertical:top" type="shapetype_75">
                  <v:imagedata r:id="rId21" o:detectmouseclick="t"/>
                  <w10:wrap type="none"/>
                  <v:stroke color="#3465a4" joinstyle="round" endcap="flat"/>
                </v:shape>
                <v:shape id="shape_0" ID="Picture 2162" stroked="f" style="position:absolute;left:288;top:-11;width:46;height:9;rotation:180;mso-position-vertical:top" type="shapetype_75">
                  <v:imagedata r:id="rId21" o:detectmouseclick="t"/>
                  <w10:wrap type="none"/>
                  <v:stroke color="#3465a4" joinstyle="round" endcap="flat"/>
                </v:shape>
                <v:shape id="shape_0" ID="Picture 2164" stroked="f" style="position:absolute;left:336;top:-11;width:46;height:9;rotation:180;mso-position-vertical:top" type="shapetype_75">
                  <v:imagedata r:id="rId21" o:detectmouseclick="t"/>
                  <w10:wrap type="none"/>
                  <v:stroke color="#3465a4" joinstyle="round" endcap="flat"/>
                </v:shape>
                <v:shape id="shape_0" ID="Picture 2166" stroked="f" style="position:absolute;left:384;top:-11;width:46;height:9;rotation:180;mso-position-vertical:top" type="shapetype_75">
                  <v:imagedata r:id="rId21" o:detectmouseclick="t"/>
                  <w10:wrap type="none"/>
                  <v:stroke color="#3465a4" joinstyle="round" endcap="flat"/>
                </v:shape>
                <v:shape id="shape_0" ID="Picture 2168" stroked="f" style="position:absolute;left:432;top:-11;width:46;height:9;rotation:180;mso-position-vertical:top" type="shapetype_75">
                  <v:imagedata r:id="rId21" o:detectmouseclick="t"/>
                  <w10:wrap type="none"/>
                  <v:stroke color="#3465a4" joinstyle="round" endcap="flat"/>
                </v:shape>
                <v:shape id="shape_0" ID="Picture 2170" stroked="f" style="position:absolute;left:480;top:-11;width:46;height:9;rotation:180;mso-position-vertical:top" type="shapetype_75">
                  <v:imagedata r:id="rId21" o:detectmouseclick="t"/>
                  <w10:wrap type="none"/>
                  <v:stroke color="#3465a4" joinstyle="round" endcap="flat"/>
                </v:shape>
                <v:shape id="shape_0" ID="Picture 2172" stroked="f" style="position:absolute;left:528;top:-11;width:46;height:9;rotation:180;mso-position-vertical:top" type="shapetype_75">
                  <v:imagedata r:id="rId21" o:detectmouseclick="t"/>
                  <w10:wrap type="none"/>
                  <v:stroke color="#3465a4" joinstyle="round" endcap="flat"/>
                </v:shape>
                <v:shape id="shape_0" ID="Picture 2174" stroked="f" style="position:absolute;left:576;top:-11;width:46;height:9;rotation:180;mso-position-vertical:top" type="shapetype_75">
                  <v:imagedata r:id="rId21" o:detectmouseclick="t"/>
                  <w10:wrap type="none"/>
                  <v:stroke color="#3465a4" joinstyle="round" endcap="flat"/>
                </v:shape>
                <v:shape id="shape_0" ID="Picture 2176" stroked="f" style="position:absolute;left:624;top:-11;width:46;height:9;rotation:180;mso-position-vertical:top" type="shapetype_75">
                  <v:imagedata r:id="rId21" o:detectmouseclick="t"/>
                  <w10:wrap type="none"/>
                  <v:stroke color="#3465a4" joinstyle="round" endcap="flat"/>
                </v:shape>
                <v:shape id="shape_0" ID="Picture 2178" stroked="f" style="position:absolute;left:672;top:-11;width:46;height:9;rotation:180;mso-position-vertical:top" type="shapetype_75">
                  <v:imagedata r:id="rId21" o:detectmouseclick="t"/>
                  <w10:wrap type="none"/>
                  <v:stroke color="#3465a4" joinstyle="round" endcap="flat"/>
                </v:shape>
                <v:shape id="shape_0" ID="Picture 2180" stroked="f" style="position:absolute;left:720;top:-11;width:46;height:9;rotation:180;mso-position-vertical:top" type="shapetype_75">
                  <v:imagedata r:id="rId21" o:detectmouseclick="t"/>
                  <w10:wrap type="none"/>
                  <v:stroke color="#3465a4" joinstyle="round" endcap="flat"/>
                </v:shape>
                <v:shape id="shape_0" ID="Picture 2182" stroked="f" style="position:absolute;left:768;top:-11;width:46;height:9;rotation:180;mso-position-vertical:top" type="shapetype_75">
                  <v:imagedata r:id="rId21" o:detectmouseclick="t"/>
                  <w10:wrap type="none"/>
                  <v:stroke color="#3465a4" joinstyle="round" endcap="flat"/>
                </v:shape>
                <v:shape id="shape_0" ID="Picture 2184" stroked="f" style="position:absolute;left:816;top:-11;width:46;height:9;rotation:180;mso-position-vertical:top" type="shapetype_75">
                  <v:imagedata r:id="rId21" o:detectmouseclick="t"/>
                  <w10:wrap type="none"/>
                  <v:stroke color="#3465a4" joinstyle="round" endcap="flat"/>
                </v:shape>
                <v:shape id="shape_0" ID="Picture 2186" stroked="f" style="position:absolute;left:864;top:-11;width:46;height:9;rotation:180;mso-position-vertical:top" type="shapetype_75">
                  <v:imagedata r:id="rId21" o:detectmouseclick="t"/>
                  <w10:wrap type="none"/>
                  <v:stroke color="#3465a4" joinstyle="round" endcap="flat"/>
                </v:shape>
                <v:shape id="shape_0" ID="Picture 2188" stroked="f" style="position:absolute;left:912;top:-11;width:46;height:9;rotation:180;mso-position-vertical:top" type="shapetype_75">
                  <v:imagedata r:id="rId21" o:detectmouseclick="t"/>
                  <w10:wrap type="none"/>
                  <v:stroke color="#3465a4" joinstyle="round" endcap="flat"/>
                </v:shape>
                <v:shape id="shape_0" ID="Picture 2190" stroked="f" style="position:absolute;left:960;top:-11;width:46;height:9;rotation:180;mso-position-vertical:top" type="shapetype_75">
                  <v:imagedata r:id="rId21" o:detectmouseclick="t"/>
                  <w10:wrap type="none"/>
                  <v:stroke color="#3465a4" joinstyle="round" endcap="flat"/>
                </v:shape>
                <v:shape id="shape_0" ID="Picture 2192" stroked="f" style="position:absolute;left:1008;top:-11;width:46;height:9;rotation:180;mso-position-vertical:top" type="shapetype_75">
                  <v:imagedata r:id="rId21" o:detectmouseclick="t"/>
                  <w10:wrap type="none"/>
                  <v:stroke color="#3465a4" joinstyle="round" endcap="flat"/>
                </v:shape>
                <v:shape id="shape_0" ID="Picture 2194" stroked="f" style="position:absolute;left:1056;top:-11;width:46;height:9;rotation:180;mso-position-vertical:top" type="shapetype_75">
                  <v:imagedata r:id="rId21" o:detectmouseclick="t"/>
                  <w10:wrap type="none"/>
                  <v:stroke color="#3465a4" joinstyle="round" endcap="flat"/>
                </v:shape>
                <v:shape id="shape_0" ID="Picture 2196" stroked="f" style="position:absolute;left:1104;top:-11;width:46;height:9;rotation:180;mso-position-vertical:top" type="shapetype_75">
                  <v:imagedata r:id="rId21" o:detectmouseclick="t"/>
                  <w10:wrap type="none"/>
                  <v:stroke color="#3465a4" joinstyle="round" endcap="flat"/>
                </v:shape>
                <v:shape id="shape_0" ID="Picture 2198" stroked="f" style="position:absolute;left:1152;top:-11;width:46;height:9;rotation:180;mso-position-vertical:top" type="shapetype_75">
                  <v:imagedata r:id="rId21" o:detectmouseclick="t"/>
                  <w10:wrap type="none"/>
                  <v:stroke color="#3465a4" joinstyle="round" endcap="flat"/>
                </v:shape>
                <v:shape id="shape_0" ID="Picture 2200" stroked="f" style="position:absolute;left:1200;top:-11;width:46;height:9;rotation:180;mso-position-vertical:top" type="shapetype_75">
                  <v:imagedata r:id="rId21" o:detectmouseclick="t"/>
                  <w10:wrap type="none"/>
                  <v:stroke color="#3465a4" joinstyle="round" endcap="flat"/>
                </v:shape>
                <v:shape id="shape_0" ID="Picture 2202" stroked="f" style="position:absolute;left:1248;top:-11;width:46;height:9;rotation:180;mso-position-vertical:top" type="shapetype_75">
                  <v:imagedata r:id="rId21" o:detectmouseclick="t"/>
                  <w10:wrap type="none"/>
                  <v:stroke color="#3465a4" joinstyle="round" endcap="flat"/>
                </v:shape>
                <v:shape id="shape_0" ID="Picture 2204" stroked="f" style="position:absolute;left:1296;top:-11;width:46;height:9;rotation:180;mso-position-vertical:top" type="shapetype_75">
                  <v:imagedata r:id="rId21" o:detectmouseclick="t"/>
                  <w10:wrap type="none"/>
                  <v:stroke color="#3465a4" joinstyle="round" endcap="flat"/>
                </v:shape>
                <v:shape id="shape_0" ID="Picture 2206" stroked="f" style="position:absolute;left:1344;top:-11;width:46;height:9;rotation:180;mso-position-vertical:top" type="shapetype_75">
                  <v:imagedata r:id="rId21" o:detectmouseclick="t"/>
                  <w10:wrap type="none"/>
                  <v:stroke color="#3465a4" joinstyle="round" endcap="flat"/>
                </v:shape>
                <v:shape id="shape_0" ID="Picture 2208" stroked="f" style="position:absolute;left:1392;top:-11;width:46;height:9;rotation:180;mso-position-vertical:top" type="shapetype_75">
                  <v:imagedata r:id="rId21" o:detectmouseclick="t"/>
                  <w10:wrap type="none"/>
                  <v:stroke color="#3465a4" joinstyle="round" endcap="flat"/>
                </v:shape>
                <v:shape id="shape_0" ID="Picture 2210" stroked="f" style="position:absolute;left:1440;top:-11;width:46;height:9;rotation:180;mso-position-vertical:top" type="shapetype_75">
                  <v:imagedata r:id="rId21" o:detectmouseclick="t"/>
                  <w10:wrap type="none"/>
                  <v:stroke color="#3465a4" joinstyle="round" endcap="flat"/>
                </v:shape>
                <v:shape id="shape_0" ID="Picture 2212" stroked="f" style="position:absolute;left:1488;top:-11;width:46;height:9;rotation:180;mso-position-vertical:top" type="shapetype_75">
                  <v:imagedata r:id="rId21" o:detectmouseclick="t"/>
                  <w10:wrap type="none"/>
                  <v:stroke color="#3465a4" joinstyle="round" endcap="flat"/>
                </v:shape>
                <v:shape id="shape_0" ID="Picture 2214" stroked="f" style="position:absolute;left:1536;top:-11;width:46;height:9;rotation:180;mso-position-vertical:top" type="shapetype_75">
                  <v:imagedata r:id="rId21" o:detectmouseclick="t"/>
                  <w10:wrap type="none"/>
                  <v:stroke color="#3465a4" joinstyle="round" endcap="flat"/>
                </v:shape>
                <v:shape id="shape_0" ID="Picture 2216" stroked="f" style="position:absolute;left:1584;top:-11;width:46;height:9;rotation:180;mso-position-vertical:top" type="shapetype_75">
                  <v:imagedata r:id="rId21" o:detectmouseclick="t"/>
                  <w10:wrap type="none"/>
                  <v:stroke color="#3465a4" joinstyle="round" endcap="flat"/>
                </v:shape>
                <v:shape id="shape_0" ID="Picture 2218" stroked="f" style="position:absolute;left:1632;top:-11;width:46;height:9;rotation:180;mso-position-vertical:top" type="shapetype_75">
                  <v:imagedata r:id="rId21" o:detectmouseclick="t"/>
                  <w10:wrap type="none"/>
                  <v:stroke color="#3465a4" joinstyle="round" endcap="flat"/>
                </v:shape>
                <v:shape id="shape_0" ID="Picture 2220" stroked="f" style="position:absolute;left:1680;top:-11;width:46;height:9;rotation:180;mso-position-vertical:top" type="shapetype_75">
                  <v:imagedata r:id="rId21" o:detectmouseclick="t"/>
                  <w10:wrap type="none"/>
                  <v:stroke color="#3465a4" joinstyle="round" endcap="flat"/>
                </v:shape>
                <v:shape id="shape_0" ID="Picture 2222" stroked="f" style="position:absolute;left:1728;top:-11;width:46;height:9;rotation:180;mso-position-vertical:top" type="shapetype_75">
                  <v:imagedata r:id="rId21" o:detectmouseclick="t"/>
                  <w10:wrap type="none"/>
                  <v:stroke color="#3465a4" joinstyle="round" endcap="flat"/>
                </v:shape>
                <v:shape id="shape_0" ID="Picture 2224" stroked="f" style="position:absolute;left:1776;top:-11;width:46;height:9;rotation:180;mso-position-vertical:top" type="shapetype_75">
                  <v:imagedata r:id="rId21" o:detectmouseclick="t"/>
                  <w10:wrap type="none"/>
                  <v:stroke color="#3465a4" joinstyle="round" endcap="flat"/>
                </v:shape>
                <v:shape id="shape_0" ID="Picture 2226" stroked="f" style="position:absolute;left:1824;top:-11;width:46;height:9;rotation:180;mso-position-vertical:top" type="shapetype_75">
                  <v:imagedata r:id="rId21" o:detectmouseclick="t"/>
                  <w10:wrap type="none"/>
                  <v:stroke color="#3465a4" joinstyle="round" endcap="flat"/>
                </v:shape>
                <v:shape id="shape_0" ID="Picture 2228" stroked="f" style="position:absolute;left:1872;top:-11;width:46;height:9;rotation:180;mso-position-vertical:top" type="shapetype_75">
                  <v:imagedata r:id="rId21" o:detectmouseclick="t"/>
                  <w10:wrap type="none"/>
                  <v:stroke color="#3465a4" joinstyle="round" endcap="flat"/>
                </v:shape>
                <v:shape id="shape_0" ID="Picture 2230" stroked="f" style="position:absolute;left:1920;top:-11;width:46;height:9;rotation:180;mso-position-vertical:top" type="shapetype_75">
                  <v:imagedata r:id="rId21" o:detectmouseclick="t"/>
                  <w10:wrap type="none"/>
                  <v:stroke color="#3465a4" joinstyle="round" endcap="flat"/>
                </v:shape>
                <v:shape id="shape_0" ID="Picture 2232" stroked="f" style="position:absolute;left:1968;top:-11;width:46;height:9;rotation:180;mso-position-vertical:top" type="shapetype_75">
                  <v:imagedata r:id="rId21" o:detectmouseclick="t"/>
                  <w10:wrap type="none"/>
                  <v:stroke color="#3465a4" joinstyle="round" endcap="flat"/>
                </v:shape>
                <v:shape id="shape_0" ID="Picture 2234" stroked="f" style="position:absolute;left:2016;top:-11;width:46;height:9;rotation:180;mso-position-vertical:top" type="shapetype_75">
                  <v:imagedata r:id="rId21" o:detectmouseclick="t"/>
                  <w10:wrap type="none"/>
                  <v:stroke color="#3465a4" joinstyle="round" endcap="flat"/>
                </v:shape>
                <v:shape id="shape_0" ID="Picture 2236" stroked="f" style="position:absolute;left:2064;top:-11;width:46;height:9;rotation:180;mso-position-vertical:top" type="shapetype_75">
                  <v:imagedata r:id="rId21" o:detectmouseclick="t"/>
                  <w10:wrap type="none"/>
                  <v:stroke color="#3465a4" joinstyle="round" endcap="flat"/>
                </v:shape>
                <v:shape id="shape_0" ID="Picture 2238" stroked="f" style="position:absolute;left:2112;top:-11;width:46;height:9;rotation:180;mso-position-vertical:top" type="shapetype_75">
                  <v:imagedata r:id="rId21" o:detectmouseclick="t"/>
                  <w10:wrap type="none"/>
                  <v:stroke color="#3465a4" joinstyle="round" endcap="flat"/>
                </v:shape>
                <v:shape id="shape_0" ID="Picture 2240" stroked="f" style="position:absolute;left:2160;top:-11;width:46;height:9;rotation:180;mso-position-vertical:top" type="shapetype_75">
                  <v:imagedata r:id="rId21" o:detectmouseclick="t"/>
                  <w10:wrap type="none"/>
                  <v:stroke color="#3465a4" joinstyle="round" endcap="flat"/>
                </v:shape>
                <v:shape id="shape_0" ID="Picture 2242" stroked="f" style="position:absolute;left:2208;top:-11;width:46;height:9;rotation:180;mso-position-vertical:top" type="shapetype_75">
                  <v:imagedata r:id="rId21" o:detectmouseclick="t"/>
                  <w10:wrap type="none"/>
                  <v:stroke color="#3465a4" joinstyle="round" endcap="flat"/>
                </v:shape>
                <v:shape id="shape_0" ID="Picture 2244" stroked="f" style="position:absolute;left:2256;top:-11;width:46;height:9;rotation:180;mso-position-vertical:top" type="shapetype_75">
                  <v:imagedata r:id="rId21" o:detectmouseclick="t"/>
                  <w10:wrap type="none"/>
                  <v:stroke color="#3465a4" joinstyle="round" endcap="flat"/>
                </v:shape>
                <v:shape id="shape_0" ID="Picture 2246" stroked="f" style="position:absolute;left:2304;top:-11;width:46;height:9;rotation:180;mso-position-vertical:top" type="shapetype_75">
                  <v:imagedata r:id="rId21" o:detectmouseclick="t"/>
                  <w10:wrap type="none"/>
                  <v:stroke color="#3465a4" joinstyle="round" endcap="flat"/>
                </v:shape>
                <v:shape id="shape_0" ID="Picture 2248" stroked="f" style="position:absolute;left:2352;top:-11;width:46;height:9;rotation:180;mso-position-vertical:top" type="shapetype_75">
                  <v:imagedata r:id="rId21" o:detectmouseclick="t"/>
                  <w10:wrap type="none"/>
                  <v:stroke color="#3465a4" joinstyle="round" endcap="flat"/>
                </v:shape>
                <v:shape id="shape_0" ID="Picture 2250" stroked="f" style="position:absolute;left:2400;top:-11;width:46;height:9;rotation:180;mso-position-vertical:top" type="shapetype_75">
                  <v:imagedata r:id="rId21" o:detectmouseclick="t"/>
                  <w10:wrap type="none"/>
                  <v:stroke color="#3465a4" joinstyle="round" endcap="flat"/>
                </v:shape>
                <v:shape id="shape_0" ID="Picture 2252" stroked="f" style="position:absolute;left:2448;top:-11;width:46;height:9;rotation:180;mso-position-vertical:top" type="shapetype_75">
                  <v:imagedata r:id="rId21" o:detectmouseclick="t"/>
                  <w10:wrap type="none"/>
                  <v:stroke color="#3465a4" joinstyle="round" endcap="flat"/>
                </v:shape>
                <v:shape id="shape_0" ID="Picture 2254" stroked="f" style="position:absolute;left:2496;top:-11;width:46;height:9;rotation:180;mso-position-vertical:top" type="shapetype_75">
                  <v:imagedata r:id="rId21" o:detectmouseclick="t"/>
                  <w10:wrap type="none"/>
                  <v:stroke color="#3465a4" joinstyle="round" endcap="flat"/>
                </v:shape>
                <v:shape id="shape_0" ID="Picture 2256" stroked="f" style="position:absolute;left:2544;top:-11;width:46;height:9;rotation:180;mso-position-vertical:top" type="shapetype_75">
                  <v:imagedata r:id="rId21" o:detectmouseclick="t"/>
                  <w10:wrap type="none"/>
                  <v:stroke color="#3465a4" joinstyle="round" endcap="flat"/>
                </v:shape>
                <v:shape id="shape_0" ID="Picture 2258" stroked="f" style="position:absolute;left:2592;top:-11;width:46;height:9;rotation:180;mso-position-vertical:top" type="shapetype_75">
                  <v:imagedata r:id="rId21" o:detectmouseclick="t"/>
                  <w10:wrap type="none"/>
                  <v:stroke color="#3465a4" joinstyle="round" endcap="flat"/>
                </v:shape>
                <v:shape id="shape_0" ID="Picture 2260" stroked="f" style="position:absolute;left:2640;top:-11;width:46;height:9;rotation:180;mso-position-vertical:top" type="shapetype_75">
                  <v:imagedata r:id="rId21" o:detectmouseclick="t"/>
                  <w10:wrap type="none"/>
                  <v:stroke color="#3465a4" joinstyle="round" endcap="flat"/>
                </v:shape>
                <v:shape id="shape_0" ID="Picture 2262" stroked="f" style="position:absolute;left:2688;top:-11;width:46;height:9;rotation:180;mso-position-vertical:top" type="shapetype_75">
                  <v:imagedata r:id="rId21" o:detectmouseclick="t"/>
                  <w10:wrap type="none"/>
                  <v:stroke color="#3465a4" joinstyle="round" endcap="flat"/>
                </v:shape>
                <v:shape id="shape_0" ID="Picture 2264" stroked="f" style="position:absolute;left:2736;top:-11;width:46;height:9;rotation:180;mso-position-vertical:top" type="shapetype_75">
                  <v:imagedata r:id="rId21" o:detectmouseclick="t"/>
                  <w10:wrap type="none"/>
                  <v:stroke color="#3465a4" joinstyle="round" endcap="flat"/>
                </v:shape>
                <v:shape id="shape_0" ID="Picture 2266" stroked="f" style="position:absolute;left:2784;top:-11;width:46;height:9;rotation:180;mso-position-vertical:top" type="shapetype_75">
                  <v:imagedata r:id="rId21" o:detectmouseclick="t"/>
                  <w10:wrap type="none"/>
                  <v:stroke color="#3465a4" joinstyle="round" endcap="flat"/>
                </v:shape>
                <v:shape id="shape_0" ID="Picture 2268" stroked="f" style="position:absolute;left:2832;top:-11;width:46;height:9;rotation:180;mso-position-vertical:top" type="shapetype_75">
                  <v:imagedata r:id="rId21" o:detectmouseclick="t"/>
                  <w10:wrap type="none"/>
                  <v:stroke color="#3465a4" joinstyle="round" endcap="flat"/>
                </v:shape>
                <v:shape id="shape_0" ID="Picture 2270" stroked="f" style="position:absolute;left:2880;top:-11;width:46;height:9;rotation:180;mso-position-vertical:top" type="shapetype_75">
                  <v:imagedata r:id="rId21" o:detectmouseclick="t"/>
                  <w10:wrap type="none"/>
                  <v:stroke color="#3465a4" joinstyle="round" endcap="flat"/>
                </v:shape>
                <v:shape id="shape_0" ID="Picture 2272" stroked="f" style="position:absolute;left:2928;top:-11;width:46;height:9;rotation:180;mso-position-vertical:top" type="shapetype_75">
                  <v:imagedata r:id="rId21" o:detectmouseclick="t"/>
                  <w10:wrap type="none"/>
                  <v:stroke color="#3465a4" joinstyle="round" endcap="flat"/>
                </v:shape>
                <v:shape id="shape_0" ID="Picture 2274" stroked="f" style="position:absolute;left:2976;top:-11;width:46;height:9;rotation:180;mso-position-vertical:top" type="shapetype_75">
                  <v:imagedata r:id="rId21" o:detectmouseclick="t"/>
                  <w10:wrap type="none"/>
                  <v:stroke color="#3465a4" joinstyle="round" endcap="flat"/>
                </v:shape>
                <v:shape id="shape_0" ID="Picture 2276" stroked="f" style="position:absolute;left:3024;top:-11;width:47;height:9;rotation:180;mso-position-vertical:top" type="shapetype_75">
                  <v:imagedata r:id="rId21" o:detectmouseclick="t"/>
                  <w10:wrap type="none"/>
                  <v:stroke color="#3465a4" joinstyle="round" endcap="flat"/>
                </v:shape>
                <v:shape id="shape_0" ID="Picture 2278" stroked="f" style="position:absolute;left:3073;top:-11;width:46;height:9;rotation:180;mso-position-vertical:top" type="shapetype_75">
                  <v:imagedata r:id="rId21" o:detectmouseclick="t"/>
                  <w10:wrap type="none"/>
                  <v:stroke color="#3465a4" joinstyle="round" endcap="flat"/>
                </v:shape>
                <v:shape id="shape_0" ID="Picture 2280" stroked="f" style="position:absolute;left:3121;top:-11;width:46;height:9;rotation:180;mso-position-vertical:top" type="shapetype_75">
                  <v:imagedata r:id="rId21" o:detectmouseclick="t"/>
                  <w10:wrap type="none"/>
                  <v:stroke color="#3465a4" joinstyle="round" endcap="flat"/>
                </v:shape>
                <v:shape id="shape_0" ID="Picture 2282" stroked="f" style="position:absolute;left:3169;top:-11;width:46;height:9;rotation:180;mso-position-vertical:top" type="shapetype_75">
                  <v:imagedata r:id="rId21" o:detectmouseclick="t"/>
                  <w10:wrap type="none"/>
                  <v:stroke color="#3465a4" joinstyle="round" endcap="flat"/>
                </v:shape>
                <v:shape id="shape_0" ID="Picture 2284" stroked="f" style="position:absolute;left:3217;top:-11;width:46;height:9;rotation:180;mso-position-vertical:top" type="shapetype_75">
                  <v:imagedata r:id="rId21" o:detectmouseclick="t"/>
                  <w10:wrap type="none"/>
                  <v:stroke color="#3465a4" joinstyle="round" endcap="flat"/>
                </v:shape>
                <v:shape id="shape_0" ID="Picture 2286" stroked="f" style="position:absolute;left:3265;top:-11;width:46;height:9;rotation:180;mso-position-vertical:top" type="shapetype_75">
                  <v:imagedata r:id="rId21" o:detectmouseclick="t"/>
                  <w10:wrap type="none"/>
                  <v:stroke color="#3465a4" joinstyle="round" endcap="flat"/>
                </v:shape>
                <v:shape id="shape_0" ID="Picture 2288" stroked="f" style="position:absolute;left:3313;top:-11;width:46;height:9;rotation:180;mso-position-vertical:top" type="shapetype_75">
                  <v:imagedata r:id="rId21" o:detectmouseclick="t"/>
                  <w10:wrap type="none"/>
                  <v:stroke color="#3465a4" joinstyle="round" endcap="flat"/>
                </v:shape>
                <v:shape id="shape_0" ID="Picture 2290" stroked="f" style="position:absolute;left:3361;top:-11;width:46;height:9;rotation:180;mso-position-vertical:top" type="shapetype_75">
                  <v:imagedata r:id="rId21" o:detectmouseclick="t"/>
                  <w10:wrap type="none"/>
                  <v:stroke color="#3465a4" joinstyle="round" endcap="flat"/>
                </v:shape>
                <v:shape id="shape_0" ID="Picture 2292" stroked="f" style="position:absolute;left:3409;top:-11;width:46;height:9;rotation:180;mso-position-vertical:top" type="shapetype_75">
                  <v:imagedata r:id="rId21" o:detectmouseclick="t"/>
                  <w10:wrap type="none"/>
                  <v:stroke color="#3465a4" joinstyle="round" endcap="flat"/>
                </v:shape>
                <v:shape id="shape_0" ID="Picture 2294" stroked="f" style="position:absolute;left:3457;top:-11;width:46;height:9;rotation:180;mso-position-vertical:top" type="shapetype_75">
                  <v:imagedata r:id="rId21" o:detectmouseclick="t"/>
                  <w10:wrap type="none"/>
                  <v:stroke color="#3465a4" joinstyle="round" endcap="flat"/>
                </v:shape>
                <v:shape id="shape_0" ID="Picture 2296" stroked="f" style="position:absolute;left:3505;top:-11;width:46;height:9;rotation:180;mso-position-vertical:top" type="shapetype_75">
                  <v:imagedata r:id="rId21" o:detectmouseclick="t"/>
                  <w10:wrap type="none"/>
                  <v:stroke color="#3465a4" joinstyle="round" endcap="flat"/>
                </v:shape>
                <v:shape id="shape_0" ID="Picture 2298" stroked="f" style="position:absolute;left:3553;top:-11;width:46;height:9;rotation:180;mso-position-vertical:top" type="shapetype_75">
                  <v:imagedata r:id="rId21" o:detectmouseclick="t"/>
                  <w10:wrap type="none"/>
                  <v:stroke color="#3465a4" joinstyle="round" endcap="flat"/>
                </v:shape>
                <v:shape id="shape_0" ID="Picture 2300" stroked="f" style="position:absolute;left:3601;top:-11;width:46;height:9;rotation:180;mso-position-vertical:top" type="shapetype_75">
                  <v:imagedata r:id="rId21" o:detectmouseclick="t"/>
                  <w10:wrap type="none"/>
                  <v:stroke color="#3465a4" joinstyle="round" endcap="flat"/>
                </v:shape>
                <v:shape id="shape_0" ID="Picture 2302" stroked="f" style="position:absolute;left:3649;top:-11;width:46;height:9;rotation:180;mso-position-vertical:top" type="shapetype_75">
                  <v:imagedata r:id="rId21" o:detectmouseclick="t"/>
                  <w10:wrap type="none"/>
                  <v:stroke color="#3465a4" joinstyle="round" endcap="flat"/>
                </v:shape>
                <v:shape id="shape_0" ID="Picture 2304" stroked="f" style="position:absolute;left:3697;top:-11;width:46;height:9;rotation:180;mso-position-vertical:top" type="shapetype_75">
                  <v:imagedata r:id="rId21" o:detectmouseclick="t"/>
                  <w10:wrap type="none"/>
                  <v:stroke color="#3465a4" joinstyle="round" endcap="flat"/>
                </v:shape>
                <v:shape id="shape_0" ID="Picture 2306" stroked="f" style="position:absolute;left:3745;top:-11;width:46;height:9;rotation:180;mso-position-vertical:top" type="shapetype_75">
                  <v:imagedata r:id="rId21" o:detectmouseclick="t"/>
                  <w10:wrap type="none"/>
                  <v:stroke color="#3465a4" joinstyle="round" endcap="flat"/>
                </v:shape>
                <v:shape id="shape_0" ID="Picture 2308" stroked="f" style="position:absolute;left:3793;top:-11;width:46;height:9;rotation:180;mso-position-vertical:top" type="shapetype_75">
                  <v:imagedata r:id="rId21" o:detectmouseclick="t"/>
                  <w10:wrap type="none"/>
                  <v:stroke color="#3465a4" joinstyle="round" endcap="flat"/>
                </v:shape>
                <v:shape id="shape_0" ID="Picture 2310" stroked="f" style="position:absolute;left:3841;top:-11;width:46;height:9;rotation:180;mso-position-vertical:top" type="shapetype_75">
                  <v:imagedata r:id="rId21" o:detectmouseclick="t"/>
                  <w10:wrap type="none"/>
                  <v:stroke color="#3465a4" joinstyle="round" endcap="flat"/>
                </v:shape>
                <v:shape id="shape_0" ID="Picture 2312" stroked="f" style="position:absolute;left:3889;top:-11;width:46;height:9;rotation:180;mso-position-vertical:top" type="shapetype_75">
                  <v:imagedata r:id="rId21" o:detectmouseclick="t"/>
                  <w10:wrap type="none"/>
                  <v:stroke color="#3465a4" joinstyle="round" endcap="flat"/>
                </v:shape>
                <v:shape id="shape_0" ID="Picture 2314" stroked="f" style="position:absolute;left:3937;top:-11;width:46;height:9;rotation:180;mso-position-vertical:top" type="shapetype_75">
                  <v:imagedata r:id="rId21" o:detectmouseclick="t"/>
                  <w10:wrap type="none"/>
                  <v:stroke color="#3465a4" joinstyle="round" endcap="flat"/>
                </v:shape>
                <v:shape id="shape_0" ID="Picture 2316" stroked="f" style="position:absolute;left:3985;top:-11;width:46;height:9;rotation:180;mso-position-vertical:top" type="shapetype_75">
                  <v:imagedata r:id="rId21" o:detectmouseclick="t"/>
                  <w10:wrap type="none"/>
                  <v:stroke color="#3465a4" joinstyle="round" endcap="flat"/>
                </v:shape>
                <v:shape id="shape_0" ID="Picture 2318" stroked="f" style="position:absolute;left:4033;top:-11;width:46;height:9;rotation:180;mso-position-vertical:top" type="shapetype_75">
                  <v:imagedata r:id="rId21" o:detectmouseclick="t"/>
                  <w10:wrap type="none"/>
                  <v:stroke color="#3465a4" joinstyle="round" endcap="flat"/>
                </v:shape>
                <v:shape id="shape_0" ID="Picture 2320" stroked="f" style="position:absolute;left:4081;top:-11;width:46;height:9;rotation:180;mso-position-vertical:top" type="shapetype_75">
                  <v:imagedata r:id="rId21" o:detectmouseclick="t"/>
                  <w10:wrap type="none"/>
                  <v:stroke color="#3465a4" joinstyle="round" endcap="flat"/>
                </v:shape>
                <v:shape id="shape_0" ID="Picture 2322" stroked="f" style="position:absolute;left:4129;top:-11;width:46;height:9;rotation:180;mso-position-vertical:top" type="shapetype_75">
                  <v:imagedata r:id="rId21" o:detectmouseclick="t"/>
                  <w10:wrap type="none"/>
                  <v:stroke color="#3465a4" joinstyle="round" endcap="flat"/>
                </v:shape>
                <v:shape id="shape_0" ID="Picture 2324" stroked="f" style="position:absolute;left:4177;top:-11;width:46;height:9;rotation:180;mso-position-vertical:top" type="shapetype_75">
                  <v:imagedata r:id="rId21" o:detectmouseclick="t"/>
                  <w10:wrap type="none"/>
                  <v:stroke color="#3465a4" joinstyle="round" endcap="flat"/>
                </v:shape>
                <v:shape id="shape_0" ID="Picture 2326" stroked="f" style="position:absolute;left:4225;top:-11;width:46;height:9;rotation:180;mso-position-vertical:top" type="shapetype_75">
                  <v:imagedata r:id="rId21" o:detectmouseclick="t"/>
                  <w10:wrap type="none"/>
                  <v:stroke color="#3465a4" joinstyle="round" endcap="flat"/>
                </v:shape>
                <v:shape id="shape_0" ID="Picture 2328" stroked="f" style="position:absolute;left:4273;top:-11;width:46;height:9;rotation:180;mso-position-vertical:top" type="shapetype_75">
                  <v:imagedata r:id="rId21" o:detectmouseclick="t"/>
                  <w10:wrap type="none"/>
                  <v:stroke color="#3465a4" joinstyle="round" endcap="flat"/>
                </v:shape>
                <v:shape id="shape_0" ID="Picture 2330" stroked="f" style="position:absolute;left:4321;top:-11;width:46;height:9;rotation:180;mso-position-vertical:top" type="shapetype_75">
                  <v:imagedata r:id="rId21" o:detectmouseclick="t"/>
                  <w10:wrap type="none"/>
                  <v:stroke color="#3465a4" joinstyle="round" endcap="flat"/>
                </v:shape>
                <v:shape id="shape_0" ID="Picture 2332" stroked="f" style="position:absolute;left:4369;top:-11;width:46;height:9;rotation:180;mso-position-vertical:top" type="shapetype_75">
                  <v:imagedata r:id="rId21" o:detectmouseclick="t"/>
                  <w10:wrap type="none"/>
                  <v:stroke color="#3465a4" joinstyle="round" endcap="flat"/>
                </v:shape>
                <v:shape id="shape_0" ID="Picture 2334" stroked="f" style="position:absolute;left:4417;top:-11;width:46;height:9;rotation:180;mso-position-vertical:top" type="shapetype_75">
                  <v:imagedata r:id="rId21" o:detectmouseclick="t"/>
                  <w10:wrap type="none"/>
                  <v:stroke color="#3465a4" joinstyle="round" endcap="flat"/>
                </v:shape>
                <v:shape id="shape_0" ID="Picture 2336" stroked="f" style="position:absolute;left:4465;top:-11;width:46;height:9;rotation:180;mso-position-vertical:top" type="shapetype_75">
                  <v:imagedata r:id="rId21" o:detectmouseclick="t"/>
                  <w10:wrap type="none"/>
                  <v:stroke color="#3465a4" joinstyle="round" endcap="flat"/>
                </v:shape>
                <v:shape id="shape_0" ID="Picture 2338" stroked="f" style="position:absolute;left:4513;top:-11;width:46;height:9;rotation:180;mso-position-vertical:top" type="shapetype_75">
                  <v:imagedata r:id="rId21" o:detectmouseclick="t"/>
                  <w10:wrap type="none"/>
                  <v:stroke color="#3465a4" joinstyle="round" endcap="flat"/>
                </v:shape>
                <v:shape id="shape_0" ID="Picture 2340" stroked="f" style="position:absolute;left:4561;top:-11;width:46;height:9;rotation:180;mso-position-vertical:top" type="shapetype_75">
                  <v:imagedata r:id="rId21" o:detectmouseclick="t"/>
                  <w10:wrap type="none"/>
                  <v:stroke color="#3465a4" joinstyle="round" endcap="flat"/>
                </v:shape>
                <v:shape id="shape_0" ID="Picture 2342" stroked="f" style="position:absolute;left:4609;top:-11;width:46;height:9;rotation:180;mso-position-vertical:top" type="shapetype_75">
                  <v:imagedata r:id="rId21" o:detectmouseclick="t"/>
                  <w10:wrap type="none"/>
                  <v:stroke color="#3465a4" joinstyle="round" endcap="flat"/>
                </v:shape>
                <v:shape id="shape_0" ID="Picture 2344" stroked="f" style="position:absolute;left:4657;top:-11;width:46;height:9;rotation:180;mso-position-vertical:top" type="shapetype_75">
                  <v:imagedata r:id="rId21" o:detectmouseclick="t"/>
                  <w10:wrap type="none"/>
                  <v:stroke color="#3465a4" joinstyle="round" endcap="flat"/>
                </v:shape>
                <v:shape id="shape_0" ID="Picture 2346" stroked="f" style="position:absolute;left:4705;top:-11;width:46;height:9;rotation:180;mso-position-vertical:top" type="shapetype_75">
                  <v:imagedata r:id="rId21" o:detectmouseclick="t"/>
                  <w10:wrap type="none"/>
                  <v:stroke color="#3465a4" joinstyle="round" endcap="flat"/>
                </v:shape>
                <v:shape id="shape_0" ID="Picture 2348" stroked="f" style="position:absolute;left:4753;top:-11;width:46;height:9;rotation:180;mso-position-vertical:top" type="shapetype_75">
                  <v:imagedata r:id="rId21" o:detectmouseclick="t"/>
                  <w10:wrap type="none"/>
                  <v:stroke color="#3465a4" joinstyle="round" endcap="flat"/>
                </v:shape>
                <v:shape id="shape_0" ID="Picture 2350" stroked="f" style="position:absolute;left:4801;top:-11;width:46;height:9;rotation:180;mso-position-vertical:top" type="shapetype_75">
                  <v:imagedata r:id="rId21" o:detectmouseclick="t"/>
                  <w10:wrap type="none"/>
                  <v:stroke color="#3465a4" joinstyle="round" endcap="flat"/>
                </v:shape>
                <v:shape id="shape_0" ID="Picture 2352" stroked="f" style="position:absolute;left:4849;top:-11;width:46;height:9;rotation:180;mso-position-vertical:top" type="shapetype_75">
                  <v:imagedata r:id="rId21" o:detectmouseclick="t"/>
                  <w10:wrap type="none"/>
                  <v:stroke color="#3465a4" joinstyle="round" endcap="flat"/>
                </v:shape>
                <v:shape id="shape_0" ID="Picture 2354" stroked="f" style="position:absolute;left:4897;top:-11;width:46;height:9;rotation:180;mso-position-vertical:top" type="shapetype_75">
                  <v:imagedata r:id="rId21" o:detectmouseclick="t"/>
                  <w10:wrap type="none"/>
                  <v:stroke color="#3465a4" joinstyle="round" endcap="flat"/>
                </v:shape>
                <v:shape id="shape_0" ID="Picture 2356" stroked="f" style="position:absolute;left:4945;top:-11;width:46;height:9;rotation:180;mso-position-vertical:top" type="shapetype_75">
                  <v:imagedata r:id="rId21" o:detectmouseclick="t"/>
                  <w10:wrap type="none"/>
                  <v:stroke color="#3465a4" joinstyle="round" endcap="flat"/>
                </v:shape>
                <v:shape id="shape_0" ID="Picture 2358" stroked="f" style="position:absolute;left:4993;top:-11;width:46;height:9;rotation:180;mso-position-vertical:top" type="shapetype_75">
                  <v:imagedata r:id="rId21" o:detectmouseclick="t"/>
                  <w10:wrap type="none"/>
                  <v:stroke color="#3465a4" joinstyle="round" endcap="flat"/>
                </v:shape>
                <v:shape id="shape_0" ID="Picture 2360" stroked="f" style="position:absolute;left:5041;top:-11;width:46;height:9;rotation:180;mso-position-vertical:top" type="shapetype_75">
                  <v:imagedata r:id="rId21" o:detectmouseclick="t"/>
                  <w10:wrap type="none"/>
                  <v:stroke color="#3465a4" joinstyle="round" endcap="flat"/>
                </v:shape>
                <v:shape id="shape_0" ID="Picture 2362" stroked="f" style="position:absolute;left:5089;top:-11;width:46;height:9;rotation:180;mso-position-vertical:top" type="shapetype_75">
                  <v:imagedata r:id="rId21" o:detectmouseclick="t"/>
                  <w10:wrap type="none"/>
                  <v:stroke color="#3465a4" joinstyle="round" endcap="flat"/>
                </v:shape>
                <v:shape id="shape_0" ID="Picture 2364" stroked="f" style="position:absolute;left:5137;top:-11;width:46;height:9;rotation:180;mso-position-vertical:top" type="shapetype_75">
                  <v:imagedata r:id="rId21" o:detectmouseclick="t"/>
                  <w10:wrap type="none"/>
                  <v:stroke color="#3465a4" joinstyle="round" endcap="flat"/>
                </v:shape>
                <v:shape id="shape_0" ID="Picture 2366" stroked="f" style="position:absolute;left:5185;top:-11;width:46;height:9;rotation:180;mso-position-vertical:top" type="shapetype_75">
                  <v:imagedata r:id="rId21" o:detectmouseclick="t"/>
                  <w10:wrap type="none"/>
                  <v:stroke color="#3465a4" joinstyle="round" endcap="flat"/>
                </v:shape>
                <v:shape id="shape_0" ID="Picture 2368" stroked="f" style="position:absolute;left:5233;top:-11;width:46;height:9;rotation:180;mso-position-vertical:top" type="shapetype_75">
                  <v:imagedata r:id="rId21" o:detectmouseclick="t"/>
                  <w10:wrap type="none"/>
                  <v:stroke color="#3465a4" joinstyle="round" endcap="flat"/>
                </v:shape>
                <v:shape id="shape_0" ID="Picture 2370" stroked="f" style="position:absolute;left:5281;top:-11;width:46;height:9;rotation:180;mso-position-vertical:top" type="shapetype_75">
                  <v:imagedata r:id="rId21" o:detectmouseclick="t"/>
                  <w10:wrap type="none"/>
                  <v:stroke color="#3465a4" joinstyle="round" endcap="flat"/>
                </v:shape>
                <v:shape id="shape_0" ID="Picture 2372" stroked="f" style="position:absolute;left:5329;top:-11;width:46;height:9;rotation:180;mso-position-vertical:top" type="shapetype_75">
                  <v:imagedata r:id="rId21" o:detectmouseclick="t"/>
                  <w10:wrap type="none"/>
                  <v:stroke color="#3465a4" joinstyle="round" endcap="flat"/>
                </v:shape>
                <v:shape id="shape_0" ID="Picture 2374" stroked="f" style="position:absolute;left:5377;top:-11;width:46;height:9;rotation:180;mso-position-vertical:top" type="shapetype_75">
                  <v:imagedata r:id="rId21" o:detectmouseclick="t"/>
                  <w10:wrap type="none"/>
                  <v:stroke color="#3465a4" joinstyle="round" endcap="flat"/>
                </v:shape>
                <v:shape id="shape_0" ID="Picture 2376" stroked="f" style="position:absolute;left:5425;top:-11;width:46;height:9;rotation:180;mso-position-vertical:top" type="shapetype_75">
                  <v:imagedata r:id="rId21" o:detectmouseclick="t"/>
                  <w10:wrap type="none"/>
                  <v:stroke color="#3465a4" joinstyle="round" endcap="flat"/>
                </v:shape>
                <v:shape id="shape_0" ID="Picture 2378" stroked="f" style="position:absolute;left:5473;top:-11;width:46;height:9;rotation:180;mso-position-vertical:top" type="shapetype_75">
                  <v:imagedata r:id="rId21" o:detectmouseclick="t"/>
                  <w10:wrap type="none"/>
                  <v:stroke color="#3465a4" joinstyle="round" endcap="flat"/>
                </v:shape>
                <v:shape id="shape_0" ID="Picture 2380" stroked="f" style="position:absolute;left:5521;top:-11;width:46;height:9;rotation:180;mso-position-vertical:top" type="shapetype_75">
                  <v:imagedata r:id="rId21" o:detectmouseclick="t"/>
                  <w10:wrap type="none"/>
                  <v:stroke color="#3465a4" joinstyle="round" endcap="flat"/>
                </v:shape>
                <v:shape id="shape_0" ID="Picture 2382" stroked="f" style="position:absolute;left:5569;top:-11;width:46;height:9;rotation:180;mso-position-vertical:top" type="shapetype_75">
                  <v:imagedata r:id="rId21" o:detectmouseclick="t"/>
                  <w10:wrap type="none"/>
                  <v:stroke color="#3465a4" joinstyle="round" endcap="flat"/>
                </v:shape>
                <v:shape id="shape_0" ID="Picture 2384" stroked="f" style="position:absolute;left:5617;top:-11;width:46;height:9;rotation:180;mso-position-vertical:top" type="shapetype_75">
                  <v:imagedata r:id="rId21" o:detectmouseclick="t"/>
                  <w10:wrap type="none"/>
                  <v:stroke color="#3465a4" joinstyle="round" endcap="flat"/>
                </v:shape>
                <v:shape id="shape_0" ID="Picture 2386" stroked="f" style="position:absolute;left:5665;top:-11;width:46;height:9;rotation:180;mso-position-vertical:top" type="shapetype_75">
                  <v:imagedata r:id="rId21" o:detectmouseclick="t"/>
                  <w10:wrap type="none"/>
                  <v:stroke color="#3465a4" joinstyle="round" endcap="flat"/>
                </v:shape>
                <v:shape id="shape_0" ID="Picture 2388" stroked="f" style="position:absolute;left:5713;top:-11;width:46;height:9;rotation:180;mso-position-vertical:top" type="shapetype_75">
                  <v:imagedata r:id="rId21" o:detectmouseclick="t"/>
                  <w10:wrap type="none"/>
                  <v:stroke color="#3465a4" joinstyle="round" endcap="flat"/>
                </v:shape>
                <v:shape id="shape_0" ID="Picture 2390" stroked="f" style="position:absolute;left:5761;top:-11;width:46;height:9;rotation:180;mso-position-vertical:top" type="shapetype_75">
                  <v:imagedata r:id="rId21" o:detectmouseclick="t"/>
                  <w10:wrap type="none"/>
                  <v:stroke color="#3465a4" joinstyle="round" endcap="flat"/>
                </v:shape>
                <v:shape id="shape_0" ID="Picture 2392" stroked="f" style="position:absolute;left:5809;top:-11;width:46;height:9;rotation:180;mso-position-vertical:top" type="shapetype_75">
                  <v:imagedata r:id="rId21" o:detectmouseclick="t"/>
                  <w10:wrap type="none"/>
                  <v:stroke color="#3465a4" joinstyle="round" endcap="flat"/>
                </v:shape>
                <v:shape id="shape_0" ID="Picture 2394" stroked="f" style="position:absolute;left:5857;top:-11;width:46;height:9;rotation:180;mso-position-vertical:top" type="shapetype_75">
                  <v:imagedata r:id="rId21" o:detectmouseclick="t"/>
                  <w10:wrap type="none"/>
                  <v:stroke color="#3465a4" joinstyle="round" endcap="flat"/>
                </v:shape>
                <v:shape id="shape_0" ID="Picture 2396" stroked="f" style="position:absolute;left:5905;top:-11;width:46;height:9;rotation:180;mso-position-vertical:top" type="shapetype_75">
                  <v:imagedata r:id="rId21" o:detectmouseclick="t"/>
                  <w10:wrap type="none"/>
                  <v:stroke color="#3465a4" joinstyle="round" endcap="flat"/>
                </v:shape>
                <v:shape id="shape_0" ID="Picture 2398" stroked="f" style="position:absolute;left:5953;top:-11;width:46;height:9;rotation:180;mso-position-vertical:top" type="shapetype_75">
                  <v:imagedata r:id="rId21" o:detectmouseclick="t"/>
                  <w10:wrap type="none"/>
                  <v:stroke color="#3465a4" joinstyle="round" endcap="flat"/>
                </v:shape>
                <v:shape id="shape_0" ID="Picture 2400" stroked="f" style="position:absolute;left:6001;top:-11;width:46;height:9;rotation:180;mso-position-vertical:top" type="shapetype_75">
                  <v:imagedata r:id="rId21" o:detectmouseclick="t"/>
                  <w10:wrap type="none"/>
                  <v:stroke color="#3465a4" joinstyle="round" endcap="flat"/>
                </v:shape>
                <v:shape id="shape_0" ID="Picture 2402" stroked="f" style="position:absolute;left:6049;top:-11;width:46;height:9;rotation:180;mso-position-vertical:top" type="shapetype_75">
                  <v:imagedata r:id="rId21" o:detectmouseclick="t"/>
                  <w10:wrap type="none"/>
                  <v:stroke color="#3465a4" joinstyle="round" endcap="flat"/>
                </v:shape>
                <v:shape id="shape_0" ID="Picture 2404" stroked="f" style="position:absolute;left:6097;top:-11;width:29;height:9;rotation:180;mso-position-vertical:top" type="shapetype_75">
                  <v:imagedata r:id="rId22" o:detectmouseclick="t"/>
                  <w10:wrap type="none"/>
                  <v:stroke color="#3465a4" joinstyle="round" endcap="flat"/>
                </v:shape>
              </v:group>
            </w:pict>
          </mc:Fallback>
        </mc:AlternateContent>
      </w:r>
    </w:p>
    <w:p w14:paraId="5BEE124B" w14:textId="77777777" w:rsidR="00764AD3" w:rsidRDefault="00EF0CD5" w:rsidP="00764AD3">
      <w:pPr>
        <w:tabs>
          <w:tab w:val="center" w:pos="6033"/>
        </w:tabs>
        <w:spacing w:after="115"/>
        <w:ind w:left="-14"/>
        <w:jc w:val="left"/>
      </w:pPr>
      <w:r>
        <w:t xml:space="preserve">E-mail címe: </w:t>
      </w:r>
      <w:r>
        <w:tab/>
      </w:r>
      <w:r>
        <w:rPr>
          <w:noProof/>
          <w:lang w:eastAsia="hu-HU"/>
        </w:rPr>
        <mc:AlternateContent>
          <mc:Choice Requires="wpg">
            <w:drawing>
              <wp:inline distT="0" distB="0" distL="0" distR="0" wp14:anchorId="60E05B64" wp14:editId="1A1EECE3">
                <wp:extent cx="3891280" cy="6985"/>
                <wp:effectExtent l="0" t="0" r="0" b="3175"/>
                <wp:docPr id="1151528070" name="Csoportba foglalás 1151528070"/>
                <wp:cNvGraphicFramePr/>
                <a:graphic xmlns:a="http://schemas.openxmlformats.org/drawingml/2006/main">
                  <a:graphicData uri="http://schemas.microsoft.com/office/word/2010/wordprocessingGroup">
                    <wpg:wgp>
                      <wpg:cNvGrpSpPr/>
                      <wpg:grpSpPr>
                        <a:xfrm>
                          <a:off x="0" y="0"/>
                          <a:ext cx="3890520" cy="6480"/>
                          <a:chOff x="0" y="0"/>
                          <a:chExt cx="0" cy="0"/>
                        </a:xfrm>
                      </wpg:grpSpPr>
                      <pic:pic xmlns:pic="http://schemas.openxmlformats.org/drawingml/2006/picture">
                        <pic:nvPicPr>
                          <pic:cNvPr id="1151528071" name="Picture 2411"/>
                          <pic:cNvPicPr/>
                        </pic:nvPicPr>
                        <pic:blipFill>
                          <a:blip r:embed="rId17"/>
                          <a:stretch/>
                        </pic:blipFill>
                        <pic:spPr>
                          <a:xfrm rot="10800000" flipH="1">
                            <a:off x="0" y="0"/>
                            <a:ext cx="29880" cy="6480"/>
                          </a:xfrm>
                          <a:prstGeom prst="rect">
                            <a:avLst/>
                          </a:prstGeom>
                          <a:ln>
                            <a:noFill/>
                          </a:ln>
                        </pic:spPr>
                      </pic:pic>
                      <pic:pic xmlns:pic="http://schemas.openxmlformats.org/drawingml/2006/picture">
                        <pic:nvPicPr>
                          <pic:cNvPr id="1151528072" name="Picture 2413"/>
                          <pic:cNvPicPr/>
                        </pic:nvPicPr>
                        <pic:blipFill>
                          <a:blip r:embed="rId17"/>
                          <a:stretch/>
                        </pic:blipFill>
                        <pic:spPr>
                          <a:xfrm rot="10800000" flipH="1">
                            <a:off x="30600" y="0"/>
                            <a:ext cx="29880" cy="6480"/>
                          </a:xfrm>
                          <a:prstGeom prst="rect">
                            <a:avLst/>
                          </a:prstGeom>
                          <a:ln>
                            <a:noFill/>
                          </a:ln>
                        </pic:spPr>
                      </pic:pic>
                      <pic:pic xmlns:pic="http://schemas.openxmlformats.org/drawingml/2006/picture">
                        <pic:nvPicPr>
                          <pic:cNvPr id="1151528073" name="Picture 2415"/>
                          <pic:cNvPicPr/>
                        </pic:nvPicPr>
                        <pic:blipFill>
                          <a:blip r:embed="rId17"/>
                          <a:stretch/>
                        </pic:blipFill>
                        <pic:spPr>
                          <a:xfrm rot="10800000" flipH="1">
                            <a:off x="60840" y="0"/>
                            <a:ext cx="29880" cy="6480"/>
                          </a:xfrm>
                          <a:prstGeom prst="rect">
                            <a:avLst/>
                          </a:prstGeom>
                          <a:ln>
                            <a:noFill/>
                          </a:ln>
                        </pic:spPr>
                      </pic:pic>
                      <pic:pic xmlns:pic="http://schemas.openxmlformats.org/drawingml/2006/picture">
                        <pic:nvPicPr>
                          <pic:cNvPr id="1151528074" name="Picture 2417"/>
                          <pic:cNvPicPr/>
                        </pic:nvPicPr>
                        <pic:blipFill>
                          <a:blip r:embed="rId17"/>
                          <a:stretch/>
                        </pic:blipFill>
                        <pic:spPr>
                          <a:xfrm rot="10800000" flipH="1">
                            <a:off x="91440" y="0"/>
                            <a:ext cx="29880" cy="6480"/>
                          </a:xfrm>
                          <a:prstGeom prst="rect">
                            <a:avLst/>
                          </a:prstGeom>
                          <a:ln>
                            <a:noFill/>
                          </a:ln>
                        </pic:spPr>
                      </pic:pic>
                      <pic:pic xmlns:pic="http://schemas.openxmlformats.org/drawingml/2006/picture">
                        <pic:nvPicPr>
                          <pic:cNvPr id="1151528075" name="Picture 2419"/>
                          <pic:cNvPicPr/>
                        </pic:nvPicPr>
                        <pic:blipFill>
                          <a:blip r:embed="rId17"/>
                          <a:stretch/>
                        </pic:blipFill>
                        <pic:spPr>
                          <a:xfrm rot="10800000" flipH="1">
                            <a:off x="122040" y="0"/>
                            <a:ext cx="29880" cy="6480"/>
                          </a:xfrm>
                          <a:prstGeom prst="rect">
                            <a:avLst/>
                          </a:prstGeom>
                          <a:ln>
                            <a:noFill/>
                          </a:ln>
                        </pic:spPr>
                      </pic:pic>
                      <pic:pic xmlns:pic="http://schemas.openxmlformats.org/drawingml/2006/picture">
                        <pic:nvPicPr>
                          <pic:cNvPr id="1151528076" name="Picture 2421"/>
                          <pic:cNvPicPr/>
                        </pic:nvPicPr>
                        <pic:blipFill>
                          <a:blip r:embed="rId17"/>
                          <a:stretch/>
                        </pic:blipFill>
                        <pic:spPr>
                          <a:xfrm rot="10800000" flipH="1">
                            <a:off x="152280" y="0"/>
                            <a:ext cx="29880" cy="6480"/>
                          </a:xfrm>
                          <a:prstGeom prst="rect">
                            <a:avLst/>
                          </a:prstGeom>
                          <a:ln>
                            <a:noFill/>
                          </a:ln>
                        </pic:spPr>
                      </pic:pic>
                      <pic:pic xmlns:pic="http://schemas.openxmlformats.org/drawingml/2006/picture">
                        <pic:nvPicPr>
                          <pic:cNvPr id="1151528077" name="Picture 2423"/>
                          <pic:cNvPicPr/>
                        </pic:nvPicPr>
                        <pic:blipFill>
                          <a:blip r:embed="rId17"/>
                          <a:stretch/>
                        </pic:blipFill>
                        <pic:spPr>
                          <a:xfrm rot="10800000" flipH="1">
                            <a:off x="182880" y="0"/>
                            <a:ext cx="29880" cy="6480"/>
                          </a:xfrm>
                          <a:prstGeom prst="rect">
                            <a:avLst/>
                          </a:prstGeom>
                          <a:ln>
                            <a:noFill/>
                          </a:ln>
                        </pic:spPr>
                      </pic:pic>
                      <pic:pic xmlns:pic="http://schemas.openxmlformats.org/drawingml/2006/picture">
                        <pic:nvPicPr>
                          <pic:cNvPr id="1151528078" name="Picture 2425"/>
                          <pic:cNvPicPr/>
                        </pic:nvPicPr>
                        <pic:blipFill>
                          <a:blip r:embed="rId17"/>
                          <a:stretch/>
                        </pic:blipFill>
                        <pic:spPr>
                          <a:xfrm rot="10800000" flipH="1">
                            <a:off x="213480" y="0"/>
                            <a:ext cx="29880" cy="6480"/>
                          </a:xfrm>
                          <a:prstGeom prst="rect">
                            <a:avLst/>
                          </a:prstGeom>
                          <a:ln>
                            <a:noFill/>
                          </a:ln>
                        </pic:spPr>
                      </pic:pic>
                      <pic:pic xmlns:pic="http://schemas.openxmlformats.org/drawingml/2006/picture">
                        <pic:nvPicPr>
                          <pic:cNvPr id="1151528079" name="Picture 2427"/>
                          <pic:cNvPicPr/>
                        </pic:nvPicPr>
                        <pic:blipFill>
                          <a:blip r:embed="rId17"/>
                          <a:stretch/>
                        </pic:blipFill>
                        <pic:spPr>
                          <a:xfrm rot="10800000" flipH="1">
                            <a:off x="243720" y="0"/>
                            <a:ext cx="29880" cy="6480"/>
                          </a:xfrm>
                          <a:prstGeom prst="rect">
                            <a:avLst/>
                          </a:prstGeom>
                          <a:ln>
                            <a:noFill/>
                          </a:ln>
                        </pic:spPr>
                      </pic:pic>
                      <pic:pic xmlns:pic="http://schemas.openxmlformats.org/drawingml/2006/picture">
                        <pic:nvPicPr>
                          <pic:cNvPr id="1151528080" name="Picture 2429"/>
                          <pic:cNvPicPr/>
                        </pic:nvPicPr>
                        <pic:blipFill>
                          <a:blip r:embed="rId17"/>
                          <a:stretch/>
                        </pic:blipFill>
                        <pic:spPr>
                          <a:xfrm rot="10800000" flipH="1">
                            <a:off x="274320" y="0"/>
                            <a:ext cx="29880" cy="6480"/>
                          </a:xfrm>
                          <a:prstGeom prst="rect">
                            <a:avLst/>
                          </a:prstGeom>
                          <a:ln>
                            <a:noFill/>
                          </a:ln>
                        </pic:spPr>
                      </pic:pic>
                      <pic:pic xmlns:pic="http://schemas.openxmlformats.org/drawingml/2006/picture">
                        <pic:nvPicPr>
                          <pic:cNvPr id="1151528081" name="Picture 2431"/>
                          <pic:cNvPicPr/>
                        </pic:nvPicPr>
                        <pic:blipFill>
                          <a:blip r:embed="rId17"/>
                          <a:stretch/>
                        </pic:blipFill>
                        <pic:spPr>
                          <a:xfrm rot="10800000" flipH="1">
                            <a:off x="304920" y="0"/>
                            <a:ext cx="29880" cy="6480"/>
                          </a:xfrm>
                          <a:prstGeom prst="rect">
                            <a:avLst/>
                          </a:prstGeom>
                          <a:ln>
                            <a:noFill/>
                          </a:ln>
                        </pic:spPr>
                      </pic:pic>
                      <pic:pic xmlns:pic="http://schemas.openxmlformats.org/drawingml/2006/picture">
                        <pic:nvPicPr>
                          <pic:cNvPr id="1151528082" name="Picture 2433"/>
                          <pic:cNvPicPr/>
                        </pic:nvPicPr>
                        <pic:blipFill>
                          <a:blip r:embed="rId17"/>
                          <a:stretch/>
                        </pic:blipFill>
                        <pic:spPr>
                          <a:xfrm rot="10800000" flipH="1">
                            <a:off x="335160" y="0"/>
                            <a:ext cx="29880" cy="6480"/>
                          </a:xfrm>
                          <a:prstGeom prst="rect">
                            <a:avLst/>
                          </a:prstGeom>
                          <a:ln>
                            <a:noFill/>
                          </a:ln>
                        </pic:spPr>
                      </pic:pic>
                      <pic:pic xmlns:pic="http://schemas.openxmlformats.org/drawingml/2006/picture">
                        <pic:nvPicPr>
                          <pic:cNvPr id="1151528083" name="Picture 2435"/>
                          <pic:cNvPicPr/>
                        </pic:nvPicPr>
                        <pic:blipFill>
                          <a:blip r:embed="rId17"/>
                          <a:stretch/>
                        </pic:blipFill>
                        <pic:spPr>
                          <a:xfrm rot="10800000" flipH="1">
                            <a:off x="365760" y="0"/>
                            <a:ext cx="29880" cy="6480"/>
                          </a:xfrm>
                          <a:prstGeom prst="rect">
                            <a:avLst/>
                          </a:prstGeom>
                          <a:ln>
                            <a:noFill/>
                          </a:ln>
                        </pic:spPr>
                      </pic:pic>
                      <pic:pic xmlns:pic="http://schemas.openxmlformats.org/drawingml/2006/picture">
                        <pic:nvPicPr>
                          <pic:cNvPr id="1151528084" name="Picture 2437"/>
                          <pic:cNvPicPr/>
                        </pic:nvPicPr>
                        <pic:blipFill>
                          <a:blip r:embed="rId17"/>
                          <a:stretch/>
                        </pic:blipFill>
                        <pic:spPr>
                          <a:xfrm rot="10800000" flipH="1">
                            <a:off x="396360" y="0"/>
                            <a:ext cx="29880" cy="6480"/>
                          </a:xfrm>
                          <a:prstGeom prst="rect">
                            <a:avLst/>
                          </a:prstGeom>
                          <a:ln>
                            <a:noFill/>
                          </a:ln>
                        </pic:spPr>
                      </pic:pic>
                      <pic:pic xmlns:pic="http://schemas.openxmlformats.org/drawingml/2006/picture">
                        <pic:nvPicPr>
                          <pic:cNvPr id="1151528085" name="Picture 2439"/>
                          <pic:cNvPicPr/>
                        </pic:nvPicPr>
                        <pic:blipFill>
                          <a:blip r:embed="rId17"/>
                          <a:stretch/>
                        </pic:blipFill>
                        <pic:spPr>
                          <a:xfrm rot="10800000" flipH="1">
                            <a:off x="426600" y="0"/>
                            <a:ext cx="29880" cy="6480"/>
                          </a:xfrm>
                          <a:prstGeom prst="rect">
                            <a:avLst/>
                          </a:prstGeom>
                          <a:ln>
                            <a:noFill/>
                          </a:ln>
                        </pic:spPr>
                      </pic:pic>
                      <pic:pic xmlns:pic="http://schemas.openxmlformats.org/drawingml/2006/picture">
                        <pic:nvPicPr>
                          <pic:cNvPr id="1151528086" name="Picture 2441"/>
                          <pic:cNvPicPr/>
                        </pic:nvPicPr>
                        <pic:blipFill>
                          <a:blip r:embed="rId17"/>
                          <a:stretch/>
                        </pic:blipFill>
                        <pic:spPr>
                          <a:xfrm rot="10800000" flipH="1">
                            <a:off x="457200" y="0"/>
                            <a:ext cx="29880" cy="6480"/>
                          </a:xfrm>
                          <a:prstGeom prst="rect">
                            <a:avLst/>
                          </a:prstGeom>
                          <a:ln>
                            <a:noFill/>
                          </a:ln>
                        </pic:spPr>
                      </pic:pic>
                      <pic:pic xmlns:pic="http://schemas.openxmlformats.org/drawingml/2006/picture">
                        <pic:nvPicPr>
                          <pic:cNvPr id="1151528087" name="Picture 2443"/>
                          <pic:cNvPicPr/>
                        </pic:nvPicPr>
                        <pic:blipFill>
                          <a:blip r:embed="rId17"/>
                          <a:stretch/>
                        </pic:blipFill>
                        <pic:spPr>
                          <a:xfrm rot="10800000" flipH="1">
                            <a:off x="487800" y="0"/>
                            <a:ext cx="29880" cy="6480"/>
                          </a:xfrm>
                          <a:prstGeom prst="rect">
                            <a:avLst/>
                          </a:prstGeom>
                          <a:ln>
                            <a:noFill/>
                          </a:ln>
                        </pic:spPr>
                      </pic:pic>
                      <pic:pic xmlns:pic="http://schemas.openxmlformats.org/drawingml/2006/picture">
                        <pic:nvPicPr>
                          <pic:cNvPr id="1151528088" name="Picture 2445"/>
                          <pic:cNvPicPr/>
                        </pic:nvPicPr>
                        <pic:blipFill>
                          <a:blip r:embed="rId17"/>
                          <a:stretch/>
                        </pic:blipFill>
                        <pic:spPr>
                          <a:xfrm rot="10800000" flipH="1">
                            <a:off x="518040" y="0"/>
                            <a:ext cx="29880" cy="6480"/>
                          </a:xfrm>
                          <a:prstGeom prst="rect">
                            <a:avLst/>
                          </a:prstGeom>
                          <a:ln>
                            <a:noFill/>
                          </a:ln>
                        </pic:spPr>
                      </pic:pic>
                      <pic:pic xmlns:pic="http://schemas.openxmlformats.org/drawingml/2006/picture">
                        <pic:nvPicPr>
                          <pic:cNvPr id="1151528089" name="Picture 2447"/>
                          <pic:cNvPicPr/>
                        </pic:nvPicPr>
                        <pic:blipFill>
                          <a:blip r:embed="rId17"/>
                          <a:stretch/>
                        </pic:blipFill>
                        <pic:spPr>
                          <a:xfrm rot="10800000" flipH="1">
                            <a:off x="548640" y="0"/>
                            <a:ext cx="29880" cy="6480"/>
                          </a:xfrm>
                          <a:prstGeom prst="rect">
                            <a:avLst/>
                          </a:prstGeom>
                          <a:ln>
                            <a:noFill/>
                          </a:ln>
                        </pic:spPr>
                      </pic:pic>
                      <pic:pic xmlns:pic="http://schemas.openxmlformats.org/drawingml/2006/picture">
                        <pic:nvPicPr>
                          <pic:cNvPr id="1151528090" name="Picture 2449"/>
                          <pic:cNvPicPr/>
                        </pic:nvPicPr>
                        <pic:blipFill>
                          <a:blip r:embed="rId17"/>
                          <a:stretch/>
                        </pic:blipFill>
                        <pic:spPr>
                          <a:xfrm rot="10800000" flipH="1">
                            <a:off x="579240" y="0"/>
                            <a:ext cx="29880" cy="6480"/>
                          </a:xfrm>
                          <a:prstGeom prst="rect">
                            <a:avLst/>
                          </a:prstGeom>
                          <a:ln>
                            <a:noFill/>
                          </a:ln>
                        </pic:spPr>
                      </pic:pic>
                      <pic:pic xmlns:pic="http://schemas.openxmlformats.org/drawingml/2006/picture">
                        <pic:nvPicPr>
                          <pic:cNvPr id="1151528091" name="Picture 2451"/>
                          <pic:cNvPicPr/>
                        </pic:nvPicPr>
                        <pic:blipFill>
                          <a:blip r:embed="rId17"/>
                          <a:stretch/>
                        </pic:blipFill>
                        <pic:spPr>
                          <a:xfrm rot="10800000" flipH="1">
                            <a:off x="609480" y="0"/>
                            <a:ext cx="29880" cy="6480"/>
                          </a:xfrm>
                          <a:prstGeom prst="rect">
                            <a:avLst/>
                          </a:prstGeom>
                          <a:ln>
                            <a:noFill/>
                          </a:ln>
                        </pic:spPr>
                      </pic:pic>
                      <pic:pic xmlns:pic="http://schemas.openxmlformats.org/drawingml/2006/picture">
                        <pic:nvPicPr>
                          <pic:cNvPr id="1151528092" name="Picture 2453"/>
                          <pic:cNvPicPr/>
                        </pic:nvPicPr>
                        <pic:blipFill>
                          <a:blip r:embed="rId17"/>
                          <a:stretch/>
                        </pic:blipFill>
                        <pic:spPr>
                          <a:xfrm rot="10800000" flipH="1">
                            <a:off x="640080" y="0"/>
                            <a:ext cx="29880" cy="6480"/>
                          </a:xfrm>
                          <a:prstGeom prst="rect">
                            <a:avLst/>
                          </a:prstGeom>
                          <a:ln>
                            <a:noFill/>
                          </a:ln>
                        </pic:spPr>
                      </pic:pic>
                      <pic:pic xmlns:pic="http://schemas.openxmlformats.org/drawingml/2006/picture">
                        <pic:nvPicPr>
                          <pic:cNvPr id="1151528093" name="Picture 2455"/>
                          <pic:cNvPicPr/>
                        </pic:nvPicPr>
                        <pic:blipFill>
                          <a:blip r:embed="rId17"/>
                          <a:stretch/>
                        </pic:blipFill>
                        <pic:spPr>
                          <a:xfrm rot="10800000" flipH="1">
                            <a:off x="670680" y="0"/>
                            <a:ext cx="29880" cy="6480"/>
                          </a:xfrm>
                          <a:prstGeom prst="rect">
                            <a:avLst/>
                          </a:prstGeom>
                          <a:ln>
                            <a:noFill/>
                          </a:ln>
                        </pic:spPr>
                      </pic:pic>
                      <pic:pic xmlns:pic="http://schemas.openxmlformats.org/drawingml/2006/picture">
                        <pic:nvPicPr>
                          <pic:cNvPr id="1151528094" name="Picture 2457"/>
                          <pic:cNvPicPr/>
                        </pic:nvPicPr>
                        <pic:blipFill>
                          <a:blip r:embed="rId17"/>
                          <a:stretch/>
                        </pic:blipFill>
                        <pic:spPr>
                          <a:xfrm rot="10800000" flipH="1">
                            <a:off x="700920" y="0"/>
                            <a:ext cx="29880" cy="6480"/>
                          </a:xfrm>
                          <a:prstGeom prst="rect">
                            <a:avLst/>
                          </a:prstGeom>
                          <a:ln>
                            <a:noFill/>
                          </a:ln>
                        </pic:spPr>
                      </pic:pic>
                      <pic:pic xmlns:pic="http://schemas.openxmlformats.org/drawingml/2006/picture">
                        <pic:nvPicPr>
                          <pic:cNvPr id="1151528095" name="Picture 2459"/>
                          <pic:cNvPicPr/>
                        </pic:nvPicPr>
                        <pic:blipFill>
                          <a:blip r:embed="rId17"/>
                          <a:stretch/>
                        </pic:blipFill>
                        <pic:spPr>
                          <a:xfrm rot="10800000" flipH="1">
                            <a:off x="731520" y="0"/>
                            <a:ext cx="29880" cy="6480"/>
                          </a:xfrm>
                          <a:prstGeom prst="rect">
                            <a:avLst/>
                          </a:prstGeom>
                          <a:ln>
                            <a:noFill/>
                          </a:ln>
                        </pic:spPr>
                      </pic:pic>
                      <pic:pic xmlns:pic="http://schemas.openxmlformats.org/drawingml/2006/picture">
                        <pic:nvPicPr>
                          <pic:cNvPr id="1151528096" name="Picture 2461"/>
                          <pic:cNvPicPr/>
                        </pic:nvPicPr>
                        <pic:blipFill>
                          <a:blip r:embed="rId17"/>
                          <a:stretch/>
                        </pic:blipFill>
                        <pic:spPr>
                          <a:xfrm rot="10800000" flipH="1">
                            <a:off x="762120" y="0"/>
                            <a:ext cx="29880" cy="6480"/>
                          </a:xfrm>
                          <a:prstGeom prst="rect">
                            <a:avLst/>
                          </a:prstGeom>
                          <a:ln>
                            <a:noFill/>
                          </a:ln>
                        </pic:spPr>
                      </pic:pic>
                      <pic:pic xmlns:pic="http://schemas.openxmlformats.org/drawingml/2006/picture">
                        <pic:nvPicPr>
                          <pic:cNvPr id="1151528097" name="Picture 2463"/>
                          <pic:cNvPicPr/>
                        </pic:nvPicPr>
                        <pic:blipFill>
                          <a:blip r:embed="rId17"/>
                          <a:stretch/>
                        </pic:blipFill>
                        <pic:spPr>
                          <a:xfrm rot="10800000" flipH="1">
                            <a:off x="792360" y="0"/>
                            <a:ext cx="29880" cy="6480"/>
                          </a:xfrm>
                          <a:prstGeom prst="rect">
                            <a:avLst/>
                          </a:prstGeom>
                          <a:ln>
                            <a:noFill/>
                          </a:ln>
                        </pic:spPr>
                      </pic:pic>
                      <pic:pic xmlns:pic="http://schemas.openxmlformats.org/drawingml/2006/picture">
                        <pic:nvPicPr>
                          <pic:cNvPr id="1151528098" name="Picture 2465"/>
                          <pic:cNvPicPr/>
                        </pic:nvPicPr>
                        <pic:blipFill>
                          <a:blip r:embed="rId17"/>
                          <a:stretch/>
                        </pic:blipFill>
                        <pic:spPr>
                          <a:xfrm rot="10800000" flipH="1">
                            <a:off x="822960" y="0"/>
                            <a:ext cx="29880" cy="6480"/>
                          </a:xfrm>
                          <a:prstGeom prst="rect">
                            <a:avLst/>
                          </a:prstGeom>
                          <a:ln>
                            <a:noFill/>
                          </a:ln>
                        </pic:spPr>
                      </pic:pic>
                      <pic:pic xmlns:pic="http://schemas.openxmlformats.org/drawingml/2006/picture">
                        <pic:nvPicPr>
                          <pic:cNvPr id="1151528099" name="Picture 2467"/>
                          <pic:cNvPicPr/>
                        </pic:nvPicPr>
                        <pic:blipFill>
                          <a:blip r:embed="rId17"/>
                          <a:stretch/>
                        </pic:blipFill>
                        <pic:spPr>
                          <a:xfrm rot="10800000" flipH="1">
                            <a:off x="853560" y="0"/>
                            <a:ext cx="29880" cy="6480"/>
                          </a:xfrm>
                          <a:prstGeom prst="rect">
                            <a:avLst/>
                          </a:prstGeom>
                          <a:ln>
                            <a:noFill/>
                          </a:ln>
                        </pic:spPr>
                      </pic:pic>
                      <pic:pic xmlns:pic="http://schemas.openxmlformats.org/drawingml/2006/picture">
                        <pic:nvPicPr>
                          <pic:cNvPr id="1151528100" name="Picture 2469"/>
                          <pic:cNvPicPr/>
                        </pic:nvPicPr>
                        <pic:blipFill>
                          <a:blip r:embed="rId17"/>
                          <a:stretch/>
                        </pic:blipFill>
                        <pic:spPr>
                          <a:xfrm rot="10800000" flipH="1">
                            <a:off x="883800" y="0"/>
                            <a:ext cx="29880" cy="6480"/>
                          </a:xfrm>
                          <a:prstGeom prst="rect">
                            <a:avLst/>
                          </a:prstGeom>
                          <a:ln>
                            <a:noFill/>
                          </a:ln>
                        </pic:spPr>
                      </pic:pic>
                      <pic:pic xmlns:pic="http://schemas.openxmlformats.org/drawingml/2006/picture">
                        <pic:nvPicPr>
                          <pic:cNvPr id="1151528101" name="Picture 2471"/>
                          <pic:cNvPicPr/>
                        </pic:nvPicPr>
                        <pic:blipFill>
                          <a:blip r:embed="rId17"/>
                          <a:stretch/>
                        </pic:blipFill>
                        <pic:spPr>
                          <a:xfrm rot="10800000" flipH="1">
                            <a:off x="914400" y="0"/>
                            <a:ext cx="29880" cy="6480"/>
                          </a:xfrm>
                          <a:prstGeom prst="rect">
                            <a:avLst/>
                          </a:prstGeom>
                          <a:ln>
                            <a:noFill/>
                          </a:ln>
                        </pic:spPr>
                      </pic:pic>
                      <pic:pic xmlns:pic="http://schemas.openxmlformats.org/drawingml/2006/picture">
                        <pic:nvPicPr>
                          <pic:cNvPr id="1151528102" name="Picture 2473"/>
                          <pic:cNvPicPr/>
                        </pic:nvPicPr>
                        <pic:blipFill>
                          <a:blip r:embed="rId17"/>
                          <a:stretch/>
                        </pic:blipFill>
                        <pic:spPr>
                          <a:xfrm rot="10800000" flipH="1">
                            <a:off x="945000" y="0"/>
                            <a:ext cx="29880" cy="6480"/>
                          </a:xfrm>
                          <a:prstGeom prst="rect">
                            <a:avLst/>
                          </a:prstGeom>
                          <a:ln>
                            <a:noFill/>
                          </a:ln>
                        </pic:spPr>
                      </pic:pic>
                      <pic:pic xmlns:pic="http://schemas.openxmlformats.org/drawingml/2006/picture">
                        <pic:nvPicPr>
                          <pic:cNvPr id="1151528103" name="Picture 2475"/>
                          <pic:cNvPicPr/>
                        </pic:nvPicPr>
                        <pic:blipFill>
                          <a:blip r:embed="rId17"/>
                          <a:stretch/>
                        </pic:blipFill>
                        <pic:spPr>
                          <a:xfrm rot="10800000" flipH="1">
                            <a:off x="975240" y="0"/>
                            <a:ext cx="29880" cy="6480"/>
                          </a:xfrm>
                          <a:prstGeom prst="rect">
                            <a:avLst/>
                          </a:prstGeom>
                          <a:ln>
                            <a:noFill/>
                          </a:ln>
                        </pic:spPr>
                      </pic:pic>
                      <pic:pic xmlns:pic="http://schemas.openxmlformats.org/drawingml/2006/picture">
                        <pic:nvPicPr>
                          <pic:cNvPr id="1151528104" name="Picture 2477"/>
                          <pic:cNvPicPr/>
                        </pic:nvPicPr>
                        <pic:blipFill>
                          <a:blip r:embed="rId17"/>
                          <a:stretch/>
                        </pic:blipFill>
                        <pic:spPr>
                          <a:xfrm rot="10800000" flipH="1">
                            <a:off x="1005840" y="0"/>
                            <a:ext cx="29880" cy="6480"/>
                          </a:xfrm>
                          <a:prstGeom prst="rect">
                            <a:avLst/>
                          </a:prstGeom>
                          <a:ln>
                            <a:noFill/>
                          </a:ln>
                        </pic:spPr>
                      </pic:pic>
                      <pic:pic xmlns:pic="http://schemas.openxmlformats.org/drawingml/2006/picture">
                        <pic:nvPicPr>
                          <pic:cNvPr id="1151528105" name="Picture 2479"/>
                          <pic:cNvPicPr/>
                        </pic:nvPicPr>
                        <pic:blipFill>
                          <a:blip r:embed="rId17"/>
                          <a:stretch/>
                        </pic:blipFill>
                        <pic:spPr>
                          <a:xfrm rot="10800000" flipH="1">
                            <a:off x="1036440" y="0"/>
                            <a:ext cx="29880" cy="6480"/>
                          </a:xfrm>
                          <a:prstGeom prst="rect">
                            <a:avLst/>
                          </a:prstGeom>
                          <a:ln>
                            <a:noFill/>
                          </a:ln>
                        </pic:spPr>
                      </pic:pic>
                      <pic:pic xmlns:pic="http://schemas.openxmlformats.org/drawingml/2006/picture">
                        <pic:nvPicPr>
                          <pic:cNvPr id="1151528107" name="Picture 2481"/>
                          <pic:cNvPicPr/>
                        </pic:nvPicPr>
                        <pic:blipFill>
                          <a:blip r:embed="rId17"/>
                          <a:stretch/>
                        </pic:blipFill>
                        <pic:spPr>
                          <a:xfrm rot="10800000" flipH="1">
                            <a:off x="1066680" y="0"/>
                            <a:ext cx="29880" cy="6480"/>
                          </a:xfrm>
                          <a:prstGeom prst="rect">
                            <a:avLst/>
                          </a:prstGeom>
                          <a:ln>
                            <a:noFill/>
                          </a:ln>
                        </pic:spPr>
                      </pic:pic>
                      <pic:pic xmlns:pic="http://schemas.openxmlformats.org/drawingml/2006/picture">
                        <pic:nvPicPr>
                          <pic:cNvPr id="1151528108" name="Picture 2483"/>
                          <pic:cNvPicPr/>
                        </pic:nvPicPr>
                        <pic:blipFill>
                          <a:blip r:embed="rId17"/>
                          <a:stretch/>
                        </pic:blipFill>
                        <pic:spPr>
                          <a:xfrm rot="10800000" flipH="1">
                            <a:off x="1097280" y="0"/>
                            <a:ext cx="29880" cy="6480"/>
                          </a:xfrm>
                          <a:prstGeom prst="rect">
                            <a:avLst/>
                          </a:prstGeom>
                          <a:ln>
                            <a:noFill/>
                          </a:ln>
                        </pic:spPr>
                      </pic:pic>
                      <pic:pic xmlns:pic="http://schemas.openxmlformats.org/drawingml/2006/picture">
                        <pic:nvPicPr>
                          <pic:cNvPr id="1151528109" name="Picture 2485"/>
                          <pic:cNvPicPr/>
                        </pic:nvPicPr>
                        <pic:blipFill>
                          <a:blip r:embed="rId17"/>
                          <a:stretch/>
                        </pic:blipFill>
                        <pic:spPr>
                          <a:xfrm rot="10800000" flipH="1">
                            <a:off x="1127880" y="0"/>
                            <a:ext cx="29880" cy="6480"/>
                          </a:xfrm>
                          <a:prstGeom prst="rect">
                            <a:avLst/>
                          </a:prstGeom>
                          <a:ln>
                            <a:noFill/>
                          </a:ln>
                        </pic:spPr>
                      </pic:pic>
                      <pic:pic xmlns:pic="http://schemas.openxmlformats.org/drawingml/2006/picture">
                        <pic:nvPicPr>
                          <pic:cNvPr id="1151528110" name="Picture 2487"/>
                          <pic:cNvPicPr/>
                        </pic:nvPicPr>
                        <pic:blipFill>
                          <a:blip r:embed="rId17"/>
                          <a:stretch/>
                        </pic:blipFill>
                        <pic:spPr>
                          <a:xfrm rot="10800000" flipH="1">
                            <a:off x="1158120" y="0"/>
                            <a:ext cx="29880" cy="6480"/>
                          </a:xfrm>
                          <a:prstGeom prst="rect">
                            <a:avLst/>
                          </a:prstGeom>
                          <a:ln>
                            <a:noFill/>
                          </a:ln>
                        </pic:spPr>
                      </pic:pic>
                      <pic:pic xmlns:pic="http://schemas.openxmlformats.org/drawingml/2006/picture">
                        <pic:nvPicPr>
                          <pic:cNvPr id="1151528111" name="Picture 2489"/>
                          <pic:cNvPicPr/>
                        </pic:nvPicPr>
                        <pic:blipFill>
                          <a:blip r:embed="rId17"/>
                          <a:stretch/>
                        </pic:blipFill>
                        <pic:spPr>
                          <a:xfrm rot="10800000" flipH="1">
                            <a:off x="1188720" y="0"/>
                            <a:ext cx="29880" cy="6480"/>
                          </a:xfrm>
                          <a:prstGeom prst="rect">
                            <a:avLst/>
                          </a:prstGeom>
                          <a:ln>
                            <a:noFill/>
                          </a:ln>
                        </pic:spPr>
                      </pic:pic>
                      <pic:pic xmlns:pic="http://schemas.openxmlformats.org/drawingml/2006/picture">
                        <pic:nvPicPr>
                          <pic:cNvPr id="1151528112" name="Picture 2491"/>
                          <pic:cNvPicPr/>
                        </pic:nvPicPr>
                        <pic:blipFill>
                          <a:blip r:embed="rId17"/>
                          <a:stretch/>
                        </pic:blipFill>
                        <pic:spPr>
                          <a:xfrm rot="10800000" flipH="1">
                            <a:off x="1219320" y="0"/>
                            <a:ext cx="29880" cy="6480"/>
                          </a:xfrm>
                          <a:prstGeom prst="rect">
                            <a:avLst/>
                          </a:prstGeom>
                          <a:ln>
                            <a:noFill/>
                          </a:ln>
                        </pic:spPr>
                      </pic:pic>
                      <pic:pic xmlns:pic="http://schemas.openxmlformats.org/drawingml/2006/picture">
                        <pic:nvPicPr>
                          <pic:cNvPr id="1151528113" name="Picture 2493"/>
                          <pic:cNvPicPr/>
                        </pic:nvPicPr>
                        <pic:blipFill>
                          <a:blip r:embed="rId17"/>
                          <a:stretch/>
                        </pic:blipFill>
                        <pic:spPr>
                          <a:xfrm rot="10800000" flipH="1">
                            <a:off x="1249560" y="0"/>
                            <a:ext cx="29880" cy="6480"/>
                          </a:xfrm>
                          <a:prstGeom prst="rect">
                            <a:avLst/>
                          </a:prstGeom>
                          <a:ln>
                            <a:noFill/>
                          </a:ln>
                        </pic:spPr>
                      </pic:pic>
                      <pic:pic xmlns:pic="http://schemas.openxmlformats.org/drawingml/2006/picture">
                        <pic:nvPicPr>
                          <pic:cNvPr id="1151528114" name="Picture 2495"/>
                          <pic:cNvPicPr/>
                        </pic:nvPicPr>
                        <pic:blipFill>
                          <a:blip r:embed="rId17"/>
                          <a:stretch/>
                        </pic:blipFill>
                        <pic:spPr>
                          <a:xfrm rot="10800000" flipH="1">
                            <a:off x="1280160" y="0"/>
                            <a:ext cx="29880" cy="6480"/>
                          </a:xfrm>
                          <a:prstGeom prst="rect">
                            <a:avLst/>
                          </a:prstGeom>
                          <a:ln>
                            <a:noFill/>
                          </a:ln>
                        </pic:spPr>
                      </pic:pic>
                      <pic:pic xmlns:pic="http://schemas.openxmlformats.org/drawingml/2006/picture">
                        <pic:nvPicPr>
                          <pic:cNvPr id="1151528115" name="Picture 2497"/>
                          <pic:cNvPicPr/>
                        </pic:nvPicPr>
                        <pic:blipFill>
                          <a:blip r:embed="rId17"/>
                          <a:stretch/>
                        </pic:blipFill>
                        <pic:spPr>
                          <a:xfrm rot="10800000" flipH="1">
                            <a:off x="1310760" y="0"/>
                            <a:ext cx="29880" cy="6480"/>
                          </a:xfrm>
                          <a:prstGeom prst="rect">
                            <a:avLst/>
                          </a:prstGeom>
                          <a:ln>
                            <a:noFill/>
                          </a:ln>
                        </pic:spPr>
                      </pic:pic>
                      <pic:pic xmlns:pic="http://schemas.openxmlformats.org/drawingml/2006/picture">
                        <pic:nvPicPr>
                          <pic:cNvPr id="1151528116" name="Picture 2499"/>
                          <pic:cNvPicPr/>
                        </pic:nvPicPr>
                        <pic:blipFill>
                          <a:blip r:embed="rId17"/>
                          <a:stretch/>
                        </pic:blipFill>
                        <pic:spPr>
                          <a:xfrm rot="10800000" flipH="1">
                            <a:off x="1341000" y="0"/>
                            <a:ext cx="29880" cy="6480"/>
                          </a:xfrm>
                          <a:prstGeom prst="rect">
                            <a:avLst/>
                          </a:prstGeom>
                          <a:ln>
                            <a:noFill/>
                          </a:ln>
                        </pic:spPr>
                      </pic:pic>
                      <pic:pic xmlns:pic="http://schemas.openxmlformats.org/drawingml/2006/picture">
                        <pic:nvPicPr>
                          <pic:cNvPr id="1151528117" name="Picture 2501"/>
                          <pic:cNvPicPr/>
                        </pic:nvPicPr>
                        <pic:blipFill>
                          <a:blip r:embed="rId17"/>
                          <a:stretch/>
                        </pic:blipFill>
                        <pic:spPr>
                          <a:xfrm rot="10800000" flipH="1">
                            <a:off x="1371600" y="0"/>
                            <a:ext cx="29880" cy="6480"/>
                          </a:xfrm>
                          <a:prstGeom prst="rect">
                            <a:avLst/>
                          </a:prstGeom>
                          <a:ln>
                            <a:noFill/>
                          </a:ln>
                        </pic:spPr>
                      </pic:pic>
                      <pic:pic xmlns:pic="http://schemas.openxmlformats.org/drawingml/2006/picture">
                        <pic:nvPicPr>
                          <pic:cNvPr id="1151528118" name="Picture 2503"/>
                          <pic:cNvPicPr/>
                        </pic:nvPicPr>
                        <pic:blipFill>
                          <a:blip r:embed="rId17"/>
                          <a:stretch/>
                        </pic:blipFill>
                        <pic:spPr>
                          <a:xfrm rot="10800000" flipH="1">
                            <a:off x="1402200" y="0"/>
                            <a:ext cx="29880" cy="6480"/>
                          </a:xfrm>
                          <a:prstGeom prst="rect">
                            <a:avLst/>
                          </a:prstGeom>
                          <a:ln>
                            <a:noFill/>
                          </a:ln>
                        </pic:spPr>
                      </pic:pic>
                      <pic:pic xmlns:pic="http://schemas.openxmlformats.org/drawingml/2006/picture">
                        <pic:nvPicPr>
                          <pic:cNvPr id="1151528119" name="Picture 2505"/>
                          <pic:cNvPicPr/>
                        </pic:nvPicPr>
                        <pic:blipFill>
                          <a:blip r:embed="rId17"/>
                          <a:stretch/>
                        </pic:blipFill>
                        <pic:spPr>
                          <a:xfrm rot="10800000" flipH="1">
                            <a:off x="1432440" y="0"/>
                            <a:ext cx="29880" cy="6480"/>
                          </a:xfrm>
                          <a:prstGeom prst="rect">
                            <a:avLst/>
                          </a:prstGeom>
                          <a:ln>
                            <a:noFill/>
                          </a:ln>
                        </pic:spPr>
                      </pic:pic>
                      <pic:pic xmlns:pic="http://schemas.openxmlformats.org/drawingml/2006/picture">
                        <pic:nvPicPr>
                          <pic:cNvPr id="1151528120" name="Picture 2507"/>
                          <pic:cNvPicPr/>
                        </pic:nvPicPr>
                        <pic:blipFill>
                          <a:blip r:embed="rId17"/>
                          <a:stretch/>
                        </pic:blipFill>
                        <pic:spPr>
                          <a:xfrm rot="10800000" flipH="1">
                            <a:off x="1463040" y="0"/>
                            <a:ext cx="29880" cy="6480"/>
                          </a:xfrm>
                          <a:prstGeom prst="rect">
                            <a:avLst/>
                          </a:prstGeom>
                          <a:ln>
                            <a:noFill/>
                          </a:ln>
                        </pic:spPr>
                      </pic:pic>
                      <pic:pic xmlns:pic="http://schemas.openxmlformats.org/drawingml/2006/picture">
                        <pic:nvPicPr>
                          <pic:cNvPr id="1151528121" name="Picture 2509"/>
                          <pic:cNvPicPr/>
                        </pic:nvPicPr>
                        <pic:blipFill>
                          <a:blip r:embed="rId17"/>
                          <a:stretch/>
                        </pic:blipFill>
                        <pic:spPr>
                          <a:xfrm rot="10800000" flipH="1">
                            <a:off x="1493640" y="0"/>
                            <a:ext cx="29880" cy="6480"/>
                          </a:xfrm>
                          <a:prstGeom prst="rect">
                            <a:avLst/>
                          </a:prstGeom>
                          <a:ln>
                            <a:noFill/>
                          </a:ln>
                        </pic:spPr>
                      </pic:pic>
                      <pic:pic xmlns:pic="http://schemas.openxmlformats.org/drawingml/2006/picture">
                        <pic:nvPicPr>
                          <pic:cNvPr id="1151528122" name="Picture 2511"/>
                          <pic:cNvPicPr/>
                        </pic:nvPicPr>
                        <pic:blipFill>
                          <a:blip r:embed="rId17"/>
                          <a:stretch/>
                        </pic:blipFill>
                        <pic:spPr>
                          <a:xfrm rot="10800000" flipH="1">
                            <a:off x="1523880" y="0"/>
                            <a:ext cx="29880" cy="6480"/>
                          </a:xfrm>
                          <a:prstGeom prst="rect">
                            <a:avLst/>
                          </a:prstGeom>
                          <a:ln>
                            <a:noFill/>
                          </a:ln>
                        </pic:spPr>
                      </pic:pic>
                      <pic:pic xmlns:pic="http://schemas.openxmlformats.org/drawingml/2006/picture">
                        <pic:nvPicPr>
                          <pic:cNvPr id="1151528123" name="Picture 2513"/>
                          <pic:cNvPicPr/>
                        </pic:nvPicPr>
                        <pic:blipFill>
                          <a:blip r:embed="rId17"/>
                          <a:stretch/>
                        </pic:blipFill>
                        <pic:spPr>
                          <a:xfrm rot="10800000" flipH="1">
                            <a:off x="1554480" y="0"/>
                            <a:ext cx="29880" cy="6480"/>
                          </a:xfrm>
                          <a:prstGeom prst="rect">
                            <a:avLst/>
                          </a:prstGeom>
                          <a:ln>
                            <a:noFill/>
                          </a:ln>
                        </pic:spPr>
                      </pic:pic>
                      <pic:pic xmlns:pic="http://schemas.openxmlformats.org/drawingml/2006/picture">
                        <pic:nvPicPr>
                          <pic:cNvPr id="1151528124" name="Picture 2515"/>
                          <pic:cNvPicPr/>
                        </pic:nvPicPr>
                        <pic:blipFill>
                          <a:blip r:embed="rId17"/>
                          <a:stretch/>
                        </pic:blipFill>
                        <pic:spPr>
                          <a:xfrm rot="10800000" flipH="1">
                            <a:off x="1585080" y="0"/>
                            <a:ext cx="29880" cy="6480"/>
                          </a:xfrm>
                          <a:prstGeom prst="rect">
                            <a:avLst/>
                          </a:prstGeom>
                          <a:ln>
                            <a:noFill/>
                          </a:ln>
                        </pic:spPr>
                      </pic:pic>
                      <pic:pic xmlns:pic="http://schemas.openxmlformats.org/drawingml/2006/picture">
                        <pic:nvPicPr>
                          <pic:cNvPr id="1151528125" name="Picture 2517"/>
                          <pic:cNvPicPr/>
                        </pic:nvPicPr>
                        <pic:blipFill>
                          <a:blip r:embed="rId17"/>
                          <a:stretch/>
                        </pic:blipFill>
                        <pic:spPr>
                          <a:xfrm rot="10800000" flipH="1">
                            <a:off x="1615320" y="0"/>
                            <a:ext cx="29880" cy="6480"/>
                          </a:xfrm>
                          <a:prstGeom prst="rect">
                            <a:avLst/>
                          </a:prstGeom>
                          <a:ln>
                            <a:noFill/>
                          </a:ln>
                        </pic:spPr>
                      </pic:pic>
                      <pic:pic xmlns:pic="http://schemas.openxmlformats.org/drawingml/2006/picture">
                        <pic:nvPicPr>
                          <pic:cNvPr id="1151528126" name="Picture 2519"/>
                          <pic:cNvPicPr/>
                        </pic:nvPicPr>
                        <pic:blipFill>
                          <a:blip r:embed="rId17"/>
                          <a:stretch/>
                        </pic:blipFill>
                        <pic:spPr>
                          <a:xfrm rot="10800000" flipH="1">
                            <a:off x="1645920" y="0"/>
                            <a:ext cx="29880" cy="6480"/>
                          </a:xfrm>
                          <a:prstGeom prst="rect">
                            <a:avLst/>
                          </a:prstGeom>
                          <a:ln>
                            <a:noFill/>
                          </a:ln>
                        </pic:spPr>
                      </pic:pic>
                      <pic:pic xmlns:pic="http://schemas.openxmlformats.org/drawingml/2006/picture">
                        <pic:nvPicPr>
                          <pic:cNvPr id="1151528127" name="Picture 2521"/>
                          <pic:cNvPicPr/>
                        </pic:nvPicPr>
                        <pic:blipFill>
                          <a:blip r:embed="rId17"/>
                          <a:stretch/>
                        </pic:blipFill>
                        <pic:spPr>
                          <a:xfrm rot="10800000" flipH="1">
                            <a:off x="1676520" y="0"/>
                            <a:ext cx="29880" cy="6480"/>
                          </a:xfrm>
                          <a:prstGeom prst="rect">
                            <a:avLst/>
                          </a:prstGeom>
                          <a:ln>
                            <a:noFill/>
                          </a:ln>
                        </pic:spPr>
                      </pic:pic>
                      <pic:pic xmlns:pic="http://schemas.openxmlformats.org/drawingml/2006/picture">
                        <pic:nvPicPr>
                          <pic:cNvPr id="1947132416" name="Picture 2523"/>
                          <pic:cNvPicPr/>
                        </pic:nvPicPr>
                        <pic:blipFill>
                          <a:blip r:embed="rId17"/>
                          <a:stretch/>
                        </pic:blipFill>
                        <pic:spPr>
                          <a:xfrm rot="10800000" flipH="1">
                            <a:off x="1706760" y="0"/>
                            <a:ext cx="29880" cy="6480"/>
                          </a:xfrm>
                          <a:prstGeom prst="rect">
                            <a:avLst/>
                          </a:prstGeom>
                          <a:ln>
                            <a:noFill/>
                          </a:ln>
                        </pic:spPr>
                      </pic:pic>
                      <pic:pic xmlns:pic="http://schemas.openxmlformats.org/drawingml/2006/picture">
                        <pic:nvPicPr>
                          <pic:cNvPr id="1947132417" name="Picture 2525"/>
                          <pic:cNvPicPr/>
                        </pic:nvPicPr>
                        <pic:blipFill>
                          <a:blip r:embed="rId17"/>
                          <a:stretch/>
                        </pic:blipFill>
                        <pic:spPr>
                          <a:xfrm rot="10800000" flipH="1">
                            <a:off x="1737360" y="0"/>
                            <a:ext cx="29880" cy="6480"/>
                          </a:xfrm>
                          <a:prstGeom prst="rect">
                            <a:avLst/>
                          </a:prstGeom>
                          <a:ln>
                            <a:noFill/>
                          </a:ln>
                        </pic:spPr>
                      </pic:pic>
                      <pic:pic xmlns:pic="http://schemas.openxmlformats.org/drawingml/2006/picture">
                        <pic:nvPicPr>
                          <pic:cNvPr id="1947132418" name="Picture 2527"/>
                          <pic:cNvPicPr/>
                        </pic:nvPicPr>
                        <pic:blipFill>
                          <a:blip r:embed="rId17"/>
                          <a:stretch/>
                        </pic:blipFill>
                        <pic:spPr>
                          <a:xfrm rot="10800000" flipH="1">
                            <a:off x="1767960" y="0"/>
                            <a:ext cx="29880" cy="6480"/>
                          </a:xfrm>
                          <a:prstGeom prst="rect">
                            <a:avLst/>
                          </a:prstGeom>
                          <a:ln>
                            <a:noFill/>
                          </a:ln>
                        </pic:spPr>
                      </pic:pic>
                      <pic:pic xmlns:pic="http://schemas.openxmlformats.org/drawingml/2006/picture">
                        <pic:nvPicPr>
                          <pic:cNvPr id="1947132419" name="Picture 2529"/>
                          <pic:cNvPicPr/>
                        </pic:nvPicPr>
                        <pic:blipFill>
                          <a:blip r:embed="rId17"/>
                          <a:stretch/>
                        </pic:blipFill>
                        <pic:spPr>
                          <a:xfrm rot="10800000" flipH="1">
                            <a:off x="1798200" y="0"/>
                            <a:ext cx="29880" cy="6480"/>
                          </a:xfrm>
                          <a:prstGeom prst="rect">
                            <a:avLst/>
                          </a:prstGeom>
                          <a:ln>
                            <a:noFill/>
                          </a:ln>
                        </pic:spPr>
                      </pic:pic>
                      <pic:pic xmlns:pic="http://schemas.openxmlformats.org/drawingml/2006/picture">
                        <pic:nvPicPr>
                          <pic:cNvPr id="1947132420" name="Picture 2531"/>
                          <pic:cNvPicPr/>
                        </pic:nvPicPr>
                        <pic:blipFill>
                          <a:blip r:embed="rId17"/>
                          <a:stretch/>
                        </pic:blipFill>
                        <pic:spPr>
                          <a:xfrm rot="10800000" flipH="1">
                            <a:off x="1828800" y="0"/>
                            <a:ext cx="29880" cy="6480"/>
                          </a:xfrm>
                          <a:prstGeom prst="rect">
                            <a:avLst/>
                          </a:prstGeom>
                          <a:ln>
                            <a:noFill/>
                          </a:ln>
                        </pic:spPr>
                      </pic:pic>
                      <pic:pic xmlns:pic="http://schemas.openxmlformats.org/drawingml/2006/picture">
                        <pic:nvPicPr>
                          <pic:cNvPr id="1947132421" name="Picture 2533"/>
                          <pic:cNvPicPr/>
                        </pic:nvPicPr>
                        <pic:blipFill>
                          <a:blip r:embed="rId17"/>
                          <a:stretch/>
                        </pic:blipFill>
                        <pic:spPr>
                          <a:xfrm rot="10800000" flipH="1">
                            <a:off x="1859400" y="0"/>
                            <a:ext cx="29880" cy="6480"/>
                          </a:xfrm>
                          <a:prstGeom prst="rect">
                            <a:avLst/>
                          </a:prstGeom>
                          <a:ln>
                            <a:noFill/>
                          </a:ln>
                        </pic:spPr>
                      </pic:pic>
                      <pic:pic xmlns:pic="http://schemas.openxmlformats.org/drawingml/2006/picture">
                        <pic:nvPicPr>
                          <pic:cNvPr id="1947132422" name="Picture 2535"/>
                          <pic:cNvPicPr/>
                        </pic:nvPicPr>
                        <pic:blipFill>
                          <a:blip r:embed="rId17"/>
                          <a:stretch/>
                        </pic:blipFill>
                        <pic:spPr>
                          <a:xfrm rot="10800000" flipH="1">
                            <a:off x="1889640" y="0"/>
                            <a:ext cx="29880" cy="6480"/>
                          </a:xfrm>
                          <a:prstGeom prst="rect">
                            <a:avLst/>
                          </a:prstGeom>
                          <a:ln>
                            <a:noFill/>
                          </a:ln>
                        </pic:spPr>
                      </pic:pic>
                      <pic:pic xmlns:pic="http://schemas.openxmlformats.org/drawingml/2006/picture">
                        <pic:nvPicPr>
                          <pic:cNvPr id="1947132423" name="Picture 2537"/>
                          <pic:cNvPicPr/>
                        </pic:nvPicPr>
                        <pic:blipFill>
                          <a:blip r:embed="rId17"/>
                          <a:stretch/>
                        </pic:blipFill>
                        <pic:spPr>
                          <a:xfrm rot="10800000" flipH="1">
                            <a:off x="1920240" y="0"/>
                            <a:ext cx="30600" cy="6480"/>
                          </a:xfrm>
                          <a:prstGeom prst="rect">
                            <a:avLst/>
                          </a:prstGeom>
                          <a:ln>
                            <a:noFill/>
                          </a:ln>
                        </pic:spPr>
                      </pic:pic>
                      <pic:pic xmlns:pic="http://schemas.openxmlformats.org/drawingml/2006/picture">
                        <pic:nvPicPr>
                          <pic:cNvPr id="1947132424" name="Picture 2539"/>
                          <pic:cNvPicPr/>
                        </pic:nvPicPr>
                        <pic:blipFill>
                          <a:blip r:embed="rId17"/>
                          <a:stretch/>
                        </pic:blipFill>
                        <pic:spPr>
                          <a:xfrm rot="10800000" flipH="1">
                            <a:off x="1951200" y="0"/>
                            <a:ext cx="29880" cy="6480"/>
                          </a:xfrm>
                          <a:prstGeom prst="rect">
                            <a:avLst/>
                          </a:prstGeom>
                          <a:ln>
                            <a:noFill/>
                          </a:ln>
                        </pic:spPr>
                      </pic:pic>
                      <pic:pic xmlns:pic="http://schemas.openxmlformats.org/drawingml/2006/picture">
                        <pic:nvPicPr>
                          <pic:cNvPr id="1947132425" name="Picture 2541"/>
                          <pic:cNvPicPr/>
                        </pic:nvPicPr>
                        <pic:blipFill>
                          <a:blip r:embed="rId17"/>
                          <a:stretch/>
                        </pic:blipFill>
                        <pic:spPr>
                          <a:xfrm rot="10800000" flipH="1">
                            <a:off x="1981800" y="0"/>
                            <a:ext cx="29880" cy="6480"/>
                          </a:xfrm>
                          <a:prstGeom prst="rect">
                            <a:avLst/>
                          </a:prstGeom>
                          <a:ln>
                            <a:noFill/>
                          </a:ln>
                        </pic:spPr>
                      </pic:pic>
                      <pic:pic xmlns:pic="http://schemas.openxmlformats.org/drawingml/2006/picture">
                        <pic:nvPicPr>
                          <pic:cNvPr id="1947132426" name="Picture 2543"/>
                          <pic:cNvPicPr/>
                        </pic:nvPicPr>
                        <pic:blipFill>
                          <a:blip r:embed="rId17"/>
                          <a:stretch/>
                        </pic:blipFill>
                        <pic:spPr>
                          <a:xfrm rot="10800000" flipH="1">
                            <a:off x="2012400" y="0"/>
                            <a:ext cx="29880" cy="6480"/>
                          </a:xfrm>
                          <a:prstGeom prst="rect">
                            <a:avLst/>
                          </a:prstGeom>
                          <a:ln>
                            <a:noFill/>
                          </a:ln>
                        </pic:spPr>
                      </pic:pic>
                      <pic:pic xmlns:pic="http://schemas.openxmlformats.org/drawingml/2006/picture">
                        <pic:nvPicPr>
                          <pic:cNvPr id="1947132427" name="Picture 2545"/>
                          <pic:cNvPicPr/>
                        </pic:nvPicPr>
                        <pic:blipFill>
                          <a:blip r:embed="rId17"/>
                          <a:stretch/>
                        </pic:blipFill>
                        <pic:spPr>
                          <a:xfrm rot="10800000" flipH="1">
                            <a:off x="2042640" y="0"/>
                            <a:ext cx="29880" cy="6480"/>
                          </a:xfrm>
                          <a:prstGeom prst="rect">
                            <a:avLst/>
                          </a:prstGeom>
                          <a:ln>
                            <a:noFill/>
                          </a:ln>
                        </pic:spPr>
                      </pic:pic>
                      <pic:pic xmlns:pic="http://schemas.openxmlformats.org/drawingml/2006/picture">
                        <pic:nvPicPr>
                          <pic:cNvPr id="1947132428" name="Picture 2547"/>
                          <pic:cNvPicPr/>
                        </pic:nvPicPr>
                        <pic:blipFill>
                          <a:blip r:embed="rId17"/>
                          <a:stretch/>
                        </pic:blipFill>
                        <pic:spPr>
                          <a:xfrm rot="10800000" flipH="1">
                            <a:off x="2073240" y="0"/>
                            <a:ext cx="29880" cy="6480"/>
                          </a:xfrm>
                          <a:prstGeom prst="rect">
                            <a:avLst/>
                          </a:prstGeom>
                          <a:ln>
                            <a:noFill/>
                          </a:ln>
                        </pic:spPr>
                      </pic:pic>
                      <pic:pic xmlns:pic="http://schemas.openxmlformats.org/drawingml/2006/picture">
                        <pic:nvPicPr>
                          <pic:cNvPr id="1947132429" name="Picture 2549"/>
                          <pic:cNvPicPr/>
                        </pic:nvPicPr>
                        <pic:blipFill>
                          <a:blip r:embed="rId17"/>
                          <a:stretch/>
                        </pic:blipFill>
                        <pic:spPr>
                          <a:xfrm rot="10800000" flipH="1">
                            <a:off x="2103840" y="0"/>
                            <a:ext cx="29880" cy="6480"/>
                          </a:xfrm>
                          <a:prstGeom prst="rect">
                            <a:avLst/>
                          </a:prstGeom>
                          <a:ln>
                            <a:noFill/>
                          </a:ln>
                        </pic:spPr>
                      </pic:pic>
                      <pic:pic xmlns:pic="http://schemas.openxmlformats.org/drawingml/2006/picture">
                        <pic:nvPicPr>
                          <pic:cNvPr id="1947132430" name="Picture 2551"/>
                          <pic:cNvPicPr/>
                        </pic:nvPicPr>
                        <pic:blipFill>
                          <a:blip r:embed="rId17"/>
                          <a:stretch/>
                        </pic:blipFill>
                        <pic:spPr>
                          <a:xfrm rot="10800000" flipH="1">
                            <a:off x="2134080" y="0"/>
                            <a:ext cx="29880" cy="6480"/>
                          </a:xfrm>
                          <a:prstGeom prst="rect">
                            <a:avLst/>
                          </a:prstGeom>
                          <a:ln>
                            <a:noFill/>
                          </a:ln>
                        </pic:spPr>
                      </pic:pic>
                      <pic:pic xmlns:pic="http://schemas.openxmlformats.org/drawingml/2006/picture">
                        <pic:nvPicPr>
                          <pic:cNvPr id="1947132431" name="Picture 2553"/>
                          <pic:cNvPicPr/>
                        </pic:nvPicPr>
                        <pic:blipFill>
                          <a:blip r:embed="rId17"/>
                          <a:stretch/>
                        </pic:blipFill>
                        <pic:spPr>
                          <a:xfrm rot="10800000" flipH="1">
                            <a:off x="2164680" y="0"/>
                            <a:ext cx="29880" cy="6480"/>
                          </a:xfrm>
                          <a:prstGeom prst="rect">
                            <a:avLst/>
                          </a:prstGeom>
                          <a:ln>
                            <a:noFill/>
                          </a:ln>
                        </pic:spPr>
                      </pic:pic>
                      <pic:pic xmlns:pic="http://schemas.openxmlformats.org/drawingml/2006/picture">
                        <pic:nvPicPr>
                          <pic:cNvPr id="1947132432" name="Picture 2555"/>
                          <pic:cNvPicPr/>
                        </pic:nvPicPr>
                        <pic:blipFill>
                          <a:blip r:embed="rId17"/>
                          <a:stretch/>
                        </pic:blipFill>
                        <pic:spPr>
                          <a:xfrm rot="10800000" flipH="1">
                            <a:off x="2195280" y="0"/>
                            <a:ext cx="29880" cy="6480"/>
                          </a:xfrm>
                          <a:prstGeom prst="rect">
                            <a:avLst/>
                          </a:prstGeom>
                          <a:ln>
                            <a:noFill/>
                          </a:ln>
                        </pic:spPr>
                      </pic:pic>
                      <pic:pic xmlns:pic="http://schemas.openxmlformats.org/drawingml/2006/picture">
                        <pic:nvPicPr>
                          <pic:cNvPr id="1947132433" name="Picture 2557"/>
                          <pic:cNvPicPr/>
                        </pic:nvPicPr>
                        <pic:blipFill>
                          <a:blip r:embed="rId17"/>
                          <a:stretch/>
                        </pic:blipFill>
                        <pic:spPr>
                          <a:xfrm rot="10800000" flipH="1">
                            <a:off x="2225520" y="0"/>
                            <a:ext cx="29880" cy="6480"/>
                          </a:xfrm>
                          <a:prstGeom prst="rect">
                            <a:avLst/>
                          </a:prstGeom>
                          <a:ln>
                            <a:noFill/>
                          </a:ln>
                        </pic:spPr>
                      </pic:pic>
                      <pic:pic xmlns:pic="http://schemas.openxmlformats.org/drawingml/2006/picture">
                        <pic:nvPicPr>
                          <pic:cNvPr id="1947132434" name="Picture 2559"/>
                          <pic:cNvPicPr/>
                        </pic:nvPicPr>
                        <pic:blipFill>
                          <a:blip r:embed="rId17"/>
                          <a:stretch/>
                        </pic:blipFill>
                        <pic:spPr>
                          <a:xfrm rot="10800000" flipH="1">
                            <a:off x="2256120" y="0"/>
                            <a:ext cx="29880" cy="6480"/>
                          </a:xfrm>
                          <a:prstGeom prst="rect">
                            <a:avLst/>
                          </a:prstGeom>
                          <a:ln>
                            <a:noFill/>
                          </a:ln>
                        </pic:spPr>
                      </pic:pic>
                      <pic:pic xmlns:pic="http://schemas.openxmlformats.org/drawingml/2006/picture">
                        <pic:nvPicPr>
                          <pic:cNvPr id="1947132435" name="Picture 2561"/>
                          <pic:cNvPicPr/>
                        </pic:nvPicPr>
                        <pic:blipFill>
                          <a:blip r:embed="rId17"/>
                          <a:stretch/>
                        </pic:blipFill>
                        <pic:spPr>
                          <a:xfrm rot="10800000" flipH="1">
                            <a:off x="2286720" y="0"/>
                            <a:ext cx="29880" cy="6480"/>
                          </a:xfrm>
                          <a:prstGeom prst="rect">
                            <a:avLst/>
                          </a:prstGeom>
                          <a:ln>
                            <a:noFill/>
                          </a:ln>
                        </pic:spPr>
                      </pic:pic>
                      <pic:pic xmlns:pic="http://schemas.openxmlformats.org/drawingml/2006/picture">
                        <pic:nvPicPr>
                          <pic:cNvPr id="1947132436" name="Picture 2563"/>
                          <pic:cNvPicPr/>
                        </pic:nvPicPr>
                        <pic:blipFill>
                          <a:blip r:embed="rId17"/>
                          <a:stretch/>
                        </pic:blipFill>
                        <pic:spPr>
                          <a:xfrm rot="10800000" flipH="1">
                            <a:off x="2316960" y="0"/>
                            <a:ext cx="29880" cy="6480"/>
                          </a:xfrm>
                          <a:prstGeom prst="rect">
                            <a:avLst/>
                          </a:prstGeom>
                          <a:ln>
                            <a:noFill/>
                          </a:ln>
                        </pic:spPr>
                      </pic:pic>
                      <pic:pic xmlns:pic="http://schemas.openxmlformats.org/drawingml/2006/picture">
                        <pic:nvPicPr>
                          <pic:cNvPr id="1947132438" name="Picture 2565"/>
                          <pic:cNvPicPr/>
                        </pic:nvPicPr>
                        <pic:blipFill>
                          <a:blip r:embed="rId17"/>
                          <a:stretch/>
                        </pic:blipFill>
                        <pic:spPr>
                          <a:xfrm rot="10800000" flipH="1">
                            <a:off x="2347560" y="0"/>
                            <a:ext cx="29880" cy="6480"/>
                          </a:xfrm>
                          <a:prstGeom prst="rect">
                            <a:avLst/>
                          </a:prstGeom>
                          <a:ln>
                            <a:noFill/>
                          </a:ln>
                        </pic:spPr>
                      </pic:pic>
                      <pic:pic xmlns:pic="http://schemas.openxmlformats.org/drawingml/2006/picture">
                        <pic:nvPicPr>
                          <pic:cNvPr id="1947132439" name="Picture 2567"/>
                          <pic:cNvPicPr/>
                        </pic:nvPicPr>
                        <pic:blipFill>
                          <a:blip r:embed="rId17"/>
                          <a:stretch/>
                        </pic:blipFill>
                        <pic:spPr>
                          <a:xfrm rot="10800000" flipH="1">
                            <a:off x="2378160" y="0"/>
                            <a:ext cx="29880" cy="6480"/>
                          </a:xfrm>
                          <a:prstGeom prst="rect">
                            <a:avLst/>
                          </a:prstGeom>
                          <a:ln>
                            <a:noFill/>
                          </a:ln>
                        </pic:spPr>
                      </pic:pic>
                      <pic:pic xmlns:pic="http://schemas.openxmlformats.org/drawingml/2006/picture">
                        <pic:nvPicPr>
                          <pic:cNvPr id="1947132440" name="Picture 2569"/>
                          <pic:cNvPicPr/>
                        </pic:nvPicPr>
                        <pic:blipFill>
                          <a:blip r:embed="rId17"/>
                          <a:stretch/>
                        </pic:blipFill>
                        <pic:spPr>
                          <a:xfrm rot="10800000" flipH="1">
                            <a:off x="2408400" y="0"/>
                            <a:ext cx="29880" cy="6480"/>
                          </a:xfrm>
                          <a:prstGeom prst="rect">
                            <a:avLst/>
                          </a:prstGeom>
                          <a:ln>
                            <a:noFill/>
                          </a:ln>
                        </pic:spPr>
                      </pic:pic>
                      <pic:pic xmlns:pic="http://schemas.openxmlformats.org/drawingml/2006/picture">
                        <pic:nvPicPr>
                          <pic:cNvPr id="1947132441" name="Picture 2571"/>
                          <pic:cNvPicPr/>
                        </pic:nvPicPr>
                        <pic:blipFill>
                          <a:blip r:embed="rId17"/>
                          <a:stretch/>
                        </pic:blipFill>
                        <pic:spPr>
                          <a:xfrm rot="10800000" flipH="1">
                            <a:off x="2439000" y="0"/>
                            <a:ext cx="29880" cy="6480"/>
                          </a:xfrm>
                          <a:prstGeom prst="rect">
                            <a:avLst/>
                          </a:prstGeom>
                          <a:ln>
                            <a:noFill/>
                          </a:ln>
                        </pic:spPr>
                      </pic:pic>
                      <pic:pic xmlns:pic="http://schemas.openxmlformats.org/drawingml/2006/picture">
                        <pic:nvPicPr>
                          <pic:cNvPr id="1947132442" name="Picture 2573"/>
                          <pic:cNvPicPr/>
                        </pic:nvPicPr>
                        <pic:blipFill>
                          <a:blip r:embed="rId17"/>
                          <a:stretch/>
                        </pic:blipFill>
                        <pic:spPr>
                          <a:xfrm rot="10800000" flipH="1">
                            <a:off x="2469600" y="0"/>
                            <a:ext cx="29880" cy="6480"/>
                          </a:xfrm>
                          <a:prstGeom prst="rect">
                            <a:avLst/>
                          </a:prstGeom>
                          <a:ln>
                            <a:noFill/>
                          </a:ln>
                        </pic:spPr>
                      </pic:pic>
                      <pic:pic xmlns:pic="http://schemas.openxmlformats.org/drawingml/2006/picture">
                        <pic:nvPicPr>
                          <pic:cNvPr id="1947132443" name="Picture 2575"/>
                          <pic:cNvPicPr/>
                        </pic:nvPicPr>
                        <pic:blipFill>
                          <a:blip r:embed="rId17"/>
                          <a:stretch/>
                        </pic:blipFill>
                        <pic:spPr>
                          <a:xfrm rot="10800000" flipH="1">
                            <a:off x="2499840" y="0"/>
                            <a:ext cx="29880" cy="6480"/>
                          </a:xfrm>
                          <a:prstGeom prst="rect">
                            <a:avLst/>
                          </a:prstGeom>
                          <a:ln>
                            <a:noFill/>
                          </a:ln>
                        </pic:spPr>
                      </pic:pic>
                      <pic:pic xmlns:pic="http://schemas.openxmlformats.org/drawingml/2006/picture">
                        <pic:nvPicPr>
                          <pic:cNvPr id="1947132444" name="Picture 2577"/>
                          <pic:cNvPicPr/>
                        </pic:nvPicPr>
                        <pic:blipFill>
                          <a:blip r:embed="rId17"/>
                          <a:stretch/>
                        </pic:blipFill>
                        <pic:spPr>
                          <a:xfrm rot="10800000" flipH="1">
                            <a:off x="2530440" y="0"/>
                            <a:ext cx="29880" cy="6480"/>
                          </a:xfrm>
                          <a:prstGeom prst="rect">
                            <a:avLst/>
                          </a:prstGeom>
                          <a:ln>
                            <a:noFill/>
                          </a:ln>
                        </pic:spPr>
                      </pic:pic>
                      <pic:pic xmlns:pic="http://schemas.openxmlformats.org/drawingml/2006/picture">
                        <pic:nvPicPr>
                          <pic:cNvPr id="1947132445" name="Picture 2579"/>
                          <pic:cNvPicPr/>
                        </pic:nvPicPr>
                        <pic:blipFill>
                          <a:blip r:embed="rId17"/>
                          <a:stretch/>
                        </pic:blipFill>
                        <pic:spPr>
                          <a:xfrm rot="10800000" flipH="1">
                            <a:off x="2561040" y="0"/>
                            <a:ext cx="29880" cy="6480"/>
                          </a:xfrm>
                          <a:prstGeom prst="rect">
                            <a:avLst/>
                          </a:prstGeom>
                          <a:ln>
                            <a:noFill/>
                          </a:ln>
                        </pic:spPr>
                      </pic:pic>
                      <pic:pic xmlns:pic="http://schemas.openxmlformats.org/drawingml/2006/picture">
                        <pic:nvPicPr>
                          <pic:cNvPr id="1947132446" name="Picture 2581"/>
                          <pic:cNvPicPr/>
                        </pic:nvPicPr>
                        <pic:blipFill>
                          <a:blip r:embed="rId17"/>
                          <a:stretch/>
                        </pic:blipFill>
                        <pic:spPr>
                          <a:xfrm rot="10800000" flipH="1">
                            <a:off x="2591280" y="0"/>
                            <a:ext cx="29880" cy="6480"/>
                          </a:xfrm>
                          <a:prstGeom prst="rect">
                            <a:avLst/>
                          </a:prstGeom>
                          <a:ln>
                            <a:noFill/>
                          </a:ln>
                        </pic:spPr>
                      </pic:pic>
                      <pic:pic xmlns:pic="http://schemas.openxmlformats.org/drawingml/2006/picture">
                        <pic:nvPicPr>
                          <pic:cNvPr id="1947132447" name="Picture 2583"/>
                          <pic:cNvPicPr/>
                        </pic:nvPicPr>
                        <pic:blipFill>
                          <a:blip r:embed="rId17"/>
                          <a:stretch/>
                        </pic:blipFill>
                        <pic:spPr>
                          <a:xfrm rot="10800000" flipH="1">
                            <a:off x="2621880" y="0"/>
                            <a:ext cx="29880" cy="6480"/>
                          </a:xfrm>
                          <a:prstGeom prst="rect">
                            <a:avLst/>
                          </a:prstGeom>
                          <a:ln>
                            <a:noFill/>
                          </a:ln>
                        </pic:spPr>
                      </pic:pic>
                      <pic:pic xmlns:pic="http://schemas.openxmlformats.org/drawingml/2006/picture">
                        <pic:nvPicPr>
                          <pic:cNvPr id="1947132448" name="Picture 2585"/>
                          <pic:cNvPicPr/>
                        </pic:nvPicPr>
                        <pic:blipFill>
                          <a:blip r:embed="rId17"/>
                          <a:stretch/>
                        </pic:blipFill>
                        <pic:spPr>
                          <a:xfrm rot="10800000" flipH="1">
                            <a:off x="2652480" y="0"/>
                            <a:ext cx="29880" cy="6480"/>
                          </a:xfrm>
                          <a:prstGeom prst="rect">
                            <a:avLst/>
                          </a:prstGeom>
                          <a:ln>
                            <a:noFill/>
                          </a:ln>
                        </pic:spPr>
                      </pic:pic>
                      <pic:pic xmlns:pic="http://schemas.openxmlformats.org/drawingml/2006/picture">
                        <pic:nvPicPr>
                          <pic:cNvPr id="1947132449" name="Picture 2587"/>
                          <pic:cNvPicPr/>
                        </pic:nvPicPr>
                        <pic:blipFill>
                          <a:blip r:embed="rId17"/>
                          <a:stretch/>
                        </pic:blipFill>
                        <pic:spPr>
                          <a:xfrm rot="10800000" flipH="1">
                            <a:off x="2682720" y="0"/>
                            <a:ext cx="29880" cy="6480"/>
                          </a:xfrm>
                          <a:prstGeom prst="rect">
                            <a:avLst/>
                          </a:prstGeom>
                          <a:ln>
                            <a:noFill/>
                          </a:ln>
                        </pic:spPr>
                      </pic:pic>
                      <pic:pic xmlns:pic="http://schemas.openxmlformats.org/drawingml/2006/picture">
                        <pic:nvPicPr>
                          <pic:cNvPr id="1947132450" name="Picture 2589"/>
                          <pic:cNvPicPr/>
                        </pic:nvPicPr>
                        <pic:blipFill>
                          <a:blip r:embed="rId17"/>
                          <a:stretch/>
                        </pic:blipFill>
                        <pic:spPr>
                          <a:xfrm rot="10800000" flipH="1">
                            <a:off x="2713320" y="0"/>
                            <a:ext cx="29880" cy="6480"/>
                          </a:xfrm>
                          <a:prstGeom prst="rect">
                            <a:avLst/>
                          </a:prstGeom>
                          <a:ln>
                            <a:noFill/>
                          </a:ln>
                        </pic:spPr>
                      </pic:pic>
                      <pic:pic xmlns:pic="http://schemas.openxmlformats.org/drawingml/2006/picture">
                        <pic:nvPicPr>
                          <pic:cNvPr id="1947132451" name="Picture 2591"/>
                          <pic:cNvPicPr/>
                        </pic:nvPicPr>
                        <pic:blipFill>
                          <a:blip r:embed="rId17"/>
                          <a:stretch/>
                        </pic:blipFill>
                        <pic:spPr>
                          <a:xfrm rot="10800000" flipH="1">
                            <a:off x="2743920" y="0"/>
                            <a:ext cx="29880" cy="6480"/>
                          </a:xfrm>
                          <a:prstGeom prst="rect">
                            <a:avLst/>
                          </a:prstGeom>
                          <a:ln>
                            <a:noFill/>
                          </a:ln>
                        </pic:spPr>
                      </pic:pic>
                      <pic:pic xmlns:pic="http://schemas.openxmlformats.org/drawingml/2006/picture">
                        <pic:nvPicPr>
                          <pic:cNvPr id="1947132452" name="Picture 2593"/>
                          <pic:cNvPicPr/>
                        </pic:nvPicPr>
                        <pic:blipFill>
                          <a:blip r:embed="rId17"/>
                          <a:stretch/>
                        </pic:blipFill>
                        <pic:spPr>
                          <a:xfrm rot="10800000" flipH="1">
                            <a:off x="2774160" y="0"/>
                            <a:ext cx="29880" cy="6480"/>
                          </a:xfrm>
                          <a:prstGeom prst="rect">
                            <a:avLst/>
                          </a:prstGeom>
                          <a:ln>
                            <a:noFill/>
                          </a:ln>
                        </pic:spPr>
                      </pic:pic>
                      <pic:pic xmlns:pic="http://schemas.openxmlformats.org/drawingml/2006/picture">
                        <pic:nvPicPr>
                          <pic:cNvPr id="1947132453" name="Picture 2595"/>
                          <pic:cNvPicPr/>
                        </pic:nvPicPr>
                        <pic:blipFill>
                          <a:blip r:embed="rId17"/>
                          <a:stretch/>
                        </pic:blipFill>
                        <pic:spPr>
                          <a:xfrm rot="10800000" flipH="1">
                            <a:off x="2804760" y="0"/>
                            <a:ext cx="29880" cy="6480"/>
                          </a:xfrm>
                          <a:prstGeom prst="rect">
                            <a:avLst/>
                          </a:prstGeom>
                          <a:ln>
                            <a:noFill/>
                          </a:ln>
                        </pic:spPr>
                      </pic:pic>
                      <pic:pic xmlns:pic="http://schemas.openxmlformats.org/drawingml/2006/picture">
                        <pic:nvPicPr>
                          <pic:cNvPr id="1947132454" name="Picture 2597"/>
                          <pic:cNvPicPr/>
                        </pic:nvPicPr>
                        <pic:blipFill>
                          <a:blip r:embed="rId17"/>
                          <a:stretch/>
                        </pic:blipFill>
                        <pic:spPr>
                          <a:xfrm rot="10800000" flipH="1">
                            <a:off x="2835360" y="0"/>
                            <a:ext cx="29880" cy="6480"/>
                          </a:xfrm>
                          <a:prstGeom prst="rect">
                            <a:avLst/>
                          </a:prstGeom>
                          <a:ln>
                            <a:noFill/>
                          </a:ln>
                        </pic:spPr>
                      </pic:pic>
                      <pic:pic xmlns:pic="http://schemas.openxmlformats.org/drawingml/2006/picture">
                        <pic:nvPicPr>
                          <pic:cNvPr id="1947132455" name="Picture 2599"/>
                          <pic:cNvPicPr/>
                        </pic:nvPicPr>
                        <pic:blipFill>
                          <a:blip r:embed="rId17"/>
                          <a:stretch/>
                        </pic:blipFill>
                        <pic:spPr>
                          <a:xfrm rot="10800000" flipH="1">
                            <a:off x="2865600" y="0"/>
                            <a:ext cx="29880" cy="6480"/>
                          </a:xfrm>
                          <a:prstGeom prst="rect">
                            <a:avLst/>
                          </a:prstGeom>
                          <a:ln>
                            <a:noFill/>
                          </a:ln>
                        </pic:spPr>
                      </pic:pic>
                      <pic:pic xmlns:pic="http://schemas.openxmlformats.org/drawingml/2006/picture">
                        <pic:nvPicPr>
                          <pic:cNvPr id="1947132456" name="Picture 2601"/>
                          <pic:cNvPicPr/>
                        </pic:nvPicPr>
                        <pic:blipFill>
                          <a:blip r:embed="rId17"/>
                          <a:stretch/>
                        </pic:blipFill>
                        <pic:spPr>
                          <a:xfrm rot="10800000" flipH="1">
                            <a:off x="2896200" y="0"/>
                            <a:ext cx="29880" cy="6480"/>
                          </a:xfrm>
                          <a:prstGeom prst="rect">
                            <a:avLst/>
                          </a:prstGeom>
                          <a:ln>
                            <a:noFill/>
                          </a:ln>
                        </pic:spPr>
                      </pic:pic>
                      <pic:pic xmlns:pic="http://schemas.openxmlformats.org/drawingml/2006/picture">
                        <pic:nvPicPr>
                          <pic:cNvPr id="1947132457" name="Picture 2603"/>
                          <pic:cNvPicPr/>
                        </pic:nvPicPr>
                        <pic:blipFill>
                          <a:blip r:embed="rId17"/>
                          <a:stretch/>
                        </pic:blipFill>
                        <pic:spPr>
                          <a:xfrm rot="10800000" flipH="1">
                            <a:off x="2926800" y="0"/>
                            <a:ext cx="29880" cy="6480"/>
                          </a:xfrm>
                          <a:prstGeom prst="rect">
                            <a:avLst/>
                          </a:prstGeom>
                          <a:ln>
                            <a:noFill/>
                          </a:ln>
                        </pic:spPr>
                      </pic:pic>
                      <pic:pic xmlns:pic="http://schemas.openxmlformats.org/drawingml/2006/picture">
                        <pic:nvPicPr>
                          <pic:cNvPr id="1947132458" name="Picture 2605"/>
                          <pic:cNvPicPr/>
                        </pic:nvPicPr>
                        <pic:blipFill>
                          <a:blip r:embed="rId17"/>
                          <a:stretch/>
                        </pic:blipFill>
                        <pic:spPr>
                          <a:xfrm rot="10800000" flipH="1">
                            <a:off x="2957040" y="0"/>
                            <a:ext cx="29880" cy="6480"/>
                          </a:xfrm>
                          <a:prstGeom prst="rect">
                            <a:avLst/>
                          </a:prstGeom>
                          <a:ln>
                            <a:noFill/>
                          </a:ln>
                        </pic:spPr>
                      </pic:pic>
                      <pic:pic xmlns:pic="http://schemas.openxmlformats.org/drawingml/2006/picture">
                        <pic:nvPicPr>
                          <pic:cNvPr id="1947132459" name="Picture 2607"/>
                          <pic:cNvPicPr/>
                        </pic:nvPicPr>
                        <pic:blipFill>
                          <a:blip r:embed="rId17"/>
                          <a:stretch/>
                        </pic:blipFill>
                        <pic:spPr>
                          <a:xfrm rot="10800000" flipH="1">
                            <a:off x="2987640" y="0"/>
                            <a:ext cx="29880" cy="6480"/>
                          </a:xfrm>
                          <a:prstGeom prst="rect">
                            <a:avLst/>
                          </a:prstGeom>
                          <a:ln>
                            <a:noFill/>
                          </a:ln>
                        </pic:spPr>
                      </pic:pic>
                      <pic:pic xmlns:pic="http://schemas.openxmlformats.org/drawingml/2006/picture">
                        <pic:nvPicPr>
                          <pic:cNvPr id="1947132460" name="Picture 2609"/>
                          <pic:cNvPicPr/>
                        </pic:nvPicPr>
                        <pic:blipFill>
                          <a:blip r:embed="rId17"/>
                          <a:stretch/>
                        </pic:blipFill>
                        <pic:spPr>
                          <a:xfrm rot="10800000" flipH="1">
                            <a:off x="3018240" y="0"/>
                            <a:ext cx="29880" cy="6480"/>
                          </a:xfrm>
                          <a:prstGeom prst="rect">
                            <a:avLst/>
                          </a:prstGeom>
                          <a:ln>
                            <a:noFill/>
                          </a:ln>
                        </pic:spPr>
                      </pic:pic>
                      <pic:pic xmlns:pic="http://schemas.openxmlformats.org/drawingml/2006/picture">
                        <pic:nvPicPr>
                          <pic:cNvPr id="1947132461" name="Picture 2611"/>
                          <pic:cNvPicPr/>
                        </pic:nvPicPr>
                        <pic:blipFill>
                          <a:blip r:embed="rId17"/>
                          <a:stretch/>
                        </pic:blipFill>
                        <pic:spPr>
                          <a:xfrm rot="10800000" flipH="1">
                            <a:off x="3048480" y="0"/>
                            <a:ext cx="29880" cy="6480"/>
                          </a:xfrm>
                          <a:prstGeom prst="rect">
                            <a:avLst/>
                          </a:prstGeom>
                          <a:ln>
                            <a:noFill/>
                          </a:ln>
                        </pic:spPr>
                      </pic:pic>
                      <pic:pic xmlns:pic="http://schemas.openxmlformats.org/drawingml/2006/picture">
                        <pic:nvPicPr>
                          <pic:cNvPr id="1947132462" name="Picture 2613"/>
                          <pic:cNvPicPr/>
                        </pic:nvPicPr>
                        <pic:blipFill>
                          <a:blip r:embed="rId17"/>
                          <a:stretch/>
                        </pic:blipFill>
                        <pic:spPr>
                          <a:xfrm rot="10800000" flipH="1">
                            <a:off x="3079080" y="0"/>
                            <a:ext cx="29880" cy="6480"/>
                          </a:xfrm>
                          <a:prstGeom prst="rect">
                            <a:avLst/>
                          </a:prstGeom>
                          <a:ln>
                            <a:noFill/>
                          </a:ln>
                        </pic:spPr>
                      </pic:pic>
                      <pic:pic xmlns:pic="http://schemas.openxmlformats.org/drawingml/2006/picture">
                        <pic:nvPicPr>
                          <pic:cNvPr id="1947132463" name="Picture 2615"/>
                          <pic:cNvPicPr/>
                        </pic:nvPicPr>
                        <pic:blipFill>
                          <a:blip r:embed="rId17"/>
                          <a:stretch/>
                        </pic:blipFill>
                        <pic:spPr>
                          <a:xfrm rot="10800000" flipH="1">
                            <a:off x="3109680" y="0"/>
                            <a:ext cx="29880" cy="6480"/>
                          </a:xfrm>
                          <a:prstGeom prst="rect">
                            <a:avLst/>
                          </a:prstGeom>
                          <a:ln>
                            <a:noFill/>
                          </a:ln>
                        </pic:spPr>
                      </pic:pic>
                      <pic:pic xmlns:pic="http://schemas.openxmlformats.org/drawingml/2006/picture">
                        <pic:nvPicPr>
                          <pic:cNvPr id="1947132464" name="Picture 2617"/>
                          <pic:cNvPicPr/>
                        </pic:nvPicPr>
                        <pic:blipFill>
                          <a:blip r:embed="rId17"/>
                          <a:stretch/>
                        </pic:blipFill>
                        <pic:spPr>
                          <a:xfrm rot="10800000" flipH="1">
                            <a:off x="3139920" y="0"/>
                            <a:ext cx="29880" cy="6480"/>
                          </a:xfrm>
                          <a:prstGeom prst="rect">
                            <a:avLst/>
                          </a:prstGeom>
                          <a:ln>
                            <a:noFill/>
                          </a:ln>
                        </pic:spPr>
                      </pic:pic>
                      <pic:pic xmlns:pic="http://schemas.openxmlformats.org/drawingml/2006/picture">
                        <pic:nvPicPr>
                          <pic:cNvPr id="1947132465" name="Picture 2619"/>
                          <pic:cNvPicPr/>
                        </pic:nvPicPr>
                        <pic:blipFill>
                          <a:blip r:embed="rId17"/>
                          <a:stretch/>
                        </pic:blipFill>
                        <pic:spPr>
                          <a:xfrm rot="10800000" flipH="1">
                            <a:off x="3170520" y="0"/>
                            <a:ext cx="29880" cy="6480"/>
                          </a:xfrm>
                          <a:prstGeom prst="rect">
                            <a:avLst/>
                          </a:prstGeom>
                          <a:ln>
                            <a:noFill/>
                          </a:ln>
                        </pic:spPr>
                      </pic:pic>
                      <pic:pic xmlns:pic="http://schemas.openxmlformats.org/drawingml/2006/picture">
                        <pic:nvPicPr>
                          <pic:cNvPr id="1947132466" name="Picture 2621"/>
                          <pic:cNvPicPr/>
                        </pic:nvPicPr>
                        <pic:blipFill>
                          <a:blip r:embed="rId17"/>
                          <a:stretch/>
                        </pic:blipFill>
                        <pic:spPr>
                          <a:xfrm rot="10800000" flipH="1">
                            <a:off x="3201120" y="0"/>
                            <a:ext cx="29880" cy="6480"/>
                          </a:xfrm>
                          <a:prstGeom prst="rect">
                            <a:avLst/>
                          </a:prstGeom>
                          <a:ln>
                            <a:noFill/>
                          </a:ln>
                        </pic:spPr>
                      </pic:pic>
                      <pic:pic xmlns:pic="http://schemas.openxmlformats.org/drawingml/2006/picture">
                        <pic:nvPicPr>
                          <pic:cNvPr id="1947132467" name="Picture 2623"/>
                          <pic:cNvPicPr/>
                        </pic:nvPicPr>
                        <pic:blipFill>
                          <a:blip r:embed="rId17"/>
                          <a:stretch/>
                        </pic:blipFill>
                        <pic:spPr>
                          <a:xfrm rot="10800000" flipH="1">
                            <a:off x="3231360" y="0"/>
                            <a:ext cx="29880" cy="6480"/>
                          </a:xfrm>
                          <a:prstGeom prst="rect">
                            <a:avLst/>
                          </a:prstGeom>
                          <a:ln>
                            <a:noFill/>
                          </a:ln>
                        </pic:spPr>
                      </pic:pic>
                      <pic:pic xmlns:pic="http://schemas.openxmlformats.org/drawingml/2006/picture">
                        <pic:nvPicPr>
                          <pic:cNvPr id="1947132468" name="Picture 2625"/>
                          <pic:cNvPicPr/>
                        </pic:nvPicPr>
                        <pic:blipFill>
                          <a:blip r:embed="rId17"/>
                          <a:stretch/>
                        </pic:blipFill>
                        <pic:spPr>
                          <a:xfrm rot="10800000" flipH="1">
                            <a:off x="3261960" y="0"/>
                            <a:ext cx="29880" cy="6480"/>
                          </a:xfrm>
                          <a:prstGeom prst="rect">
                            <a:avLst/>
                          </a:prstGeom>
                          <a:ln>
                            <a:noFill/>
                          </a:ln>
                        </pic:spPr>
                      </pic:pic>
                      <pic:pic xmlns:pic="http://schemas.openxmlformats.org/drawingml/2006/picture">
                        <pic:nvPicPr>
                          <pic:cNvPr id="1947132469" name="Picture 2627"/>
                          <pic:cNvPicPr/>
                        </pic:nvPicPr>
                        <pic:blipFill>
                          <a:blip r:embed="rId17"/>
                          <a:stretch/>
                        </pic:blipFill>
                        <pic:spPr>
                          <a:xfrm rot="10800000" flipH="1">
                            <a:off x="3292560" y="0"/>
                            <a:ext cx="29880" cy="6480"/>
                          </a:xfrm>
                          <a:prstGeom prst="rect">
                            <a:avLst/>
                          </a:prstGeom>
                          <a:ln>
                            <a:noFill/>
                          </a:ln>
                        </pic:spPr>
                      </pic:pic>
                      <pic:pic xmlns:pic="http://schemas.openxmlformats.org/drawingml/2006/picture">
                        <pic:nvPicPr>
                          <pic:cNvPr id="1947132470" name="Picture 2629"/>
                          <pic:cNvPicPr/>
                        </pic:nvPicPr>
                        <pic:blipFill>
                          <a:blip r:embed="rId17"/>
                          <a:stretch/>
                        </pic:blipFill>
                        <pic:spPr>
                          <a:xfrm rot="10800000" flipH="1">
                            <a:off x="3322800" y="0"/>
                            <a:ext cx="29880" cy="6480"/>
                          </a:xfrm>
                          <a:prstGeom prst="rect">
                            <a:avLst/>
                          </a:prstGeom>
                          <a:ln>
                            <a:noFill/>
                          </a:ln>
                        </pic:spPr>
                      </pic:pic>
                      <pic:pic xmlns:pic="http://schemas.openxmlformats.org/drawingml/2006/picture">
                        <pic:nvPicPr>
                          <pic:cNvPr id="1947132471" name="Picture 2631"/>
                          <pic:cNvPicPr/>
                        </pic:nvPicPr>
                        <pic:blipFill>
                          <a:blip r:embed="rId17"/>
                          <a:stretch/>
                        </pic:blipFill>
                        <pic:spPr>
                          <a:xfrm rot="10800000" flipH="1">
                            <a:off x="3353400" y="0"/>
                            <a:ext cx="29880" cy="6480"/>
                          </a:xfrm>
                          <a:prstGeom prst="rect">
                            <a:avLst/>
                          </a:prstGeom>
                          <a:ln>
                            <a:noFill/>
                          </a:ln>
                        </pic:spPr>
                      </pic:pic>
                      <pic:pic xmlns:pic="http://schemas.openxmlformats.org/drawingml/2006/picture">
                        <pic:nvPicPr>
                          <pic:cNvPr id="1947132472" name="Picture 2633"/>
                          <pic:cNvPicPr/>
                        </pic:nvPicPr>
                        <pic:blipFill>
                          <a:blip r:embed="rId17"/>
                          <a:stretch/>
                        </pic:blipFill>
                        <pic:spPr>
                          <a:xfrm rot="10800000" flipH="1">
                            <a:off x="3384000" y="0"/>
                            <a:ext cx="29880" cy="6480"/>
                          </a:xfrm>
                          <a:prstGeom prst="rect">
                            <a:avLst/>
                          </a:prstGeom>
                          <a:ln>
                            <a:noFill/>
                          </a:ln>
                        </pic:spPr>
                      </pic:pic>
                      <pic:pic xmlns:pic="http://schemas.openxmlformats.org/drawingml/2006/picture">
                        <pic:nvPicPr>
                          <pic:cNvPr id="1947132473" name="Picture 2635"/>
                          <pic:cNvPicPr/>
                        </pic:nvPicPr>
                        <pic:blipFill>
                          <a:blip r:embed="rId17"/>
                          <a:stretch/>
                        </pic:blipFill>
                        <pic:spPr>
                          <a:xfrm rot="10800000" flipH="1">
                            <a:off x="3414240" y="0"/>
                            <a:ext cx="29880" cy="6480"/>
                          </a:xfrm>
                          <a:prstGeom prst="rect">
                            <a:avLst/>
                          </a:prstGeom>
                          <a:ln>
                            <a:noFill/>
                          </a:ln>
                        </pic:spPr>
                      </pic:pic>
                      <pic:pic xmlns:pic="http://schemas.openxmlformats.org/drawingml/2006/picture">
                        <pic:nvPicPr>
                          <pic:cNvPr id="1947132474" name="Picture 2637"/>
                          <pic:cNvPicPr/>
                        </pic:nvPicPr>
                        <pic:blipFill>
                          <a:blip r:embed="rId17"/>
                          <a:stretch/>
                        </pic:blipFill>
                        <pic:spPr>
                          <a:xfrm rot="10800000" flipH="1">
                            <a:off x="3444840" y="0"/>
                            <a:ext cx="29880" cy="6480"/>
                          </a:xfrm>
                          <a:prstGeom prst="rect">
                            <a:avLst/>
                          </a:prstGeom>
                          <a:ln>
                            <a:noFill/>
                          </a:ln>
                        </pic:spPr>
                      </pic:pic>
                      <pic:pic xmlns:pic="http://schemas.openxmlformats.org/drawingml/2006/picture">
                        <pic:nvPicPr>
                          <pic:cNvPr id="1947132475" name="Picture 2639"/>
                          <pic:cNvPicPr/>
                        </pic:nvPicPr>
                        <pic:blipFill>
                          <a:blip r:embed="rId17"/>
                          <a:stretch/>
                        </pic:blipFill>
                        <pic:spPr>
                          <a:xfrm rot="10800000" flipH="1">
                            <a:off x="3475440" y="0"/>
                            <a:ext cx="29880" cy="6480"/>
                          </a:xfrm>
                          <a:prstGeom prst="rect">
                            <a:avLst/>
                          </a:prstGeom>
                          <a:ln>
                            <a:noFill/>
                          </a:ln>
                        </pic:spPr>
                      </pic:pic>
                      <pic:pic xmlns:pic="http://schemas.openxmlformats.org/drawingml/2006/picture">
                        <pic:nvPicPr>
                          <pic:cNvPr id="1947132476" name="Picture 2641"/>
                          <pic:cNvPicPr/>
                        </pic:nvPicPr>
                        <pic:blipFill>
                          <a:blip r:embed="rId17"/>
                          <a:stretch/>
                        </pic:blipFill>
                        <pic:spPr>
                          <a:xfrm rot="10800000" flipH="1">
                            <a:off x="3505680" y="0"/>
                            <a:ext cx="29880" cy="6480"/>
                          </a:xfrm>
                          <a:prstGeom prst="rect">
                            <a:avLst/>
                          </a:prstGeom>
                          <a:ln>
                            <a:noFill/>
                          </a:ln>
                        </pic:spPr>
                      </pic:pic>
                      <pic:pic xmlns:pic="http://schemas.openxmlformats.org/drawingml/2006/picture">
                        <pic:nvPicPr>
                          <pic:cNvPr id="1947132477" name="Picture 2643"/>
                          <pic:cNvPicPr/>
                        </pic:nvPicPr>
                        <pic:blipFill>
                          <a:blip r:embed="rId17"/>
                          <a:stretch/>
                        </pic:blipFill>
                        <pic:spPr>
                          <a:xfrm rot="10800000" flipH="1">
                            <a:off x="3536280" y="0"/>
                            <a:ext cx="29880" cy="6480"/>
                          </a:xfrm>
                          <a:prstGeom prst="rect">
                            <a:avLst/>
                          </a:prstGeom>
                          <a:ln>
                            <a:noFill/>
                          </a:ln>
                        </pic:spPr>
                      </pic:pic>
                      <pic:pic xmlns:pic="http://schemas.openxmlformats.org/drawingml/2006/picture">
                        <pic:nvPicPr>
                          <pic:cNvPr id="1947132478" name="Picture 2645"/>
                          <pic:cNvPicPr/>
                        </pic:nvPicPr>
                        <pic:blipFill>
                          <a:blip r:embed="rId17"/>
                          <a:stretch/>
                        </pic:blipFill>
                        <pic:spPr>
                          <a:xfrm rot="10800000" flipH="1">
                            <a:off x="3566880" y="0"/>
                            <a:ext cx="29880" cy="6480"/>
                          </a:xfrm>
                          <a:prstGeom prst="rect">
                            <a:avLst/>
                          </a:prstGeom>
                          <a:ln>
                            <a:noFill/>
                          </a:ln>
                        </pic:spPr>
                      </pic:pic>
                      <pic:pic xmlns:pic="http://schemas.openxmlformats.org/drawingml/2006/picture">
                        <pic:nvPicPr>
                          <pic:cNvPr id="1947132479" name="Picture 2647"/>
                          <pic:cNvPicPr/>
                        </pic:nvPicPr>
                        <pic:blipFill>
                          <a:blip r:embed="rId17"/>
                          <a:stretch/>
                        </pic:blipFill>
                        <pic:spPr>
                          <a:xfrm rot="10800000" flipH="1">
                            <a:off x="3597120" y="0"/>
                            <a:ext cx="29880" cy="6480"/>
                          </a:xfrm>
                          <a:prstGeom prst="rect">
                            <a:avLst/>
                          </a:prstGeom>
                          <a:ln>
                            <a:noFill/>
                          </a:ln>
                        </pic:spPr>
                      </pic:pic>
                      <pic:pic xmlns:pic="http://schemas.openxmlformats.org/drawingml/2006/picture">
                        <pic:nvPicPr>
                          <pic:cNvPr id="1282408128" name="Picture 2649"/>
                          <pic:cNvPicPr/>
                        </pic:nvPicPr>
                        <pic:blipFill>
                          <a:blip r:embed="rId17"/>
                          <a:stretch/>
                        </pic:blipFill>
                        <pic:spPr>
                          <a:xfrm rot="10800000" flipH="1">
                            <a:off x="3627720" y="0"/>
                            <a:ext cx="29880" cy="6480"/>
                          </a:xfrm>
                          <a:prstGeom prst="rect">
                            <a:avLst/>
                          </a:prstGeom>
                          <a:ln>
                            <a:noFill/>
                          </a:ln>
                        </pic:spPr>
                      </pic:pic>
                      <pic:pic xmlns:pic="http://schemas.openxmlformats.org/drawingml/2006/picture">
                        <pic:nvPicPr>
                          <pic:cNvPr id="1282408129" name="Picture 2651"/>
                          <pic:cNvPicPr/>
                        </pic:nvPicPr>
                        <pic:blipFill>
                          <a:blip r:embed="rId17"/>
                          <a:stretch/>
                        </pic:blipFill>
                        <pic:spPr>
                          <a:xfrm rot="10800000" flipH="1">
                            <a:off x="3658320" y="0"/>
                            <a:ext cx="29880" cy="6480"/>
                          </a:xfrm>
                          <a:prstGeom prst="rect">
                            <a:avLst/>
                          </a:prstGeom>
                          <a:ln>
                            <a:noFill/>
                          </a:ln>
                        </pic:spPr>
                      </pic:pic>
                      <pic:pic xmlns:pic="http://schemas.openxmlformats.org/drawingml/2006/picture">
                        <pic:nvPicPr>
                          <pic:cNvPr id="1282408130" name="Picture 2653"/>
                          <pic:cNvPicPr/>
                        </pic:nvPicPr>
                        <pic:blipFill>
                          <a:blip r:embed="rId17"/>
                          <a:stretch/>
                        </pic:blipFill>
                        <pic:spPr>
                          <a:xfrm rot="10800000" flipH="1">
                            <a:off x="3688560" y="0"/>
                            <a:ext cx="29880" cy="6480"/>
                          </a:xfrm>
                          <a:prstGeom prst="rect">
                            <a:avLst/>
                          </a:prstGeom>
                          <a:ln>
                            <a:noFill/>
                          </a:ln>
                        </pic:spPr>
                      </pic:pic>
                      <pic:pic xmlns:pic="http://schemas.openxmlformats.org/drawingml/2006/picture">
                        <pic:nvPicPr>
                          <pic:cNvPr id="1282408131" name="Picture 2655"/>
                          <pic:cNvPicPr/>
                        </pic:nvPicPr>
                        <pic:blipFill>
                          <a:blip r:embed="rId17"/>
                          <a:stretch/>
                        </pic:blipFill>
                        <pic:spPr>
                          <a:xfrm rot="10800000" flipH="1">
                            <a:off x="3719160" y="0"/>
                            <a:ext cx="29880" cy="6480"/>
                          </a:xfrm>
                          <a:prstGeom prst="rect">
                            <a:avLst/>
                          </a:prstGeom>
                          <a:ln>
                            <a:noFill/>
                          </a:ln>
                        </pic:spPr>
                      </pic:pic>
                      <pic:pic xmlns:pic="http://schemas.openxmlformats.org/drawingml/2006/picture">
                        <pic:nvPicPr>
                          <pic:cNvPr id="1282408132" name="Picture 2657"/>
                          <pic:cNvPicPr/>
                        </pic:nvPicPr>
                        <pic:blipFill>
                          <a:blip r:embed="rId17"/>
                          <a:stretch/>
                        </pic:blipFill>
                        <pic:spPr>
                          <a:xfrm rot="10800000" flipH="1">
                            <a:off x="3749760" y="0"/>
                            <a:ext cx="29880" cy="6480"/>
                          </a:xfrm>
                          <a:prstGeom prst="rect">
                            <a:avLst/>
                          </a:prstGeom>
                          <a:ln>
                            <a:noFill/>
                          </a:ln>
                        </pic:spPr>
                      </pic:pic>
                      <pic:pic xmlns:pic="http://schemas.openxmlformats.org/drawingml/2006/picture">
                        <pic:nvPicPr>
                          <pic:cNvPr id="1282408133" name="Picture 2659"/>
                          <pic:cNvPicPr/>
                        </pic:nvPicPr>
                        <pic:blipFill>
                          <a:blip r:embed="rId17"/>
                          <a:stretch/>
                        </pic:blipFill>
                        <pic:spPr>
                          <a:xfrm rot="10800000" flipH="1">
                            <a:off x="3780000" y="0"/>
                            <a:ext cx="29880" cy="6480"/>
                          </a:xfrm>
                          <a:prstGeom prst="rect">
                            <a:avLst/>
                          </a:prstGeom>
                          <a:ln>
                            <a:noFill/>
                          </a:ln>
                        </pic:spPr>
                      </pic:pic>
                      <pic:pic xmlns:pic="http://schemas.openxmlformats.org/drawingml/2006/picture">
                        <pic:nvPicPr>
                          <pic:cNvPr id="1282408134" name="Picture 2661"/>
                          <pic:cNvPicPr/>
                        </pic:nvPicPr>
                        <pic:blipFill>
                          <a:blip r:embed="rId17"/>
                          <a:stretch/>
                        </pic:blipFill>
                        <pic:spPr>
                          <a:xfrm rot="10800000" flipH="1">
                            <a:off x="3810600" y="0"/>
                            <a:ext cx="29880" cy="6480"/>
                          </a:xfrm>
                          <a:prstGeom prst="rect">
                            <a:avLst/>
                          </a:prstGeom>
                          <a:ln>
                            <a:noFill/>
                          </a:ln>
                        </pic:spPr>
                      </pic:pic>
                      <pic:pic xmlns:pic="http://schemas.openxmlformats.org/drawingml/2006/picture">
                        <pic:nvPicPr>
                          <pic:cNvPr id="1282408135" name="Picture 2663"/>
                          <pic:cNvPicPr/>
                        </pic:nvPicPr>
                        <pic:blipFill>
                          <a:blip r:embed="rId17"/>
                          <a:stretch/>
                        </pic:blipFill>
                        <pic:spPr>
                          <a:xfrm rot="10800000" flipH="1">
                            <a:off x="3841200" y="0"/>
                            <a:ext cx="29880" cy="6480"/>
                          </a:xfrm>
                          <a:prstGeom prst="rect">
                            <a:avLst/>
                          </a:prstGeom>
                          <a:ln>
                            <a:noFill/>
                          </a:ln>
                        </pic:spPr>
                      </pic:pic>
                      <pic:pic xmlns:pic="http://schemas.openxmlformats.org/drawingml/2006/picture">
                        <pic:nvPicPr>
                          <pic:cNvPr id="1282408136" name="Picture 2665"/>
                          <pic:cNvPicPr/>
                        </pic:nvPicPr>
                        <pic:blipFill>
                          <a:blip r:embed="rId18"/>
                          <a:stretch/>
                        </pic:blipFill>
                        <pic:spPr>
                          <a:xfrm rot="10800000" flipH="1">
                            <a:off x="3871440" y="0"/>
                            <a:ext cx="19080" cy="6480"/>
                          </a:xfrm>
                          <a:prstGeom prst="rect">
                            <a:avLst/>
                          </a:prstGeom>
                          <a:ln>
                            <a:noFill/>
                          </a:ln>
                        </pic:spPr>
                      </pic:pic>
                    </wpg:wgp>
                  </a:graphicData>
                </a:graphic>
              </wp:inline>
            </w:drawing>
          </mc:Choice>
          <mc:Fallback>
            <w:pict>
              <v:group id="shape_0" style="position:absolute;margin-left:-0.05pt;margin-top:-0.6pt;width:306.35pt;height:0.5pt" coordorigin="-1,-12" coordsize="6127,10">
                <v:shape id="shape_0" ID="Picture 2411" stroked="f" style="position:absolute;left:0;top:-11;width:46;height:9;rotation:180;mso-position-vertical:top" type="shapetype_75">
                  <v:imagedata r:id="rId21" o:detectmouseclick="t"/>
                  <w10:wrap type="none"/>
                  <v:stroke color="#3465a4" joinstyle="round" endcap="flat"/>
                </v:shape>
                <v:shape id="shape_0" ID="Picture 2413" stroked="f" style="position:absolute;left:48;top:-11;width:46;height:9;rotation:180;mso-position-vertical:top" type="shapetype_75">
                  <v:imagedata r:id="rId21" o:detectmouseclick="t"/>
                  <w10:wrap type="none"/>
                  <v:stroke color="#3465a4" joinstyle="round" endcap="flat"/>
                </v:shape>
                <v:shape id="shape_0" ID="Picture 2415" stroked="f" style="position:absolute;left:96;top:-11;width:46;height:9;rotation:180;mso-position-vertical:top" type="shapetype_75">
                  <v:imagedata r:id="rId21" o:detectmouseclick="t"/>
                  <w10:wrap type="none"/>
                  <v:stroke color="#3465a4" joinstyle="round" endcap="flat"/>
                </v:shape>
                <v:shape id="shape_0" ID="Picture 2417" stroked="f" style="position:absolute;left:144;top:-11;width:46;height:9;rotation:180;mso-position-vertical:top" type="shapetype_75">
                  <v:imagedata r:id="rId21" o:detectmouseclick="t"/>
                  <w10:wrap type="none"/>
                  <v:stroke color="#3465a4" joinstyle="round" endcap="flat"/>
                </v:shape>
                <v:shape id="shape_0" ID="Picture 2419" stroked="f" style="position:absolute;left:192;top:-11;width:46;height:9;rotation:180;mso-position-vertical:top" type="shapetype_75">
                  <v:imagedata r:id="rId21" o:detectmouseclick="t"/>
                  <w10:wrap type="none"/>
                  <v:stroke color="#3465a4" joinstyle="round" endcap="flat"/>
                </v:shape>
                <v:shape id="shape_0" ID="Picture 2421" stroked="f" style="position:absolute;left:240;top:-11;width:46;height:9;rotation:180;mso-position-vertical:top" type="shapetype_75">
                  <v:imagedata r:id="rId21" o:detectmouseclick="t"/>
                  <w10:wrap type="none"/>
                  <v:stroke color="#3465a4" joinstyle="round" endcap="flat"/>
                </v:shape>
                <v:shape id="shape_0" ID="Picture 2423" stroked="f" style="position:absolute;left:288;top:-11;width:46;height:9;rotation:180;mso-position-vertical:top" type="shapetype_75">
                  <v:imagedata r:id="rId21" o:detectmouseclick="t"/>
                  <w10:wrap type="none"/>
                  <v:stroke color="#3465a4" joinstyle="round" endcap="flat"/>
                </v:shape>
                <v:shape id="shape_0" ID="Picture 2425" stroked="f" style="position:absolute;left:336;top:-11;width:46;height:9;rotation:180;mso-position-vertical:top" type="shapetype_75">
                  <v:imagedata r:id="rId21" o:detectmouseclick="t"/>
                  <w10:wrap type="none"/>
                  <v:stroke color="#3465a4" joinstyle="round" endcap="flat"/>
                </v:shape>
                <v:shape id="shape_0" ID="Picture 2427" stroked="f" style="position:absolute;left:384;top:-11;width:46;height:9;rotation:180;mso-position-vertical:top" type="shapetype_75">
                  <v:imagedata r:id="rId21" o:detectmouseclick="t"/>
                  <w10:wrap type="none"/>
                  <v:stroke color="#3465a4" joinstyle="round" endcap="flat"/>
                </v:shape>
                <v:shape id="shape_0" ID="Picture 2429" stroked="f" style="position:absolute;left:432;top:-11;width:46;height:9;rotation:180;mso-position-vertical:top" type="shapetype_75">
                  <v:imagedata r:id="rId21" o:detectmouseclick="t"/>
                  <w10:wrap type="none"/>
                  <v:stroke color="#3465a4" joinstyle="round" endcap="flat"/>
                </v:shape>
                <v:shape id="shape_0" ID="Picture 2431" stroked="f" style="position:absolute;left:480;top:-11;width:46;height:9;rotation:180;mso-position-vertical:top" type="shapetype_75">
                  <v:imagedata r:id="rId21" o:detectmouseclick="t"/>
                  <w10:wrap type="none"/>
                  <v:stroke color="#3465a4" joinstyle="round" endcap="flat"/>
                </v:shape>
                <v:shape id="shape_0" ID="Picture 2433" stroked="f" style="position:absolute;left:528;top:-11;width:46;height:9;rotation:180;mso-position-vertical:top" type="shapetype_75">
                  <v:imagedata r:id="rId21" o:detectmouseclick="t"/>
                  <w10:wrap type="none"/>
                  <v:stroke color="#3465a4" joinstyle="round" endcap="flat"/>
                </v:shape>
                <v:shape id="shape_0" ID="Picture 2435" stroked="f" style="position:absolute;left:576;top:-11;width:46;height:9;rotation:180;mso-position-vertical:top" type="shapetype_75">
                  <v:imagedata r:id="rId21" o:detectmouseclick="t"/>
                  <w10:wrap type="none"/>
                  <v:stroke color="#3465a4" joinstyle="round" endcap="flat"/>
                </v:shape>
                <v:shape id="shape_0" ID="Picture 2437" stroked="f" style="position:absolute;left:624;top:-11;width:46;height:9;rotation:180;mso-position-vertical:top" type="shapetype_75">
                  <v:imagedata r:id="rId21" o:detectmouseclick="t"/>
                  <w10:wrap type="none"/>
                  <v:stroke color="#3465a4" joinstyle="round" endcap="flat"/>
                </v:shape>
                <v:shape id="shape_0" ID="Picture 2439" stroked="f" style="position:absolute;left:672;top:-11;width:46;height:9;rotation:180;mso-position-vertical:top" type="shapetype_75">
                  <v:imagedata r:id="rId21" o:detectmouseclick="t"/>
                  <w10:wrap type="none"/>
                  <v:stroke color="#3465a4" joinstyle="round" endcap="flat"/>
                </v:shape>
                <v:shape id="shape_0" ID="Picture 2441" stroked="f" style="position:absolute;left:720;top:-11;width:46;height:9;rotation:180;mso-position-vertical:top" type="shapetype_75">
                  <v:imagedata r:id="rId21" o:detectmouseclick="t"/>
                  <w10:wrap type="none"/>
                  <v:stroke color="#3465a4" joinstyle="round" endcap="flat"/>
                </v:shape>
                <v:shape id="shape_0" ID="Picture 2443" stroked="f" style="position:absolute;left:768;top:-11;width:46;height:9;rotation:180;mso-position-vertical:top" type="shapetype_75">
                  <v:imagedata r:id="rId21" o:detectmouseclick="t"/>
                  <w10:wrap type="none"/>
                  <v:stroke color="#3465a4" joinstyle="round" endcap="flat"/>
                </v:shape>
                <v:shape id="shape_0" ID="Picture 2445" stroked="f" style="position:absolute;left:816;top:-11;width:46;height:9;rotation:180;mso-position-vertical:top" type="shapetype_75">
                  <v:imagedata r:id="rId21" o:detectmouseclick="t"/>
                  <w10:wrap type="none"/>
                  <v:stroke color="#3465a4" joinstyle="round" endcap="flat"/>
                </v:shape>
                <v:shape id="shape_0" ID="Picture 2447" stroked="f" style="position:absolute;left:864;top:-11;width:46;height:9;rotation:180;mso-position-vertical:top" type="shapetype_75">
                  <v:imagedata r:id="rId21" o:detectmouseclick="t"/>
                  <w10:wrap type="none"/>
                  <v:stroke color="#3465a4" joinstyle="round" endcap="flat"/>
                </v:shape>
                <v:shape id="shape_0" ID="Picture 2449" stroked="f" style="position:absolute;left:912;top:-11;width:46;height:9;rotation:180;mso-position-vertical:top" type="shapetype_75">
                  <v:imagedata r:id="rId21" o:detectmouseclick="t"/>
                  <w10:wrap type="none"/>
                  <v:stroke color="#3465a4" joinstyle="round" endcap="flat"/>
                </v:shape>
                <v:shape id="shape_0" ID="Picture 2451" stroked="f" style="position:absolute;left:960;top:-11;width:46;height:9;rotation:180;mso-position-vertical:top" type="shapetype_75">
                  <v:imagedata r:id="rId21" o:detectmouseclick="t"/>
                  <w10:wrap type="none"/>
                  <v:stroke color="#3465a4" joinstyle="round" endcap="flat"/>
                </v:shape>
                <v:shape id="shape_0" ID="Picture 2453" stroked="f" style="position:absolute;left:1008;top:-11;width:46;height:9;rotation:180;mso-position-vertical:top" type="shapetype_75">
                  <v:imagedata r:id="rId21" o:detectmouseclick="t"/>
                  <w10:wrap type="none"/>
                  <v:stroke color="#3465a4" joinstyle="round" endcap="flat"/>
                </v:shape>
                <v:shape id="shape_0" ID="Picture 2455" stroked="f" style="position:absolute;left:1056;top:-11;width:46;height:9;rotation:180;mso-position-vertical:top" type="shapetype_75">
                  <v:imagedata r:id="rId21" o:detectmouseclick="t"/>
                  <w10:wrap type="none"/>
                  <v:stroke color="#3465a4" joinstyle="round" endcap="flat"/>
                </v:shape>
                <v:shape id="shape_0" ID="Picture 2457" stroked="f" style="position:absolute;left:1104;top:-11;width:46;height:9;rotation:180;mso-position-vertical:top" type="shapetype_75">
                  <v:imagedata r:id="rId21" o:detectmouseclick="t"/>
                  <w10:wrap type="none"/>
                  <v:stroke color="#3465a4" joinstyle="round" endcap="flat"/>
                </v:shape>
                <v:shape id="shape_0" ID="Picture 2459" stroked="f" style="position:absolute;left:1152;top:-11;width:46;height:9;rotation:180;mso-position-vertical:top" type="shapetype_75">
                  <v:imagedata r:id="rId21" o:detectmouseclick="t"/>
                  <w10:wrap type="none"/>
                  <v:stroke color="#3465a4" joinstyle="round" endcap="flat"/>
                </v:shape>
                <v:shape id="shape_0" ID="Picture 2461" stroked="f" style="position:absolute;left:1200;top:-11;width:46;height:9;rotation:180;mso-position-vertical:top" type="shapetype_75">
                  <v:imagedata r:id="rId21" o:detectmouseclick="t"/>
                  <w10:wrap type="none"/>
                  <v:stroke color="#3465a4" joinstyle="round" endcap="flat"/>
                </v:shape>
                <v:shape id="shape_0" ID="Picture 2463" stroked="f" style="position:absolute;left:1248;top:-11;width:46;height:9;rotation:180;mso-position-vertical:top" type="shapetype_75">
                  <v:imagedata r:id="rId21" o:detectmouseclick="t"/>
                  <w10:wrap type="none"/>
                  <v:stroke color="#3465a4" joinstyle="round" endcap="flat"/>
                </v:shape>
                <v:shape id="shape_0" ID="Picture 2465" stroked="f" style="position:absolute;left:1296;top:-11;width:46;height:9;rotation:180;mso-position-vertical:top" type="shapetype_75">
                  <v:imagedata r:id="rId21" o:detectmouseclick="t"/>
                  <w10:wrap type="none"/>
                  <v:stroke color="#3465a4" joinstyle="round" endcap="flat"/>
                </v:shape>
                <v:shape id="shape_0" ID="Picture 2467" stroked="f" style="position:absolute;left:1344;top:-11;width:46;height:9;rotation:180;mso-position-vertical:top" type="shapetype_75">
                  <v:imagedata r:id="rId21" o:detectmouseclick="t"/>
                  <w10:wrap type="none"/>
                  <v:stroke color="#3465a4" joinstyle="round" endcap="flat"/>
                </v:shape>
                <v:shape id="shape_0" ID="Picture 2469" stroked="f" style="position:absolute;left:1392;top:-11;width:46;height:9;rotation:180;mso-position-vertical:top" type="shapetype_75">
                  <v:imagedata r:id="rId21" o:detectmouseclick="t"/>
                  <w10:wrap type="none"/>
                  <v:stroke color="#3465a4" joinstyle="round" endcap="flat"/>
                </v:shape>
                <v:shape id="shape_0" ID="Picture 2471" stroked="f" style="position:absolute;left:1440;top:-11;width:46;height:9;rotation:180;mso-position-vertical:top" type="shapetype_75">
                  <v:imagedata r:id="rId21" o:detectmouseclick="t"/>
                  <w10:wrap type="none"/>
                  <v:stroke color="#3465a4" joinstyle="round" endcap="flat"/>
                </v:shape>
                <v:shape id="shape_0" ID="Picture 2473" stroked="f" style="position:absolute;left:1488;top:-11;width:46;height:9;rotation:180;mso-position-vertical:top" type="shapetype_75">
                  <v:imagedata r:id="rId21" o:detectmouseclick="t"/>
                  <w10:wrap type="none"/>
                  <v:stroke color="#3465a4" joinstyle="round" endcap="flat"/>
                </v:shape>
                <v:shape id="shape_0" ID="Picture 2475" stroked="f" style="position:absolute;left:1536;top:-11;width:46;height:9;rotation:180;mso-position-vertical:top" type="shapetype_75">
                  <v:imagedata r:id="rId21" o:detectmouseclick="t"/>
                  <w10:wrap type="none"/>
                  <v:stroke color="#3465a4" joinstyle="round" endcap="flat"/>
                </v:shape>
                <v:shape id="shape_0" ID="Picture 2477" stroked="f" style="position:absolute;left:1584;top:-11;width:46;height:9;rotation:180;mso-position-vertical:top" type="shapetype_75">
                  <v:imagedata r:id="rId21" o:detectmouseclick="t"/>
                  <w10:wrap type="none"/>
                  <v:stroke color="#3465a4" joinstyle="round" endcap="flat"/>
                </v:shape>
                <v:shape id="shape_0" ID="Picture 2479" stroked="f" style="position:absolute;left:1632;top:-11;width:46;height:9;rotation:180;mso-position-vertical:top" type="shapetype_75">
                  <v:imagedata r:id="rId21" o:detectmouseclick="t"/>
                  <w10:wrap type="none"/>
                  <v:stroke color="#3465a4" joinstyle="round" endcap="flat"/>
                </v:shape>
                <v:shape id="shape_0" ID="Picture 2481" stroked="f" style="position:absolute;left:1680;top:-11;width:46;height:9;rotation:180;mso-position-vertical:top" type="shapetype_75">
                  <v:imagedata r:id="rId21" o:detectmouseclick="t"/>
                  <w10:wrap type="none"/>
                  <v:stroke color="#3465a4" joinstyle="round" endcap="flat"/>
                </v:shape>
                <v:shape id="shape_0" ID="Picture 2483" stroked="f" style="position:absolute;left:1728;top:-11;width:46;height:9;rotation:180;mso-position-vertical:top" type="shapetype_75">
                  <v:imagedata r:id="rId21" o:detectmouseclick="t"/>
                  <w10:wrap type="none"/>
                  <v:stroke color="#3465a4" joinstyle="round" endcap="flat"/>
                </v:shape>
                <v:shape id="shape_0" ID="Picture 2485" stroked="f" style="position:absolute;left:1776;top:-11;width:46;height:9;rotation:180;mso-position-vertical:top" type="shapetype_75">
                  <v:imagedata r:id="rId21" o:detectmouseclick="t"/>
                  <w10:wrap type="none"/>
                  <v:stroke color="#3465a4" joinstyle="round" endcap="flat"/>
                </v:shape>
                <v:shape id="shape_0" ID="Picture 2487" stroked="f" style="position:absolute;left:1824;top:-11;width:46;height:9;rotation:180;mso-position-vertical:top" type="shapetype_75">
                  <v:imagedata r:id="rId21" o:detectmouseclick="t"/>
                  <w10:wrap type="none"/>
                  <v:stroke color="#3465a4" joinstyle="round" endcap="flat"/>
                </v:shape>
                <v:shape id="shape_0" ID="Picture 2489" stroked="f" style="position:absolute;left:1872;top:-11;width:46;height:9;rotation:180;mso-position-vertical:top" type="shapetype_75">
                  <v:imagedata r:id="rId21" o:detectmouseclick="t"/>
                  <w10:wrap type="none"/>
                  <v:stroke color="#3465a4" joinstyle="round" endcap="flat"/>
                </v:shape>
                <v:shape id="shape_0" ID="Picture 2491" stroked="f" style="position:absolute;left:1920;top:-11;width:46;height:9;rotation:180;mso-position-vertical:top" type="shapetype_75">
                  <v:imagedata r:id="rId21" o:detectmouseclick="t"/>
                  <w10:wrap type="none"/>
                  <v:stroke color="#3465a4" joinstyle="round" endcap="flat"/>
                </v:shape>
                <v:shape id="shape_0" ID="Picture 2493" stroked="f" style="position:absolute;left:1968;top:-11;width:46;height:9;rotation:180;mso-position-vertical:top" type="shapetype_75">
                  <v:imagedata r:id="rId21" o:detectmouseclick="t"/>
                  <w10:wrap type="none"/>
                  <v:stroke color="#3465a4" joinstyle="round" endcap="flat"/>
                </v:shape>
                <v:shape id="shape_0" ID="Picture 2495" stroked="f" style="position:absolute;left:2016;top:-11;width:46;height:9;rotation:180;mso-position-vertical:top" type="shapetype_75">
                  <v:imagedata r:id="rId21" o:detectmouseclick="t"/>
                  <w10:wrap type="none"/>
                  <v:stroke color="#3465a4" joinstyle="round" endcap="flat"/>
                </v:shape>
                <v:shape id="shape_0" ID="Picture 2497" stroked="f" style="position:absolute;left:2064;top:-11;width:46;height:9;rotation:180;mso-position-vertical:top" type="shapetype_75">
                  <v:imagedata r:id="rId21" o:detectmouseclick="t"/>
                  <w10:wrap type="none"/>
                  <v:stroke color="#3465a4" joinstyle="round" endcap="flat"/>
                </v:shape>
                <v:shape id="shape_0" ID="Picture 2499" stroked="f" style="position:absolute;left:2112;top:-11;width:46;height:9;rotation:180;mso-position-vertical:top" type="shapetype_75">
                  <v:imagedata r:id="rId21" o:detectmouseclick="t"/>
                  <w10:wrap type="none"/>
                  <v:stroke color="#3465a4" joinstyle="round" endcap="flat"/>
                </v:shape>
                <v:shape id="shape_0" ID="Picture 2501" stroked="f" style="position:absolute;left:2160;top:-11;width:46;height:9;rotation:180;mso-position-vertical:top" type="shapetype_75">
                  <v:imagedata r:id="rId21" o:detectmouseclick="t"/>
                  <w10:wrap type="none"/>
                  <v:stroke color="#3465a4" joinstyle="round" endcap="flat"/>
                </v:shape>
                <v:shape id="shape_0" ID="Picture 2503" stroked="f" style="position:absolute;left:2208;top:-11;width:46;height:9;rotation:180;mso-position-vertical:top" type="shapetype_75">
                  <v:imagedata r:id="rId21" o:detectmouseclick="t"/>
                  <w10:wrap type="none"/>
                  <v:stroke color="#3465a4" joinstyle="round" endcap="flat"/>
                </v:shape>
                <v:shape id="shape_0" ID="Picture 2505" stroked="f" style="position:absolute;left:2256;top:-11;width:46;height:9;rotation:180;mso-position-vertical:top" type="shapetype_75">
                  <v:imagedata r:id="rId21" o:detectmouseclick="t"/>
                  <w10:wrap type="none"/>
                  <v:stroke color="#3465a4" joinstyle="round" endcap="flat"/>
                </v:shape>
                <v:shape id="shape_0" ID="Picture 2507" stroked="f" style="position:absolute;left:2304;top:-11;width:46;height:9;rotation:180;mso-position-vertical:top" type="shapetype_75">
                  <v:imagedata r:id="rId21" o:detectmouseclick="t"/>
                  <w10:wrap type="none"/>
                  <v:stroke color="#3465a4" joinstyle="round" endcap="flat"/>
                </v:shape>
                <v:shape id="shape_0" ID="Picture 2509" stroked="f" style="position:absolute;left:2352;top:-11;width:46;height:9;rotation:180;mso-position-vertical:top" type="shapetype_75">
                  <v:imagedata r:id="rId21" o:detectmouseclick="t"/>
                  <w10:wrap type="none"/>
                  <v:stroke color="#3465a4" joinstyle="round" endcap="flat"/>
                </v:shape>
                <v:shape id="shape_0" ID="Picture 2511" stroked="f" style="position:absolute;left:2400;top:-11;width:46;height:9;rotation:180;mso-position-vertical:top" type="shapetype_75">
                  <v:imagedata r:id="rId21" o:detectmouseclick="t"/>
                  <w10:wrap type="none"/>
                  <v:stroke color="#3465a4" joinstyle="round" endcap="flat"/>
                </v:shape>
                <v:shape id="shape_0" ID="Picture 2513" stroked="f" style="position:absolute;left:2448;top:-11;width:46;height:9;rotation:180;mso-position-vertical:top" type="shapetype_75">
                  <v:imagedata r:id="rId21" o:detectmouseclick="t"/>
                  <w10:wrap type="none"/>
                  <v:stroke color="#3465a4" joinstyle="round" endcap="flat"/>
                </v:shape>
                <v:shape id="shape_0" ID="Picture 2515" stroked="f" style="position:absolute;left:2496;top:-11;width:46;height:9;rotation:180;mso-position-vertical:top" type="shapetype_75">
                  <v:imagedata r:id="rId21" o:detectmouseclick="t"/>
                  <w10:wrap type="none"/>
                  <v:stroke color="#3465a4" joinstyle="round" endcap="flat"/>
                </v:shape>
                <v:shape id="shape_0" ID="Picture 2517" stroked="f" style="position:absolute;left:2544;top:-11;width:46;height:9;rotation:180;mso-position-vertical:top" type="shapetype_75">
                  <v:imagedata r:id="rId21" o:detectmouseclick="t"/>
                  <w10:wrap type="none"/>
                  <v:stroke color="#3465a4" joinstyle="round" endcap="flat"/>
                </v:shape>
                <v:shape id="shape_0" ID="Picture 2519" stroked="f" style="position:absolute;left:2592;top:-11;width:46;height:9;rotation:180;mso-position-vertical:top" type="shapetype_75">
                  <v:imagedata r:id="rId21" o:detectmouseclick="t"/>
                  <w10:wrap type="none"/>
                  <v:stroke color="#3465a4" joinstyle="round" endcap="flat"/>
                </v:shape>
                <v:shape id="shape_0" ID="Picture 2521" stroked="f" style="position:absolute;left:2640;top:-11;width:46;height:9;rotation:180;mso-position-vertical:top" type="shapetype_75">
                  <v:imagedata r:id="rId21" o:detectmouseclick="t"/>
                  <w10:wrap type="none"/>
                  <v:stroke color="#3465a4" joinstyle="round" endcap="flat"/>
                </v:shape>
                <v:shape id="shape_0" ID="Picture 2523" stroked="f" style="position:absolute;left:2688;top:-11;width:46;height:9;rotation:180;mso-position-vertical:top" type="shapetype_75">
                  <v:imagedata r:id="rId21" o:detectmouseclick="t"/>
                  <w10:wrap type="none"/>
                  <v:stroke color="#3465a4" joinstyle="round" endcap="flat"/>
                </v:shape>
                <v:shape id="shape_0" ID="Picture 2525" stroked="f" style="position:absolute;left:2736;top:-11;width:46;height:9;rotation:180;mso-position-vertical:top" type="shapetype_75">
                  <v:imagedata r:id="rId21" o:detectmouseclick="t"/>
                  <w10:wrap type="none"/>
                  <v:stroke color="#3465a4" joinstyle="round" endcap="flat"/>
                </v:shape>
                <v:shape id="shape_0" ID="Picture 2527" stroked="f" style="position:absolute;left:2784;top:-11;width:46;height:9;rotation:180;mso-position-vertical:top" type="shapetype_75">
                  <v:imagedata r:id="rId21" o:detectmouseclick="t"/>
                  <w10:wrap type="none"/>
                  <v:stroke color="#3465a4" joinstyle="round" endcap="flat"/>
                </v:shape>
                <v:shape id="shape_0" ID="Picture 2529" stroked="f" style="position:absolute;left:2832;top:-11;width:46;height:9;rotation:180;mso-position-vertical:top" type="shapetype_75">
                  <v:imagedata r:id="rId21" o:detectmouseclick="t"/>
                  <w10:wrap type="none"/>
                  <v:stroke color="#3465a4" joinstyle="round" endcap="flat"/>
                </v:shape>
                <v:shape id="shape_0" ID="Picture 2531" stroked="f" style="position:absolute;left:2880;top:-11;width:46;height:9;rotation:180;mso-position-vertical:top" type="shapetype_75">
                  <v:imagedata r:id="rId21" o:detectmouseclick="t"/>
                  <w10:wrap type="none"/>
                  <v:stroke color="#3465a4" joinstyle="round" endcap="flat"/>
                </v:shape>
                <v:shape id="shape_0" ID="Picture 2533" stroked="f" style="position:absolute;left:2928;top:-11;width:46;height:9;rotation:180;mso-position-vertical:top" type="shapetype_75">
                  <v:imagedata r:id="rId21" o:detectmouseclick="t"/>
                  <w10:wrap type="none"/>
                  <v:stroke color="#3465a4" joinstyle="round" endcap="flat"/>
                </v:shape>
                <v:shape id="shape_0" ID="Picture 2535" stroked="f" style="position:absolute;left:2976;top:-11;width:46;height:9;rotation:180;mso-position-vertical:top" type="shapetype_75">
                  <v:imagedata r:id="rId21" o:detectmouseclick="t"/>
                  <w10:wrap type="none"/>
                  <v:stroke color="#3465a4" joinstyle="round" endcap="flat"/>
                </v:shape>
                <v:shape id="shape_0" ID="Picture 2537" stroked="f" style="position:absolute;left:3024;top:-11;width:47;height:9;rotation:180;mso-position-vertical:top" type="shapetype_75">
                  <v:imagedata r:id="rId21" o:detectmouseclick="t"/>
                  <w10:wrap type="none"/>
                  <v:stroke color="#3465a4" joinstyle="round" endcap="flat"/>
                </v:shape>
                <v:shape id="shape_0" ID="Picture 2539" stroked="f" style="position:absolute;left:3073;top:-11;width:46;height:9;rotation:180;mso-position-vertical:top" type="shapetype_75">
                  <v:imagedata r:id="rId21" o:detectmouseclick="t"/>
                  <w10:wrap type="none"/>
                  <v:stroke color="#3465a4" joinstyle="round" endcap="flat"/>
                </v:shape>
                <v:shape id="shape_0" ID="Picture 2541" stroked="f" style="position:absolute;left:3121;top:-11;width:46;height:9;rotation:180;mso-position-vertical:top" type="shapetype_75">
                  <v:imagedata r:id="rId21" o:detectmouseclick="t"/>
                  <w10:wrap type="none"/>
                  <v:stroke color="#3465a4" joinstyle="round" endcap="flat"/>
                </v:shape>
                <v:shape id="shape_0" ID="Picture 2543" stroked="f" style="position:absolute;left:3169;top:-11;width:46;height:9;rotation:180;mso-position-vertical:top" type="shapetype_75">
                  <v:imagedata r:id="rId21" o:detectmouseclick="t"/>
                  <w10:wrap type="none"/>
                  <v:stroke color="#3465a4" joinstyle="round" endcap="flat"/>
                </v:shape>
                <v:shape id="shape_0" ID="Picture 2545" stroked="f" style="position:absolute;left:3217;top:-11;width:46;height:9;rotation:180;mso-position-vertical:top" type="shapetype_75">
                  <v:imagedata r:id="rId21" o:detectmouseclick="t"/>
                  <w10:wrap type="none"/>
                  <v:stroke color="#3465a4" joinstyle="round" endcap="flat"/>
                </v:shape>
                <v:shape id="shape_0" ID="Picture 2547" stroked="f" style="position:absolute;left:3265;top:-11;width:46;height:9;rotation:180;mso-position-vertical:top" type="shapetype_75">
                  <v:imagedata r:id="rId21" o:detectmouseclick="t"/>
                  <w10:wrap type="none"/>
                  <v:stroke color="#3465a4" joinstyle="round" endcap="flat"/>
                </v:shape>
                <v:shape id="shape_0" ID="Picture 2549" stroked="f" style="position:absolute;left:3313;top:-11;width:46;height:9;rotation:180;mso-position-vertical:top" type="shapetype_75">
                  <v:imagedata r:id="rId21" o:detectmouseclick="t"/>
                  <w10:wrap type="none"/>
                  <v:stroke color="#3465a4" joinstyle="round" endcap="flat"/>
                </v:shape>
                <v:shape id="shape_0" ID="Picture 2551" stroked="f" style="position:absolute;left:3361;top:-11;width:46;height:9;rotation:180;mso-position-vertical:top" type="shapetype_75">
                  <v:imagedata r:id="rId21" o:detectmouseclick="t"/>
                  <w10:wrap type="none"/>
                  <v:stroke color="#3465a4" joinstyle="round" endcap="flat"/>
                </v:shape>
                <v:shape id="shape_0" ID="Picture 2553" stroked="f" style="position:absolute;left:3409;top:-11;width:46;height:9;rotation:180;mso-position-vertical:top" type="shapetype_75">
                  <v:imagedata r:id="rId21" o:detectmouseclick="t"/>
                  <w10:wrap type="none"/>
                  <v:stroke color="#3465a4" joinstyle="round" endcap="flat"/>
                </v:shape>
                <v:shape id="shape_0" ID="Picture 2555" stroked="f" style="position:absolute;left:3457;top:-11;width:46;height:9;rotation:180;mso-position-vertical:top" type="shapetype_75">
                  <v:imagedata r:id="rId21" o:detectmouseclick="t"/>
                  <w10:wrap type="none"/>
                  <v:stroke color="#3465a4" joinstyle="round" endcap="flat"/>
                </v:shape>
                <v:shape id="shape_0" ID="Picture 2557" stroked="f" style="position:absolute;left:3505;top:-11;width:46;height:9;rotation:180;mso-position-vertical:top" type="shapetype_75">
                  <v:imagedata r:id="rId21" o:detectmouseclick="t"/>
                  <w10:wrap type="none"/>
                  <v:stroke color="#3465a4" joinstyle="round" endcap="flat"/>
                </v:shape>
                <v:shape id="shape_0" ID="Picture 2559" stroked="f" style="position:absolute;left:3553;top:-11;width:46;height:9;rotation:180;mso-position-vertical:top" type="shapetype_75">
                  <v:imagedata r:id="rId21" o:detectmouseclick="t"/>
                  <w10:wrap type="none"/>
                  <v:stroke color="#3465a4" joinstyle="round" endcap="flat"/>
                </v:shape>
                <v:shape id="shape_0" ID="Picture 2561" stroked="f" style="position:absolute;left:3601;top:-11;width:46;height:9;rotation:180;mso-position-vertical:top" type="shapetype_75">
                  <v:imagedata r:id="rId21" o:detectmouseclick="t"/>
                  <w10:wrap type="none"/>
                  <v:stroke color="#3465a4" joinstyle="round" endcap="flat"/>
                </v:shape>
                <v:shape id="shape_0" ID="Picture 2563" stroked="f" style="position:absolute;left:3649;top:-11;width:46;height:9;rotation:180;mso-position-vertical:top" type="shapetype_75">
                  <v:imagedata r:id="rId21" o:detectmouseclick="t"/>
                  <w10:wrap type="none"/>
                  <v:stroke color="#3465a4" joinstyle="round" endcap="flat"/>
                </v:shape>
                <v:shape id="shape_0" ID="Picture 2565" stroked="f" style="position:absolute;left:3697;top:-11;width:46;height:9;rotation:180;mso-position-vertical:top" type="shapetype_75">
                  <v:imagedata r:id="rId21" o:detectmouseclick="t"/>
                  <w10:wrap type="none"/>
                  <v:stroke color="#3465a4" joinstyle="round" endcap="flat"/>
                </v:shape>
                <v:shape id="shape_0" ID="Picture 2567" stroked="f" style="position:absolute;left:3745;top:-11;width:46;height:9;rotation:180;mso-position-vertical:top" type="shapetype_75">
                  <v:imagedata r:id="rId21" o:detectmouseclick="t"/>
                  <w10:wrap type="none"/>
                  <v:stroke color="#3465a4" joinstyle="round" endcap="flat"/>
                </v:shape>
                <v:shape id="shape_0" ID="Picture 2569" stroked="f" style="position:absolute;left:3793;top:-11;width:46;height:9;rotation:180;mso-position-vertical:top" type="shapetype_75">
                  <v:imagedata r:id="rId21" o:detectmouseclick="t"/>
                  <w10:wrap type="none"/>
                  <v:stroke color="#3465a4" joinstyle="round" endcap="flat"/>
                </v:shape>
                <v:shape id="shape_0" ID="Picture 2571" stroked="f" style="position:absolute;left:3841;top:-11;width:46;height:9;rotation:180;mso-position-vertical:top" type="shapetype_75">
                  <v:imagedata r:id="rId21" o:detectmouseclick="t"/>
                  <w10:wrap type="none"/>
                  <v:stroke color="#3465a4" joinstyle="round" endcap="flat"/>
                </v:shape>
                <v:shape id="shape_0" ID="Picture 2573" stroked="f" style="position:absolute;left:3889;top:-11;width:46;height:9;rotation:180;mso-position-vertical:top" type="shapetype_75">
                  <v:imagedata r:id="rId21" o:detectmouseclick="t"/>
                  <w10:wrap type="none"/>
                  <v:stroke color="#3465a4" joinstyle="round" endcap="flat"/>
                </v:shape>
                <v:shape id="shape_0" ID="Picture 2575" stroked="f" style="position:absolute;left:3937;top:-11;width:46;height:9;rotation:180;mso-position-vertical:top" type="shapetype_75">
                  <v:imagedata r:id="rId21" o:detectmouseclick="t"/>
                  <w10:wrap type="none"/>
                  <v:stroke color="#3465a4" joinstyle="round" endcap="flat"/>
                </v:shape>
                <v:shape id="shape_0" ID="Picture 2577" stroked="f" style="position:absolute;left:3985;top:-11;width:46;height:9;rotation:180;mso-position-vertical:top" type="shapetype_75">
                  <v:imagedata r:id="rId21" o:detectmouseclick="t"/>
                  <w10:wrap type="none"/>
                  <v:stroke color="#3465a4" joinstyle="round" endcap="flat"/>
                </v:shape>
                <v:shape id="shape_0" ID="Picture 2579" stroked="f" style="position:absolute;left:4033;top:-11;width:46;height:9;rotation:180;mso-position-vertical:top" type="shapetype_75">
                  <v:imagedata r:id="rId21" o:detectmouseclick="t"/>
                  <w10:wrap type="none"/>
                  <v:stroke color="#3465a4" joinstyle="round" endcap="flat"/>
                </v:shape>
                <v:shape id="shape_0" ID="Picture 2581" stroked="f" style="position:absolute;left:4081;top:-11;width:46;height:9;rotation:180;mso-position-vertical:top" type="shapetype_75">
                  <v:imagedata r:id="rId21" o:detectmouseclick="t"/>
                  <w10:wrap type="none"/>
                  <v:stroke color="#3465a4" joinstyle="round" endcap="flat"/>
                </v:shape>
                <v:shape id="shape_0" ID="Picture 2583" stroked="f" style="position:absolute;left:4129;top:-11;width:46;height:9;rotation:180;mso-position-vertical:top" type="shapetype_75">
                  <v:imagedata r:id="rId21" o:detectmouseclick="t"/>
                  <w10:wrap type="none"/>
                  <v:stroke color="#3465a4" joinstyle="round" endcap="flat"/>
                </v:shape>
                <v:shape id="shape_0" ID="Picture 2585" stroked="f" style="position:absolute;left:4177;top:-11;width:46;height:9;rotation:180;mso-position-vertical:top" type="shapetype_75">
                  <v:imagedata r:id="rId21" o:detectmouseclick="t"/>
                  <w10:wrap type="none"/>
                  <v:stroke color="#3465a4" joinstyle="round" endcap="flat"/>
                </v:shape>
                <v:shape id="shape_0" ID="Picture 2587" stroked="f" style="position:absolute;left:4225;top:-11;width:46;height:9;rotation:180;mso-position-vertical:top" type="shapetype_75">
                  <v:imagedata r:id="rId21" o:detectmouseclick="t"/>
                  <w10:wrap type="none"/>
                  <v:stroke color="#3465a4" joinstyle="round" endcap="flat"/>
                </v:shape>
                <v:shape id="shape_0" ID="Picture 2589" stroked="f" style="position:absolute;left:4273;top:-11;width:46;height:9;rotation:180;mso-position-vertical:top" type="shapetype_75">
                  <v:imagedata r:id="rId21" o:detectmouseclick="t"/>
                  <w10:wrap type="none"/>
                  <v:stroke color="#3465a4" joinstyle="round" endcap="flat"/>
                </v:shape>
                <v:shape id="shape_0" ID="Picture 2591" stroked="f" style="position:absolute;left:4321;top:-11;width:46;height:9;rotation:180;mso-position-vertical:top" type="shapetype_75">
                  <v:imagedata r:id="rId21" o:detectmouseclick="t"/>
                  <w10:wrap type="none"/>
                  <v:stroke color="#3465a4" joinstyle="round" endcap="flat"/>
                </v:shape>
                <v:shape id="shape_0" ID="Picture 2593" stroked="f" style="position:absolute;left:4369;top:-11;width:46;height:9;rotation:180;mso-position-vertical:top" type="shapetype_75">
                  <v:imagedata r:id="rId21" o:detectmouseclick="t"/>
                  <w10:wrap type="none"/>
                  <v:stroke color="#3465a4" joinstyle="round" endcap="flat"/>
                </v:shape>
                <v:shape id="shape_0" ID="Picture 2595" stroked="f" style="position:absolute;left:4417;top:-11;width:46;height:9;rotation:180;mso-position-vertical:top" type="shapetype_75">
                  <v:imagedata r:id="rId21" o:detectmouseclick="t"/>
                  <w10:wrap type="none"/>
                  <v:stroke color="#3465a4" joinstyle="round" endcap="flat"/>
                </v:shape>
                <v:shape id="shape_0" ID="Picture 2597" stroked="f" style="position:absolute;left:4465;top:-11;width:46;height:9;rotation:180;mso-position-vertical:top" type="shapetype_75">
                  <v:imagedata r:id="rId21" o:detectmouseclick="t"/>
                  <w10:wrap type="none"/>
                  <v:stroke color="#3465a4" joinstyle="round" endcap="flat"/>
                </v:shape>
                <v:shape id="shape_0" ID="Picture 2599" stroked="f" style="position:absolute;left:4513;top:-11;width:46;height:9;rotation:180;mso-position-vertical:top" type="shapetype_75">
                  <v:imagedata r:id="rId21" o:detectmouseclick="t"/>
                  <w10:wrap type="none"/>
                  <v:stroke color="#3465a4" joinstyle="round" endcap="flat"/>
                </v:shape>
                <v:shape id="shape_0" ID="Picture 2601" stroked="f" style="position:absolute;left:4561;top:-11;width:46;height:9;rotation:180;mso-position-vertical:top" type="shapetype_75">
                  <v:imagedata r:id="rId21" o:detectmouseclick="t"/>
                  <w10:wrap type="none"/>
                  <v:stroke color="#3465a4" joinstyle="round" endcap="flat"/>
                </v:shape>
                <v:shape id="shape_0" ID="Picture 2603" stroked="f" style="position:absolute;left:4609;top:-11;width:46;height:9;rotation:180;mso-position-vertical:top" type="shapetype_75">
                  <v:imagedata r:id="rId21" o:detectmouseclick="t"/>
                  <w10:wrap type="none"/>
                  <v:stroke color="#3465a4" joinstyle="round" endcap="flat"/>
                </v:shape>
                <v:shape id="shape_0" ID="Picture 2605" stroked="f" style="position:absolute;left:4657;top:-11;width:46;height:9;rotation:180;mso-position-vertical:top" type="shapetype_75">
                  <v:imagedata r:id="rId21" o:detectmouseclick="t"/>
                  <w10:wrap type="none"/>
                  <v:stroke color="#3465a4" joinstyle="round" endcap="flat"/>
                </v:shape>
                <v:shape id="shape_0" ID="Picture 2607" stroked="f" style="position:absolute;left:4705;top:-11;width:46;height:9;rotation:180;mso-position-vertical:top" type="shapetype_75">
                  <v:imagedata r:id="rId21" o:detectmouseclick="t"/>
                  <w10:wrap type="none"/>
                  <v:stroke color="#3465a4" joinstyle="round" endcap="flat"/>
                </v:shape>
                <v:shape id="shape_0" ID="Picture 2609" stroked="f" style="position:absolute;left:4753;top:-11;width:46;height:9;rotation:180;mso-position-vertical:top" type="shapetype_75">
                  <v:imagedata r:id="rId21" o:detectmouseclick="t"/>
                  <w10:wrap type="none"/>
                  <v:stroke color="#3465a4" joinstyle="round" endcap="flat"/>
                </v:shape>
                <v:shape id="shape_0" ID="Picture 2611" stroked="f" style="position:absolute;left:4801;top:-11;width:46;height:9;rotation:180;mso-position-vertical:top" type="shapetype_75">
                  <v:imagedata r:id="rId21" o:detectmouseclick="t"/>
                  <w10:wrap type="none"/>
                  <v:stroke color="#3465a4" joinstyle="round" endcap="flat"/>
                </v:shape>
                <v:shape id="shape_0" ID="Picture 2613" stroked="f" style="position:absolute;left:4849;top:-11;width:46;height:9;rotation:180;mso-position-vertical:top" type="shapetype_75">
                  <v:imagedata r:id="rId21" o:detectmouseclick="t"/>
                  <w10:wrap type="none"/>
                  <v:stroke color="#3465a4" joinstyle="round" endcap="flat"/>
                </v:shape>
                <v:shape id="shape_0" ID="Picture 2615" stroked="f" style="position:absolute;left:4897;top:-11;width:46;height:9;rotation:180;mso-position-vertical:top" type="shapetype_75">
                  <v:imagedata r:id="rId21" o:detectmouseclick="t"/>
                  <w10:wrap type="none"/>
                  <v:stroke color="#3465a4" joinstyle="round" endcap="flat"/>
                </v:shape>
                <v:shape id="shape_0" ID="Picture 2617" stroked="f" style="position:absolute;left:4945;top:-11;width:46;height:9;rotation:180;mso-position-vertical:top" type="shapetype_75">
                  <v:imagedata r:id="rId21" o:detectmouseclick="t"/>
                  <w10:wrap type="none"/>
                  <v:stroke color="#3465a4" joinstyle="round" endcap="flat"/>
                </v:shape>
                <v:shape id="shape_0" ID="Picture 2619" stroked="f" style="position:absolute;left:4993;top:-11;width:46;height:9;rotation:180;mso-position-vertical:top" type="shapetype_75">
                  <v:imagedata r:id="rId21" o:detectmouseclick="t"/>
                  <w10:wrap type="none"/>
                  <v:stroke color="#3465a4" joinstyle="round" endcap="flat"/>
                </v:shape>
                <v:shape id="shape_0" ID="Picture 2621" stroked="f" style="position:absolute;left:5041;top:-11;width:46;height:9;rotation:180;mso-position-vertical:top" type="shapetype_75">
                  <v:imagedata r:id="rId21" o:detectmouseclick="t"/>
                  <w10:wrap type="none"/>
                  <v:stroke color="#3465a4" joinstyle="round" endcap="flat"/>
                </v:shape>
                <v:shape id="shape_0" ID="Picture 2623" stroked="f" style="position:absolute;left:5089;top:-11;width:46;height:9;rotation:180;mso-position-vertical:top" type="shapetype_75">
                  <v:imagedata r:id="rId21" o:detectmouseclick="t"/>
                  <w10:wrap type="none"/>
                  <v:stroke color="#3465a4" joinstyle="round" endcap="flat"/>
                </v:shape>
                <v:shape id="shape_0" ID="Picture 2625" stroked="f" style="position:absolute;left:5137;top:-11;width:46;height:9;rotation:180;mso-position-vertical:top" type="shapetype_75">
                  <v:imagedata r:id="rId21" o:detectmouseclick="t"/>
                  <w10:wrap type="none"/>
                  <v:stroke color="#3465a4" joinstyle="round" endcap="flat"/>
                </v:shape>
                <v:shape id="shape_0" ID="Picture 2627" stroked="f" style="position:absolute;left:5185;top:-11;width:46;height:9;rotation:180;mso-position-vertical:top" type="shapetype_75">
                  <v:imagedata r:id="rId21" o:detectmouseclick="t"/>
                  <w10:wrap type="none"/>
                  <v:stroke color="#3465a4" joinstyle="round" endcap="flat"/>
                </v:shape>
                <v:shape id="shape_0" ID="Picture 2629" stroked="f" style="position:absolute;left:5233;top:-11;width:46;height:9;rotation:180;mso-position-vertical:top" type="shapetype_75">
                  <v:imagedata r:id="rId21" o:detectmouseclick="t"/>
                  <w10:wrap type="none"/>
                  <v:stroke color="#3465a4" joinstyle="round" endcap="flat"/>
                </v:shape>
                <v:shape id="shape_0" ID="Picture 2631" stroked="f" style="position:absolute;left:5281;top:-11;width:46;height:9;rotation:180;mso-position-vertical:top" type="shapetype_75">
                  <v:imagedata r:id="rId21" o:detectmouseclick="t"/>
                  <w10:wrap type="none"/>
                  <v:stroke color="#3465a4" joinstyle="round" endcap="flat"/>
                </v:shape>
                <v:shape id="shape_0" ID="Picture 2633" stroked="f" style="position:absolute;left:5329;top:-11;width:46;height:9;rotation:180;mso-position-vertical:top" type="shapetype_75">
                  <v:imagedata r:id="rId21" o:detectmouseclick="t"/>
                  <w10:wrap type="none"/>
                  <v:stroke color="#3465a4" joinstyle="round" endcap="flat"/>
                </v:shape>
                <v:shape id="shape_0" ID="Picture 2635" stroked="f" style="position:absolute;left:5377;top:-11;width:46;height:9;rotation:180;mso-position-vertical:top" type="shapetype_75">
                  <v:imagedata r:id="rId21" o:detectmouseclick="t"/>
                  <w10:wrap type="none"/>
                  <v:stroke color="#3465a4" joinstyle="round" endcap="flat"/>
                </v:shape>
                <v:shape id="shape_0" ID="Picture 2637" stroked="f" style="position:absolute;left:5425;top:-11;width:46;height:9;rotation:180;mso-position-vertical:top" type="shapetype_75">
                  <v:imagedata r:id="rId21" o:detectmouseclick="t"/>
                  <w10:wrap type="none"/>
                  <v:stroke color="#3465a4" joinstyle="round" endcap="flat"/>
                </v:shape>
                <v:shape id="shape_0" ID="Picture 2639" stroked="f" style="position:absolute;left:5473;top:-11;width:46;height:9;rotation:180;mso-position-vertical:top" type="shapetype_75">
                  <v:imagedata r:id="rId21" o:detectmouseclick="t"/>
                  <w10:wrap type="none"/>
                  <v:stroke color="#3465a4" joinstyle="round" endcap="flat"/>
                </v:shape>
                <v:shape id="shape_0" ID="Picture 2641" stroked="f" style="position:absolute;left:5521;top:-11;width:46;height:9;rotation:180;mso-position-vertical:top" type="shapetype_75">
                  <v:imagedata r:id="rId21" o:detectmouseclick="t"/>
                  <w10:wrap type="none"/>
                  <v:stroke color="#3465a4" joinstyle="round" endcap="flat"/>
                </v:shape>
                <v:shape id="shape_0" ID="Picture 2643" stroked="f" style="position:absolute;left:5569;top:-11;width:46;height:9;rotation:180;mso-position-vertical:top" type="shapetype_75">
                  <v:imagedata r:id="rId21" o:detectmouseclick="t"/>
                  <w10:wrap type="none"/>
                  <v:stroke color="#3465a4" joinstyle="round" endcap="flat"/>
                </v:shape>
                <v:shape id="shape_0" ID="Picture 2645" stroked="f" style="position:absolute;left:5617;top:-11;width:46;height:9;rotation:180;mso-position-vertical:top" type="shapetype_75">
                  <v:imagedata r:id="rId21" o:detectmouseclick="t"/>
                  <w10:wrap type="none"/>
                  <v:stroke color="#3465a4" joinstyle="round" endcap="flat"/>
                </v:shape>
                <v:shape id="shape_0" ID="Picture 2647" stroked="f" style="position:absolute;left:5665;top:-11;width:46;height:9;rotation:180;mso-position-vertical:top" type="shapetype_75">
                  <v:imagedata r:id="rId21" o:detectmouseclick="t"/>
                  <w10:wrap type="none"/>
                  <v:stroke color="#3465a4" joinstyle="round" endcap="flat"/>
                </v:shape>
                <v:shape id="shape_0" ID="Picture 2649" stroked="f" style="position:absolute;left:5713;top:-11;width:46;height:9;rotation:180;mso-position-vertical:top" type="shapetype_75">
                  <v:imagedata r:id="rId21" o:detectmouseclick="t"/>
                  <w10:wrap type="none"/>
                  <v:stroke color="#3465a4" joinstyle="round" endcap="flat"/>
                </v:shape>
                <v:shape id="shape_0" ID="Picture 2651" stroked="f" style="position:absolute;left:5761;top:-11;width:46;height:9;rotation:180;mso-position-vertical:top" type="shapetype_75">
                  <v:imagedata r:id="rId21" o:detectmouseclick="t"/>
                  <w10:wrap type="none"/>
                  <v:stroke color="#3465a4" joinstyle="round" endcap="flat"/>
                </v:shape>
                <v:shape id="shape_0" ID="Picture 2653" stroked="f" style="position:absolute;left:5809;top:-11;width:46;height:9;rotation:180;mso-position-vertical:top" type="shapetype_75">
                  <v:imagedata r:id="rId21" o:detectmouseclick="t"/>
                  <w10:wrap type="none"/>
                  <v:stroke color="#3465a4" joinstyle="round" endcap="flat"/>
                </v:shape>
                <v:shape id="shape_0" ID="Picture 2655" stroked="f" style="position:absolute;left:5857;top:-11;width:46;height:9;rotation:180;mso-position-vertical:top" type="shapetype_75">
                  <v:imagedata r:id="rId21" o:detectmouseclick="t"/>
                  <w10:wrap type="none"/>
                  <v:stroke color="#3465a4" joinstyle="round" endcap="flat"/>
                </v:shape>
                <v:shape id="shape_0" ID="Picture 2657" stroked="f" style="position:absolute;left:5905;top:-11;width:46;height:9;rotation:180;mso-position-vertical:top" type="shapetype_75">
                  <v:imagedata r:id="rId21" o:detectmouseclick="t"/>
                  <w10:wrap type="none"/>
                  <v:stroke color="#3465a4" joinstyle="round" endcap="flat"/>
                </v:shape>
                <v:shape id="shape_0" ID="Picture 2659" stroked="f" style="position:absolute;left:5953;top:-11;width:46;height:9;rotation:180;mso-position-vertical:top" type="shapetype_75">
                  <v:imagedata r:id="rId21" o:detectmouseclick="t"/>
                  <w10:wrap type="none"/>
                  <v:stroke color="#3465a4" joinstyle="round" endcap="flat"/>
                </v:shape>
                <v:shape id="shape_0" ID="Picture 2661" stroked="f" style="position:absolute;left:6001;top:-11;width:46;height:9;rotation:180;mso-position-vertical:top" type="shapetype_75">
                  <v:imagedata r:id="rId21" o:detectmouseclick="t"/>
                  <w10:wrap type="none"/>
                  <v:stroke color="#3465a4" joinstyle="round" endcap="flat"/>
                </v:shape>
                <v:shape id="shape_0" ID="Picture 2663" stroked="f" style="position:absolute;left:6049;top:-11;width:46;height:9;rotation:180;mso-position-vertical:top" type="shapetype_75">
                  <v:imagedata r:id="rId21" o:detectmouseclick="t"/>
                  <w10:wrap type="none"/>
                  <v:stroke color="#3465a4" joinstyle="round" endcap="flat"/>
                </v:shape>
                <v:shape id="shape_0" ID="Picture 2665" stroked="f" style="position:absolute;left:6097;top:-11;width:29;height:9;rotation:180;mso-position-vertical:top" type="shapetype_75">
                  <v:imagedata r:id="rId22" o:detectmouseclick="t"/>
                  <w10:wrap type="none"/>
                  <v:stroke color="#3465a4" joinstyle="round" endcap="flat"/>
                </v:shape>
              </v:group>
            </w:pict>
          </mc:Fallback>
        </mc:AlternateContent>
      </w:r>
    </w:p>
    <w:p w14:paraId="1D1BC8EE" w14:textId="77777777" w:rsidR="001D47C2" w:rsidRDefault="001D47C2" w:rsidP="00764AD3">
      <w:pPr>
        <w:tabs>
          <w:tab w:val="center" w:pos="6033"/>
        </w:tabs>
        <w:spacing w:after="115"/>
        <w:ind w:left="-14"/>
        <w:jc w:val="left"/>
      </w:pPr>
    </w:p>
    <w:p w14:paraId="344E3918" w14:textId="57B098F7" w:rsidR="00EC56DD" w:rsidRDefault="00EF0CD5" w:rsidP="001D47C2">
      <w:pPr>
        <w:pStyle w:val="Listaszerbekezds"/>
        <w:numPr>
          <w:ilvl w:val="0"/>
          <w:numId w:val="33"/>
        </w:numPr>
        <w:spacing w:after="115"/>
        <w:jc w:val="left"/>
      </w:pPr>
      <w:r>
        <w:lastRenderedPageBreak/>
        <w:t>a jogosult állapotának lényeges változásáról;</w:t>
      </w:r>
    </w:p>
    <w:p w14:paraId="37F1161A" w14:textId="77777777" w:rsidR="00EC56DD" w:rsidRDefault="00EF0CD5" w:rsidP="00B73915">
      <w:pPr>
        <w:numPr>
          <w:ilvl w:val="0"/>
          <w:numId w:val="33"/>
        </w:numPr>
        <w:spacing w:after="60"/>
        <w:ind w:hanging="10"/>
      </w:pPr>
      <w:r>
        <w:t>az egészségügyi intézménybe történő beutalásáról;</w:t>
      </w:r>
    </w:p>
    <w:p w14:paraId="36E9A8C1" w14:textId="77777777" w:rsidR="00EC56DD" w:rsidRDefault="00EF0CD5" w:rsidP="00B73915">
      <w:pPr>
        <w:numPr>
          <w:ilvl w:val="0"/>
          <w:numId w:val="33"/>
        </w:numPr>
        <w:spacing w:after="60"/>
        <w:ind w:hanging="10"/>
      </w:pPr>
      <w:r>
        <w:t>az ellátás biztosításában felmerült akadályoztatásról;</w:t>
      </w:r>
    </w:p>
    <w:p w14:paraId="3CFBCEA1" w14:textId="77777777" w:rsidR="00EC56DD" w:rsidRDefault="00EF0CD5" w:rsidP="00B73915">
      <w:pPr>
        <w:numPr>
          <w:ilvl w:val="0"/>
          <w:numId w:val="33"/>
        </w:numPr>
        <w:spacing w:after="60"/>
        <w:ind w:hanging="10"/>
      </w:pPr>
      <w:r>
        <w:t>az áthelyezés kezdeményezéséről, illetőleg kérelmezéséről;</w:t>
      </w:r>
    </w:p>
    <w:p w14:paraId="58EFF862" w14:textId="2D7EA434" w:rsidR="00C62019" w:rsidRPr="00764AD3" w:rsidRDefault="00EF0CD5" w:rsidP="00B73915">
      <w:pPr>
        <w:numPr>
          <w:ilvl w:val="0"/>
          <w:numId w:val="33"/>
        </w:numPr>
        <w:spacing w:after="60"/>
        <w:ind w:hanging="10"/>
      </w:pPr>
      <w:r>
        <w:t>a díjfizetési hátralék következményeiről, valamint a behajtás érdekében kezdeményezett intézkedésekről.</w:t>
      </w:r>
      <w:r w:rsidRPr="00764AD3">
        <w:rPr>
          <w:b/>
          <w:bCs/>
          <w:vertAlign w:val="superscript"/>
        </w:rPr>
        <w:t>4</w:t>
      </w:r>
      <w:bookmarkStart w:id="165" w:name="_Toc144982739"/>
      <w:bookmarkStart w:id="166" w:name="_Toc144982288"/>
      <w:bookmarkStart w:id="167" w:name="_Toc144915892"/>
      <w:bookmarkStart w:id="168" w:name="_Toc157865083"/>
    </w:p>
    <w:p w14:paraId="0DC9B332" w14:textId="25EF39D4" w:rsidR="00EC56DD" w:rsidRPr="005F5E8A" w:rsidRDefault="00EF0CD5" w:rsidP="005F5E8A">
      <w:pPr>
        <w:jc w:val="center"/>
        <w:rPr>
          <w:b/>
        </w:rPr>
      </w:pPr>
      <w:r w:rsidRPr="005F5E8A">
        <w:rPr>
          <w:b/>
        </w:rPr>
        <w:t xml:space="preserve">A személyi </w:t>
      </w:r>
      <w:r w:rsidR="006B6824">
        <w:rPr>
          <w:b/>
        </w:rPr>
        <w:t>térítésidíj</w:t>
      </w:r>
      <w:r w:rsidRPr="005F5E8A">
        <w:rPr>
          <w:b/>
        </w:rPr>
        <w:t xml:space="preserve"> megállapítására, fizetésére vonatkozó szabályok</w:t>
      </w:r>
      <w:bookmarkEnd w:id="165"/>
      <w:bookmarkEnd w:id="166"/>
      <w:bookmarkEnd w:id="167"/>
      <w:bookmarkEnd w:id="168"/>
    </w:p>
    <w:p w14:paraId="0DEC314D" w14:textId="77777777" w:rsidR="00EC56DD" w:rsidRDefault="00EF0CD5" w:rsidP="00B73915">
      <w:pPr>
        <w:numPr>
          <w:ilvl w:val="0"/>
          <w:numId w:val="5"/>
        </w:numPr>
        <w:spacing w:after="120"/>
        <w:ind w:left="357" w:hanging="357"/>
        <w:jc w:val="left"/>
      </w:pPr>
      <w:r>
        <w:t xml:space="preserve">Jövedelemvizsgálat </w:t>
      </w:r>
    </w:p>
    <w:p w14:paraId="392C09ED" w14:textId="5BBAAB71" w:rsidR="00EC56DD" w:rsidRDefault="00EF0CD5">
      <w:pPr>
        <w:spacing w:after="120"/>
      </w:pPr>
      <w:r>
        <w:t xml:space="preserve">Az </w:t>
      </w:r>
      <w:r w:rsidR="003F2BA6">
        <w:t>intézmény szakmai vezetője</w:t>
      </w:r>
      <w:r>
        <w:t xml:space="preserve"> az intézményi ellátás nyújtásának megkezdését megelőzően megvizsgálja az ellátást igénylő havi jövedelmét, jelentős pénzvagyonát és jelentős ingatlanvagyonát.</w:t>
      </w:r>
    </w:p>
    <w:p w14:paraId="6985905A" w14:textId="77777777" w:rsidR="00EC56DD" w:rsidRDefault="00EF0CD5">
      <w:pPr>
        <w:spacing w:after="120"/>
      </w:pPr>
      <w:r>
        <w:t xml:space="preserve">A jövedelem, jelentős pénzvagyon és jelentős ingatlanvagyon vizsgálata az ellátás iránti kérelem előterjesztésekor benyújtott jövedelem- és vagyonnyilatkozat alapján történik.  </w:t>
      </w:r>
    </w:p>
    <w:p w14:paraId="43FFC2EF" w14:textId="026A3C28" w:rsidR="00EC56DD" w:rsidRDefault="00EF0CD5">
      <w:pPr>
        <w:spacing w:after="120"/>
      </w:pPr>
      <w:r>
        <w:t xml:space="preserve">Az ellátást igénybe vevő jelen megállapodás aláírásával tudomásul veszi, hogy a vagyoni vagy jövedelmi helyzetében bekövetkező változást jeleznie kell az intézmény felé az új jövedelmi helyzetének megfelelő személyi </w:t>
      </w:r>
      <w:r w:rsidR="006B6824">
        <w:t>térítésidíj</w:t>
      </w:r>
      <w:r>
        <w:t xml:space="preserve"> megállapítása érdekében. </w:t>
      </w:r>
    </w:p>
    <w:p w14:paraId="45E6166D" w14:textId="671C0129" w:rsidR="00EC56DD" w:rsidRDefault="00EF0CD5" w:rsidP="00B73915">
      <w:pPr>
        <w:numPr>
          <w:ilvl w:val="0"/>
          <w:numId w:val="5"/>
        </w:numPr>
        <w:spacing w:before="120" w:after="120"/>
        <w:ind w:left="357" w:hanging="357"/>
        <w:jc w:val="left"/>
      </w:pPr>
      <w:r>
        <w:t xml:space="preserve">Személyi </w:t>
      </w:r>
      <w:r w:rsidR="006B6824">
        <w:t>térítésidíj</w:t>
      </w:r>
      <w:r>
        <w:t xml:space="preserve"> összege (intézményi </w:t>
      </w:r>
      <w:r w:rsidR="006B6824">
        <w:t>térítésidíj</w:t>
      </w:r>
      <w:r>
        <w:t xml:space="preserve">, jövedelemhányad) </w:t>
      </w:r>
    </w:p>
    <w:p w14:paraId="26F73801" w14:textId="67543B60" w:rsidR="00EC56DD" w:rsidRDefault="00EF0CD5">
      <w:pPr>
        <w:spacing w:after="120"/>
        <w:ind w:left="360"/>
      </w:pPr>
      <w:r>
        <w:t xml:space="preserve">12.1. A személyi </w:t>
      </w:r>
      <w:r w:rsidR="006B6824">
        <w:t>térítésidíj</w:t>
      </w:r>
      <w:r>
        <w:t xml:space="preserve"> összege nem haladhatja meg az intézményi </w:t>
      </w:r>
      <w:r w:rsidR="006B6824">
        <w:t>térítésidíj</w:t>
      </w:r>
      <w:r>
        <w:t xml:space="preserve"> összegét.</w:t>
      </w:r>
      <w:r>
        <w:rPr>
          <w:b/>
          <w:bCs/>
          <w:vertAlign w:val="superscript"/>
        </w:rPr>
        <w:t>5</w:t>
      </w:r>
    </w:p>
    <w:p w14:paraId="752C411F" w14:textId="5971C5EE" w:rsidR="00EC56DD" w:rsidRDefault="00EF0CD5">
      <w:pPr>
        <w:spacing w:after="120"/>
        <w:ind w:left="391"/>
      </w:pPr>
      <w:r>
        <w:t xml:space="preserve">Az intézményi ellátásért fizetendő személyi </w:t>
      </w:r>
      <w:r w:rsidR="006B6824">
        <w:t>térítésidíj</w:t>
      </w:r>
      <w:r>
        <w:t xml:space="preserve"> meghatározása során megállapításra kerül az ellátást igénylőre vonatkozó jövedelemhányad. </w:t>
      </w:r>
    </w:p>
    <w:p w14:paraId="3DCB3C65" w14:textId="77777777" w:rsidR="00EC56DD" w:rsidRDefault="00EF0CD5">
      <w:pPr>
        <w:spacing w:after="120"/>
        <w:ind w:left="390"/>
      </w:pPr>
      <w:r>
        <w:t xml:space="preserve">A jövedelemhányad nem haladhatja meg az ellátott havi jövedelmének 80%-át. </w:t>
      </w:r>
    </w:p>
    <w:p w14:paraId="38D8CB87" w14:textId="6CA13A86" w:rsidR="00EC56DD" w:rsidRDefault="00EF0CD5">
      <w:pPr>
        <w:spacing w:after="240"/>
        <w:ind w:left="391"/>
      </w:pPr>
      <w:r>
        <w:t xml:space="preserve">12.2. A személyi </w:t>
      </w:r>
      <w:r w:rsidR="006B6824">
        <w:t>térítésidíj</w:t>
      </w:r>
      <w:r>
        <w:t xml:space="preserve"> az intézményi </w:t>
      </w:r>
      <w:r w:rsidR="006B6824">
        <w:t>térítésidíj</w:t>
      </w:r>
      <w:r>
        <w:t xml:space="preserve">jal megegyező összeg, ha a jövedelemhányad eléri vagy meghaladja az intézményi </w:t>
      </w:r>
      <w:r w:rsidR="006B6824">
        <w:t>térítésidíj</w:t>
      </w:r>
      <w:r>
        <w:t xml:space="preserve"> összegét.</w:t>
      </w:r>
    </w:p>
    <w:p w14:paraId="7004D5E7" w14:textId="76BEC76A" w:rsidR="00EC56DD" w:rsidRDefault="00EF0CD5">
      <w:pPr>
        <w:spacing w:after="120"/>
        <w:ind w:left="391"/>
      </w:pPr>
      <w:r>
        <w:t>12.3. Ha a jövedelemhányad nem éri el</w:t>
      </w:r>
      <w:r w:rsidR="00C62019">
        <w:t xml:space="preserve"> </w:t>
      </w:r>
      <w:r>
        <w:t xml:space="preserve">az intézményi </w:t>
      </w:r>
      <w:r w:rsidR="006B6824">
        <w:t>térítésidíj</w:t>
      </w:r>
      <w:r>
        <w:t xml:space="preserve"> összegét,  </w:t>
      </w:r>
    </w:p>
    <w:p w14:paraId="048EF349" w14:textId="319C66A3" w:rsidR="00EC56DD" w:rsidRDefault="00EF0CD5" w:rsidP="00B73915">
      <w:pPr>
        <w:numPr>
          <w:ilvl w:val="2"/>
          <w:numId w:val="6"/>
        </w:numPr>
        <w:spacing w:after="120"/>
        <w:ind w:left="1429"/>
      </w:pPr>
      <w:r>
        <w:t xml:space="preserve">– és az ellátott jelentős pénzvagyonnal rendelkezik a személyi </w:t>
      </w:r>
      <w:r w:rsidR="006B6824">
        <w:t>térítésidíj</w:t>
      </w:r>
      <w:r>
        <w:t xml:space="preserve"> az intézményi </w:t>
      </w:r>
      <w:r w:rsidR="006B6824">
        <w:t>térítésidíj</w:t>
      </w:r>
      <w:r>
        <w:t xml:space="preserve">jal megegyező összeg azzal, hogy a jövedelemhányad és az intézményi </w:t>
      </w:r>
      <w:r w:rsidR="006B6824">
        <w:t>térítésidíj</w:t>
      </w:r>
      <w:r>
        <w:t xml:space="preserve"> közötti különbözetet a jelentős pénzvagyonból kell fedezni,</w:t>
      </w:r>
    </w:p>
    <w:p w14:paraId="7B17EE70" w14:textId="25A418EE" w:rsidR="00EC56DD" w:rsidRDefault="00EF0CD5" w:rsidP="00B73915">
      <w:pPr>
        <w:numPr>
          <w:ilvl w:val="2"/>
          <w:numId w:val="7"/>
        </w:numPr>
        <w:spacing w:after="120"/>
        <w:ind w:left="1429"/>
      </w:pPr>
      <w:r>
        <w:t xml:space="preserve">- és az ellátott nem rendelkezik jelentős </w:t>
      </w:r>
      <w:r w:rsidR="00C62019">
        <w:t>pénzvagyonnal</w:t>
      </w:r>
      <w:r>
        <w:t xml:space="preserve"> személyi </w:t>
      </w:r>
      <w:r w:rsidR="006B6824">
        <w:t>térítésidíj</w:t>
      </w:r>
      <w:r>
        <w:t xml:space="preserve"> a jelentős ingatlanvagyon kilencvenhatod részének és a jövedelemhányadnak az összege, de legfeljebb az intézményi </w:t>
      </w:r>
      <w:r w:rsidR="006B6824">
        <w:t>térítésidíj</w:t>
      </w:r>
      <w:r>
        <w:t xml:space="preserve">jal megegyező összeg. </w:t>
      </w:r>
    </w:p>
    <w:p w14:paraId="6023445C" w14:textId="77777777" w:rsidR="00EC56DD" w:rsidRDefault="00EF0CD5">
      <w:pPr>
        <w:spacing w:before="120" w:after="120"/>
      </w:pPr>
      <w:r>
        <w:rPr>
          <w:b/>
          <w:bCs/>
        </w:rPr>
        <w:t>13</w:t>
      </w:r>
      <w:r>
        <w:t xml:space="preserve">. Tartási vagy öröklési szerződésen alapuló fizetési kötelezettség </w:t>
      </w:r>
    </w:p>
    <w:p w14:paraId="291F73E9" w14:textId="32C02605" w:rsidR="00EC56DD" w:rsidRDefault="00EF0CD5" w:rsidP="00FE3C91">
      <w:pPr>
        <w:spacing w:after="120"/>
        <w:ind w:left="-11"/>
      </w:pPr>
      <w:r>
        <w:t xml:space="preserve">Ha az ellátást igénybe vevő tartási vagy öröklési szerződést kötött, a </w:t>
      </w:r>
      <w:r w:rsidR="006B6824">
        <w:t>térítésidíj</w:t>
      </w:r>
      <w:r>
        <w:t xml:space="preserve"> fizetésére a tartást és gondozást szerződésben vállaló a kötelezett. Ilyen esetben a személyi </w:t>
      </w:r>
      <w:r w:rsidR="006B6824">
        <w:t>térítésidíj</w:t>
      </w:r>
      <w:r>
        <w:t xml:space="preserve"> az intézményi </w:t>
      </w:r>
      <w:r w:rsidR="006B6824">
        <w:t>térítésidíj</w:t>
      </w:r>
      <w:r>
        <w:t xml:space="preserve">jal azonos összegű. </w:t>
      </w:r>
    </w:p>
    <w:p w14:paraId="36AE74DB" w14:textId="77777777" w:rsidR="00EC56DD" w:rsidRDefault="00EF0CD5">
      <w:pPr>
        <w:spacing w:after="120"/>
        <w:ind w:left="-6"/>
        <w:rPr>
          <w:sz w:val="18"/>
          <w:szCs w:val="18"/>
        </w:rPr>
      </w:pPr>
      <w:r>
        <w:rPr>
          <w:b/>
          <w:bCs/>
          <w:sz w:val="18"/>
          <w:szCs w:val="18"/>
          <w:vertAlign w:val="superscript"/>
        </w:rPr>
        <w:t>4</w:t>
      </w:r>
      <w:bookmarkStart w:id="169" w:name="_Hlk144108597"/>
      <w:r>
        <w:rPr>
          <w:sz w:val="18"/>
          <w:szCs w:val="18"/>
        </w:rPr>
        <w:t xml:space="preserve">Az ellátást nyújtó intézmény értesítési, illetve tájékoztatási kötelezettségének írásban köteles eleget tenni az a) - d) pont szerinti esetben haladéktalanul, az e) pont szerinti esetben a hátralék megállapítását követő 8 napon belül, ingatlanvagyonra terhelhető díjhátralék esetén a jelzálogjog bejegyzés kezdeményezése előtt. [Szt. 106. – 107. §] </w:t>
      </w:r>
      <w:bookmarkEnd w:id="169"/>
    </w:p>
    <w:p w14:paraId="5DC5CCC6" w14:textId="0353A2B9" w:rsidR="00EC56DD" w:rsidRDefault="00EF0CD5">
      <w:pPr>
        <w:spacing w:after="0" w:line="256" w:lineRule="auto"/>
        <w:ind w:left="1" w:right="4"/>
        <w:rPr>
          <w:sz w:val="18"/>
          <w:szCs w:val="18"/>
        </w:rPr>
      </w:pPr>
      <w:r>
        <w:rPr>
          <w:b/>
          <w:bCs/>
          <w:sz w:val="18"/>
          <w:szCs w:val="18"/>
          <w:vertAlign w:val="superscript"/>
        </w:rPr>
        <w:t>5</w:t>
      </w:r>
      <w:r>
        <w:rPr>
          <w:sz w:val="18"/>
          <w:szCs w:val="18"/>
        </w:rPr>
        <w:t xml:space="preserve">Az intézményi </w:t>
      </w:r>
      <w:r w:rsidR="006B6824">
        <w:rPr>
          <w:sz w:val="18"/>
          <w:szCs w:val="18"/>
        </w:rPr>
        <w:t>térítésidíj</w:t>
      </w:r>
      <w:r>
        <w:rPr>
          <w:sz w:val="18"/>
          <w:szCs w:val="18"/>
        </w:rPr>
        <w:t xml:space="preserve">at Budapest Főváros VII. kerület Erzsébetváros Önkormányzata mindenkor hatályos szociális rendelete tartalmazza. Összege nem haladhatja meg a szolgáltatási önköltséget és év közben egy alkalommal korrigálható. </w:t>
      </w:r>
    </w:p>
    <w:p w14:paraId="382DDD8E" w14:textId="77777777" w:rsidR="006D1152" w:rsidRDefault="006D1152">
      <w:pPr>
        <w:spacing w:after="120"/>
        <w:jc w:val="left"/>
        <w:rPr>
          <w:b/>
          <w:bCs/>
        </w:rPr>
      </w:pPr>
    </w:p>
    <w:p w14:paraId="560229A3" w14:textId="77777777" w:rsidR="001D47C2" w:rsidRDefault="001D47C2">
      <w:pPr>
        <w:spacing w:after="120"/>
        <w:jc w:val="left"/>
        <w:rPr>
          <w:b/>
          <w:bCs/>
        </w:rPr>
      </w:pPr>
    </w:p>
    <w:p w14:paraId="084DB242" w14:textId="1D8161FC" w:rsidR="00EC56DD" w:rsidRDefault="00EF0CD5">
      <w:pPr>
        <w:spacing w:after="120"/>
        <w:jc w:val="left"/>
        <w:rPr>
          <w:b/>
          <w:bCs/>
        </w:rPr>
      </w:pPr>
      <w:r>
        <w:rPr>
          <w:b/>
          <w:bCs/>
        </w:rPr>
        <w:lastRenderedPageBreak/>
        <w:t>14.</w:t>
      </w:r>
      <w:r>
        <w:t xml:space="preserve">  Fizetési kötelezettség önkéntes vállalása</w:t>
      </w:r>
      <w:r>
        <w:rPr>
          <w:b/>
          <w:bCs/>
          <w:vertAlign w:val="superscript"/>
        </w:rPr>
        <w:t>6</w:t>
      </w:r>
    </w:p>
    <w:p w14:paraId="27BC37CA" w14:textId="18A2E0C9" w:rsidR="00EC56DD" w:rsidRDefault="00EF0CD5">
      <w:pPr>
        <w:ind w:left="1"/>
      </w:pPr>
      <w:r>
        <w:rPr>
          <w:bCs/>
        </w:rPr>
        <w:t xml:space="preserve">       14.1. </w:t>
      </w:r>
      <w:r>
        <w:t xml:space="preserve">Ha az ellátást igénylő vagy a </w:t>
      </w:r>
      <w:r w:rsidR="006B6824">
        <w:t>térítésidíj</w:t>
      </w:r>
      <w:r>
        <w:t xml:space="preserve">at megfizető más személy írásban vállalja a </w:t>
      </w:r>
      <w:r>
        <w:rPr>
          <w:u w:color="000000"/>
        </w:rPr>
        <w:t xml:space="preserve">szolgáltatási önköltséggel azonos mértékű személyi </w:t>
      </w:r>
      <w:r w:rsidR="006B6824">
        <w:rPr>
          <w:u w:color="000000"/>
        </w:rPr>
        <w:t>térítésidíj</w:t>
      </w:r>
      <w:r>
        <w:rPr>
          <w:u w:color="000000"/>
        </w:rPr>
        <w:t xml:space="preserve"> megfizetésé</w:t>
      </w:r>
      <w:r>
        <w:t xml:space="preserve">t gondozási szükséglet hiányában nyújtható ellátás.  </w:t>
      </w:r>
    </w:p>
    <w:p w14:paraId="7AB5017E" w14:textId="77777777" w:rsidR="00EC56DD" w:rsidRDefault="00EF0CD5">
      <w:pPr>
        <w:ind w:left="-6"/>
      </w:pPr>
      <w:r>
        <w:rPr>
          <w:i/>
        </w:rPr>
        <w:t xml:space="preserve">Ilyen vállalás esetén nem kell alkalmazni jelen megállapodás 12.1 – 12.3.2. és 14.2. – 14.3. pontjában, 19. pontjában, illetve az Szt. 117/A. § (1) és (2) bekezdésében foglaltakat, továbbá nem kell elvégezni a jövedelem- és vagyonvizsgálatot. </w:t>
      </w:r>
    </w:p>
    <w:p w14:paraId="0D07390F" w14:textId="5F170FA8" w:rsidR="00EC56DD" w:rsidRDefault="00EF0CD5">
      <w:pPr>
        <w:spacing w:after="240"/>
        <w:ind w:left="-6"/>
      </w:pPr>
      <w:r>
        <w:t xml:space="preserve">Az ellátást igénylő vagy a </w:t>
      </w:r>
      <w:r w:rsidR="006B6824">
        <w:t>térítésidíj</w:t>
      </w:r>
      <w:r>
        <w:t xml:space="preserve">at megfizető más személy a szolgáltatási önköltséggel azonos mértékű személyi </w:t>
      </w:r>
      <w:r w:rsidR="006B6824">
        <w:t>térítésidíj</w:t>
      </w:r>
      <w:r>
        <w:t xml:space="preserve"> megfizetését határozatlan időre vállalja.  </w:t>
      </w:r>
    </w:p>
    <w:p w14:paraId="6924B8B5" w14:textId="6D99B254" w:rsidR="00EC56DD" w:rsidRDefault="00EF0CD5">
      <w:pPr>
        <w:spacing w:after="120"/>
        <w:ind w:hanging="11"/>
      </w:pPr>
      <w:r>
        <w:t xml:space="preserve">       14.2. Az ellátást igénylő vagy a </w:t>
      </w:r>
      <w:r w:rsidR="006B6824">
        <w:t>térítésidíj</w:t>
      </w:r>
      <w:r>
        <w:t xml:space="preserve">at megfizető más személy írásban vállalhatja a mindenkori </w:t>
      </w:r>
      <w:r>
        <w:rPr>
          <w:u w:val="single"/>
        </w:rPr>
        <w:t xml:space="preserve">intézményi </w:t>
      </w:r>
      <w:r w:rsidR="006B6824">
        <w:rPr>
          <w:u w:val="single"/>
        </w:rPr>
        <w:t>térítésidíj</w:t>
      </w:r>
      <w:r>
        <w:t xml:space="preserve"> és a számára megállapítható </w:t>
      </w:r>
      <w:r>
        <w:rPr>
          <w:u w:val="single" w:color="000000"/>
        </w:rPr>
        <w:t xml:space="preserve">személyi </w:t>
      </w:r>
      <w:r w:rsidR="006B6824">
        <w:rPr>
          <w:u w:val="single" w:color="000000"/>
        </w:rPr>
        <w:t>térítésidíj</w:t>
      </w:r>
      <w:r>
        <w:rPr>
          <w:u w:val="single" w:color="000000"/>
        </w:rPr>
        <w:t xml:space="preserve"> különbözete egy részének megfizetésé</w:t>
      </w:r>
      <w:r>
        <w:t xml:space="preserve">t.  </w:t>
      </w:r>
    </w:p>
    <w:p w14:paraId="40CEE3CD" w14:textId="77777777" w:rsidR="00EC56DD" w:rsidRDefault="00EF0CD5">
      <w:pPr>
        <w:spacing w:after="240"/>
        <w:ind w:left="-6"/>
        <w:rPr>
          <w:i/>
        </w:rPr>
      </w:pPr>
      <w:r>
        <w:rPr>
          <w:i/>
        </w:rPr>
        <w:t xml:space="preserve">Ilyen vállalás esetén nem kell alkalmazni jelen megállapodás 12.1. pont második mondat – 12.3.2. pontjában, illetve az Szt. 117/A. § (1) és (2) bekezdésében foglaltakat. </w:t>
      </w:r>
    </w:p>
    <w:p w14:paraId="5C060677" w14:textId="437E1ABC" w:rsidR="00EC56DD" w:rsidRDefault="00EF0CD5">
      <w:pPr>
        <w:spacing w:after="120"/>
        <w:ind w:hanging="11"/>
      </w:pPr>
      <w:r>
        <w:t xml:space="preserve">        14.3. Az ellátást igénylő vagy a </w:t>
      </w:r>
      <w:r w:rsidR="006B6824">
        <w:t>térítésidíj</w:t>
      </w:r>
      <w:r>
        <w:t xml:space="preserve">at megfizető más személy írásban vállalhatja a </w:t>
      </w:r>
      <w:r>
        <w:rPr>
          <w:u w:val="single" w:color="000000"/>
        </w:rPr>
        <w:t xml:space="preserve">mindenkori intézményi </w:t>
      </w:r>
      <w:r w:rsidR="006B6824">
        <w:rPr>
          <w:u w:val="single" w:color="000000"/>
        </w:rPr>
        <w:t>térítésidíj</w:t>
      </w:r>
      <w:r>
        <w:rPr>
          <w:u w:val="single" w:color="000000"/>
        </w:rPr>
        <w:t xml:space="preserve">jal azonos személyi </w:t>
      </w:r>
      <w:r w:rsidR="006B6824">
        <w:rPr>
          <w:u w:val="single" w:color="000000"/>
        </w:rPr>
        <w:t>térítésidíj</w:t>
      </w:r>
      <w:r>
        <w:rPr>
          <w:u w:val="single" w:color="000000"/>
        </w:rPr>
        <w:t xml:space="preserve"> megfizetésé</w:t>
      </w:r>
      <w:r>
        <w:t xml:space="preserve">t.  </w:t>
      </w:r>
    </w:p>
    <w:p w14:paraId="6E32D8A5" w14:textId="77777777" w:rsidR="00EC56DD" w:rsidRDefault="00EF0CD5">
      <w:pPr>
        <w:spacing w:after="240"/>
        <w:ind w:left="-6"/>
      </w:pPr>
      <w:r>
        <w:rPr>
          <w:i/>
        </w:rPr>
        <w:t xml:space="preserve">Ilyen vállalás esetén nem kell alkalmazni jelen megállapodás 12.1 pont második mondat – 12.3.2. pontjában, illetve az Szt. 117/A. § (1) és (2) bekezdésében foglaltakat, továbbá nem kell elvégezni a jövedelem- és vagyonvizsgálatot. </w:t>
      </w:r>
    </w:p>
    <w:p w14:paraId="2FAE34D8" w14:textId="7B69050E" w:rsidR="00EC56DD" w:rsidRDefault="00EF0CD5">
      <w:pPr>
        <w:ind w:left="-4"/>
      </w:pPr>
      <w:r>
        <w:t xml:space="preserve">Az ellátást igénylő vagy a </w:t>
      </w:r>
      <w:r w:rsidR="006B6824">
        <w:t>térítésidíj</w:t>
      </w:r>
      <w:r>
        <w:t xml:space="preserve">at megfizető más személy az intézményi </w:t>
      </w:r>
      <w:r w:rsidR="006B6824">
        <w:t>térítésidíj</w:t>
      </w:r>
      <w:r>
        <w:t xml:space="preserve">jal azonos személyi </w:t>
      </w:r>
      <w:r w:rsidR="006B6824">
        <w:t>térítésidíj</w:t>
      </w:r>
      <w:r>
        <w:t xml:space="preserve"> megfizetését legfeljebb három év időtartamra vállalhatja, amely időtartam meghosszabbítható. </w:t>
      </w:r>
    </w:p>
    <w:p w14:paraId="492E0288" w14:textId="56C906B2" w:rsidR="00EC56DD" w:rsidRDefault="00EF0CD5">
      <w:pPr>
        <w:ind w:left="-4"/>
      </w:pPr>
      <w:r>
        <w:t xml:space="preserve">Ha az időtartam meghosszabbítására nem kerül sor, az Szt. személyi </w:t>
      </w:r>
      <w:r w:rsidR="006B6824">
        <w:t>térítésidíj</w:t>
      </w:r>
      <w:r>
        <w:t xml:space="preserve"> megállapítására vonatkozó általános szabályait kell alkalmazni.  </w:t>
      </w:r>
    </w:p>
    <w:p w14:paraId="052400DD" w14:textId="77777777" w:rsidR="00EC56DD" w:rsidRDefault="00EF0CD5">
      <w:pPr>
        <w:spacing w:after="120"/>
        <w:jc w:val="left"/>
      </w:pPr>
      <w:r>
        <w:rPr>
          <w:b/>
        </w:rPr>
        <w:t xml:space="preserve">15. </w:t>
      </w:r>
      <w:r>
        <w:t xml:space="preserve">Nagykorú gyermek szülőtartási kötelezettsége </w:t>
      </w:r>
    </w:p>
    <w:p w14:paraId="5141CF83" w14:textId="409AFC9B" w:rsidR="00EC56DD" w:rsidRDefault="00EF0CD5">
      <w:pPr>
        <w:ind w:left="-4"/>
      </w:pPr>
      <w:r>
        <w:t xml:space="preserve">Ha az ellátott jelentős pénz- vagy ingatlanvagyonnal nem rendelkezik, és a </w:t>
      </w:r>
      <w:r w:rsidR="006B6824">
        <w:t>térítésidíj</w:t>
      </w:r>
      <w:r>
        <w:t xml:space="preserve"> megfizetését a 14.1 pont vagy a 14.2. pont szerint más személy sem vállalja, de az ellátottnak van nagykorú, vér szerinti vagy örökbe fogadott gyermeke (a továbbiakban e pont alkalmazásában: gyermek), a jövedelemhányad - a 14.3. pont szerinti esetben a más által vállalt személyi </w:t>
      </w:r>
      <w:r w:rsidR="006B6824">
        <w:t>térítésidíj</w:t>
      </w:r>
      <w:r>
        <w:t xml:space="preserve"> - és az intézményi </w:t>
      </w:r>
      <w:r w:rsidR="006B6824">
        <w:t>térítésidíj</w:t>
      </w:r>
      <w:r>
        <w:t xml:space="preserve"> közötti különbözet megfizetésére az erre irányuló, Szt. 117/D.§ (2) bekezdés szerinti megállapodás alapján a gyermek köteles. </w:t>
      </w:r>
    </w:p>
    <w:p w14:paraId="64C2BB64" w14:textId="79BF7C0C" w:rsidR="00EC56DD" w:rsidRDefault="00EF0CD5">
      <w:pPr>
        <w:spacing w:after="60"/>
        <w:jc w:val="left"/>
      </w:pPr>
      <w:r>
        <w:rPr>
          <w:b/>
          <w:bCs/>
        </w:rPr>
        <w:t>16.</w:t>
      </w:r>
      <w:r>
        <w:t xml:space="preserve"> A személyi </w:t>
      </w:r>
      <w:r w:rsidR="006B6824">
        <w:t>térítésidíj</w:t>
      </w:r>
      <w:r>
        <w:t xml:space="preserve"> megállapítása, megfizetése, jogorvoslat, felülvizsgálat lehetősége</w:t>
      </w:r>
    </w:p>
    <w:p w14:paraId="1D9BCD43" w14:textId="234FF754" w:rsidR="00EC56DD" w:rsidRDefault="00EF0CD5">
      <w:pPr>
        <w:spacing w:after="60"/>
        <w:ind w:left="-6"/>
      </w:pPr>
      <w:r>
        <w:t xml:space="preserve">A fizetendő személyi </w:t>
      </w:r>
      <w:r w:rsidR="006B6824">
        <w:t>térítésidíj</w:t>
      </w:r>
      <w:r>
        <w:t xml:space="preserve"> összegét az </w:t>
      </w:r>
      <w:r w:rsidR="003F2BA6">
        <w:t xml:space="preserve">igazgató </w:t>
      </w:r>
      <w:r>
        <w:t xml:space="preserve">állapítja meg, és arról az ellátást igénylőt a megállapodás megkötésekor írásban tájékoztatja. </w:t>
      </w:r>
    </w:p>
    <w:p w14:paraId="7D1E4653" w14:textId="68D96542" w:rsidR="00EC56DD" w:rsidRDefault="00EF0CD5">
      <w:pPr>
        <w:spacing w:after="60"/>
        <w:ind w:left="-6"/>
      </w:pPr>
      <w:r>
        <w:t xml:space="preserve">Amennyiben a személyi </w:t>
      </w:r>
      <w:r w:rsidR="006B6824">
        <w:t>térítésidíj</w:t>
      </w:r>
      <w:r>
        <w:t xml:space="preserve"> az ellátás igénybevételét követő 30 napon belül nem állapítható meg a </w:t>
      </w:r>
      <w:r w:rsidR="006B6824">
        <w:t>térítésidíj</w:t>
      </w:r>
      <w:r>
        <w:t xml:space="preserve"> megállapítására jogosult </w:t>
      </w:r>
      <w:r w:rsidR="006B6824">
        <w:t>térítésidíj</w:t>
      </w:r>
      <w:r>
        <w:t xml:space="preserve"> előleg fizetését kérheti. </w:t>
      </w:r>
    </w:p>
    <w:p w14:paraId="0D7CC6D5" w14:textId="028CB945" w:rsidR="00EC56DD" w:rsidRDefault="00EF0CD5">
      <w:pPr>
        <w:spacing w:after="60"/>
        <w:ind w:left="-6"/>
      </w:pPr>
      <w:r>
        <w:t xml:space="preserve">A személyi </w:t>
      </w:r>
      <w:r w:rsidR="006B6824">
        <w:t>térítésidíj</w:t>
      </w:r>
      <w:r>
        <w:t xml:space="preserve">at havonta a tárgyhónapot követő hónap 25. napjáig kell megfizetni. </w:t>
      </w:r>
    </w:p>
    <w:p w14:paraId="06E4836B" w14:textId="77777777" w:rsidR="00EC56DD" w:rsidRDefault="00EC56DD"/>
    <w:p w14:paraId="07924F87" w14:textId="77777777" w:rsidR="00EC56DD" w:rsidRDefault="00EF0CD5">
      <w:pPr>
        <w:spacing w:after="55" w:line="259" w:lineRule="auto"/>
        <w:ind w:left="1"/>
        <w:jc w:val="left"/>
        <w:rPr>
          <w:sz w:val="18"/>
          <w:szCs w:val="18"/>
        </w:rPr>
      </w:pPr>
      <w:r>
        <w:rPr>
          <w:b/>
          <w:sz w:val="18"/>
          <w:szCs w:val="18"/>
          <w:vertAlign w:val="superscript"/>
        </w:rPr>
        <w:t>6</w:t>
      </w:r>
      <w:r>
        <w:rPr>
          <w:sz w:val="18"/>
          <w:szCs w:val="18"/>
        </w:rPr>
        <w:t>14.1. – 14.3. pont vonatkozásában: a fizetési kötelezettség vállalásáról a kötelezettnek írásban köteles nyilatkoznia.</w:t>
      </w:r>
    </w:p>
    <w:p w14:paraId="1301B59A" w14:textId="77777777" w:rsidR="00EC56DD" w:rsidRDefault="00EF0CD5">
      <w:pPr>
        <w:spacing w:after="0" w:line="247" w:lineRule="auto"/>
        <w:rPr>
          <w:sz w:val="18"/>
          <w:szCs w:val="18"/>
        </w:rPr>
      </w:pPr>
      <w:r>
        <w:rPr>
          <w:sz w:val="18"/>
          <w:szCs w:val="18"/>
        </w:rPr>
        <w:t>A 29/1993. (II. 17.) Korm. rendelet 2/A. §-ában foglaltakra figyelemmel a vállalás időtartamát is rögzíteni kell a fizetési kötelezettség vállalásáról szóló nyilatkozatban.</w:t>
      </w:r>
    </w:p>
    <w:p w14:paraId="5299737E" w14:textId="77777777" w:rsidR="006D1152" w:rsidRDefault="006D1152">
      <w:pPr>
        <w:spacing w:after="60"/>
        <w:ind w:left="-4"/>
      </w:pPr>
    </w:p>
    <w:p w14:paraId="43A09A54" w14:textId="6BBC1831" w:rsidR="00EC56DD" w:rsidRDefault="00EF0CD5">
      <w:pPr>
        <w:spacing w:after="60"/>
        <w:ind w:left="-4"/>
      </w:pPr>
      <w:r>
        <w:lastRenderedPageBreak/>
        <w:t xml:space="preserve">Ha az ellátott, a törvényes képviselője vagy a </w:t>
      </w:r>
      <w:r w:rsidR="006B6824">
        <w:t>térítésidíj</w:t>
      </w:r>
      <w:r>
        <w:t xml:space="preserve">at megfizető személy a személyi </w:t>
      </w:r>
      <w:r w:rsidR="006B6824">
        <w:t>térítésidíj</w:t>
      </w:r>
      <w:r>
        <w:t xml:space="preserve"> összegét vitatja, illetve annak csökkentését vagy elengedését kéri az értesítés kézhezvételétől számított nyolc napon belül a fenntartóhoz </w:t>
      </w:r>
      <w:r w:rsidR="003F2BA6">
        <w:t xml:space="preserve">is </w:t>
      </w:r>
      <w:r>
        <w:t>fordulhat, ezt követően a fenntartó döntésének felülvizsgálata - a döntés kézhezvételétől számított harminc napon belül - a bíróságtól kérhető.</w:t>
      </w:r>
    </w:p>
    <w:p w14:paraId="034D6A00" w14:textId="38F120C7" w:rsidR="00EC56DD" w:rsidRDefault="00EF0CD5">
      <w:pPr>
        <w:spacing w:after="60"/>
        <w:ind w:left="-6"/>
      </w:pPr>
      <w:r>
        <w:t xml:space="preserve">A személyi </w:t>
      </w:r>
      <w:r w:rsidR="006B6824">
        <w:t>térítésidíj</w:t>
      </w:r>
      <w:r>
        <w:t xml:space="preserve"> összege a megállapítás időpontjától függetlenül évente két alkalommal vizsgálható felül és változtatható meg kivéve, ha az ellátott jövedelme </w:t>
      </w:r>
    </w:p>
    <w:p w14:paraId="4BE8418A" w14:textId="6A5FB6C3" w:rsidR="00EC56DD" w:rsidRDefault="00EF0CD5" w:rsidP="00B73915">
      <w:pPr>
        <w:numPr>
          <w:ilvl w:val="0"/>
          <w:numId w:val="28"/>
        </w:numPr>
        <w:contextualSpacing/>
      </w:pPr>
      <w:r>
        <w:t xml:space="preserve">olyan mértékben csökken, hogy a szociális törvényben meghatározott </w:t>
      </w:r>
      <w:r w:rsidR="006B6824">
        <w:t>térítésidíj</w:t>
      </w:r>
      <w:r>
        <w:t xml:space="preserve"> fizetési kötelezettségének nem tud eleget tenni; </w:t>
      </w:r>
    </w:p>
    <w:p w14:paraId="2827262D" w14:textId="77777777" w:rsidR="00EC56DD" w:rsidRDefault="00EF0CD5" w:rsidP="00B73915">
      <w:pPr>
        <w:numPr>
          <w:ilvl w:val="0"/>
          <w:numId w:val="28"/>
        </w:numPr>
        <w:spacing w:after="120"/>
      </w:pPr>
      <w:r>
        <w:t xml:space="preserve">a szociális vetítési alap összegének 25%-át meghaladó mértékben növekedett. </w:t>
      </w:r>
    </w:p>
    <w:p w14:paraId="00F04B11" w14:textId="77777777" w:rsidR="00EC56DD" w:rsidRDefault="00EF0CD5">
      <w:pPr>
        <w:spacing w:after="60"/>
        <w:jc w:val="left"/>
      </w:pPr>
      <w:r>
        <w:rPr>
          <w:b/>
          <w:bCs/>
        </w:rPr>
        <w:t>17.</w:t>
      </w:r>
      <w:r>
        <w:t xml:space="preserve"> Költőpénz </w:t>
      </w:r>
    </w:p>
    <w:p w14:paraId="1D7C7FEE" w14:textId="326B4031" w:rsidR="00EC56DD" w:rsidRDefault="00EF0CD5">
      <w:r>
        <w:t xml:space="preserve"> A személyi </w:t>
      </w:r>
      <w:r w:rsidR="006B6824">
        <w:t>térítésidíj</w:t>
      </w:r>
      <w:r>
        <w:t xml:space="preserve">at úgy kell megállapítani, hogy a lakó részére legalább a tárgyév január 1-én érvényes szociális vetítési alap összegének 20%-a, illetve az Szt. 117/A. § (1) bekezdésében meghatározott része költőpénzként megmaradjon. </w:t>
      </w:r>
    </w:p>
    <w:p w14:paraId="4C447C24" w14:textId="77777777" w:rsidR="00EC56DD" w:rsidRDefault="00EF0CD5">
      <w:pPr>
        <w:spacing w:after="60"/>
      </w:pPr>
      <w:r>
        <w:rPr>
          <w:b/>
          <w:bCs/>
        </w:rPr>
        <w:t xml:space="preserve">18. </w:t>
      </w:r>
      <w:r>
        <w:t xml:space="preserve">Jogszabályban előírt feltételeket meghaladó ellátotti igény költségeinek viselése külön szerződés megkötése útján </w:t>
      </w:r>
    </w:p>
    <w:p w14:paraId="7A5B5CA2" w14:textId="7416FF2E" w:rsidR="00EC56DD" w:rsidRDefault="00EF0CD5">
      <w:pPr>
        <w:spacing w:after="120"/>
        <w:ind w:left="-11"/>
      </w:pPr>
      <w:r>
        <w:t xml:space="preserve">Az ellátásban részesülő személy írásbeli kezdeményezésére az ellátott, illetve törvényes képviselője, hozzátartozója [Ptk. 8:1. § (1) bekezdés 2. pont], az ellátott tartására jogszabály, szerződés vagy bírósági határozat alapján köteles személy, valamint a </w:t>
      </w:r>
      <w:r w:rsidR="006B6824">
        <w:t>térítésidíj</w:t>
      </w:r>
      <w:r>
        <w:t xml:space="preserve">at megfizető személy az intézménnyel e célból kötött külön szerződésben vállalhatja, hogy a jogszabályban előírt feltételeket meghaladó ellátotti igény kielégítésének költségeit viseli.  </w:t>
      </w:r>
    </w:p>
    <w:p w14:paraId="1DFDBC6C" w14:textId="45063F9A" w:rsidR="00EC56DD" w:rsidRDefault="00EF0CD5">
      <w:pPr>
        <w:spacing w:after="60"/>
        <w:jc w:val="left"/>
      </w:pPr>
      <w:r>
        <w:rPr>
          <w:b/>
          <w:bCs/>
        </w:rPr>
        <w:t xml:space="preserve">19. </w:t>
      </w:r>
      <w:r>
        <w:t xml:space="preserve">Távollét esetén fizetendő személyi </w:t>
      </w:r>
      <w:r w:rsidR="006B6824">
        <w:t>térítésidíj</w:t>
      </w:r>
      <w:r>
        <w:t xml:space="preserve"> összege</w:t>
      </w:r>
      <w:r>
        <w:rPr>
          <w:b/>
          <w:bCs/>
          <w:vertAlign w:val="superscript"/>
        </w:rPr>
        <w:t>7</w:t>
      </w:r>
    </w:p>
    <w:p w14:paraId="2A324198" w14:textId="1BC7E115" w:rsidR="00EC56DD" w:rsidRDefault="00EF0CD5">
      <w:pPr>
        <w:spacing w:after="20"/>
        <w:ind w:left="-4"/>
      </w:pPr>
      <w:r>
        <w:t xml:space="preserve">Az ellátott két hónapot meg nem haladó távolléte idejére a távollét minden napjára a napi személyi </w:t>
      </w:r>
      <w:r w:rsidR="006B6824">
        <w:t>térítésidíj</w:t>
      </w:r>
      <w:r>
        <w:t xml:space="preserve"> 20%-át kell fizetni. A távolléti napok naptári éves szinten összesíthetőek.  </w:t>
      </w:r>
    </w:p>
    <w:p w14:paraId="650B2D32" w14:textId="77777777" w:rsidR="00EC56DD" w:rsidRDefault="00EF0CD5">
      <w:pPr>
        <w:spacing w:after="20"/>
        <w:ind w:left="-6"/>
      </w:pPr>
      <w:r>
        <w:t xml:space="preserve">Az ellátott két hónapot meghaladó távolléte idejére </w:t>
      </w:r>
    </w:p>
    <w:p w14:paraId="78D1D437" w14:textId="0BDE66EC" w:rsidR="00EC56DD" w:rsidRDefault="00EF0CD5" w:rsidP="00B73915">
      <w:pPr>
        <w:numPr>
          <w:ilvl w:val="0"/>
          <w:numId w:val="29"/>
        </w:numPr>
        <w:spacing w:after="20"/>
      </w:pPr>
      <w:r>
        <w:t xml:space="preserve">az egészségügyi intézményben történő kezelésének időtartama alatt, a távollét minden napjára a napi személyi </w:t>
      </w:r>
      <w:r w:rsidR="006B6824">
        <w:t>térítésidíj</w:t>
      </w:r>
      <w:r>
        <w:t xml:space="preserve"> 40%-át,  </w:t>
      </w:r>
    </w:p>
    <w:p w14:paraId="24C74841" w14:textId="3A76125E" w:rsidR="00EC56DD" w:rsidRDefault="00EF0CD5" w:rsidP="00B73915">
      <w:pPr>
        <w:numPr>
          <w:ilvl w:val="0"/>
          <w:numId w:val="29"/>
        </w:numPr>
        <w:spacing w:after="20"/>
        <w:ind w:left="720" w:hanging="357"/>
      </w:pPr>
      <w:r>
        <w:t>az</w:t>
      </w:r>
      <w:hyperlink r:id="rId23" w:anchor="actLine" w:history="1">
        <w:r>
          <w:t xml:space="preserve"> a) pontban </w:t>
        </w:r>
      </w:hyperlink>
      <w:r>
        <w:t xml:space="preserve">nem említett esetben a távollét minden napjára a napi személyi </w:t>
      </w:r>
      <w:r w:rsidR="006B6824">
        <w:t>térítésidíj</w:t>
      </w:r>
      <w:r>
        <w:t xml:space="preserve"> 60%-át kell fizetni.  </w:t>
      </w:r>
    </w:p>
    <w:p w14:paraId="0C2BAC46" w14:textId="73AD2DFE" w:rsidR="00EC56DD" w:rsidRDefault="00EF0CD5">
      <w:pPr>
        <w:spacing w:after="60"/>
        <w:jc w:val="left"/>
      </w:pPr>
      <w:r>
        <w:rPr>
          <w:b/>
          <w:bCs/>
        </w:rPr>
        <w:t xml:space="preserve">20. </w:t>
      </w:r>
      <w:r w:rsidR="006B6824">
        <w:t>Térítésidíj</w:t>
      </w:r>
      <w:r>
        <w:t xml:space="preserve"> befizetésének elmulasztása</w:t>
      </w:r>
      <w:r>
        <w:rPr>
          <w:b/>
          <w:bCs/>
          <w:vertAlign w:val="superscript"/>
        </w:rPr>
        <w:t>8</w:t>
      </w:r>
    </w:p>
    <w:p w14:paraId="027CB7ED" w14:textId="3ECAA9DA" w:rsidR="00EC56DD" w:rsidRDefault="00EF0CD5">
      <w:pPr>
        <w:spacing w:after="20"/>
        <w:ind w:right="6"/>
      </w:pPr>
      <w:r>
        <w:t xml:space="preserve">Az </w:t>
      </w:r>
      <w:r w:rsidR="003F2BA6">
        <w:t>intézmény szakmai vezetője</w:t>
      </w:r>
      <w:r>
        <w:t xml:space="preserve"> ellenőrzi, hogy a megállapított </w:t>
      </w:r>
      <w:r w:rsidR="006B6824">
        <w:t>térítésidíj</w:t>
      </w:r>
      <w:r>
        <w:t xml:space="preserve"> befizetése havonként megtörténik-e. Ha a kötelezett a befizetést elmulasztotta, az </w:t>
      </w:r>
      <w:r w:rsidR="003F2BA6">
        <w:t xml:space="preserve">intézmény szakmai vezetője </w:t>
      </w:r>
      <w:r>
        <w:t xml:space="preserve">15 napos határidő megjelölésével a fizetésre kötelezett személyt írásban felhívja az elmaradt </w:t>
      </w:r>
      <w:r w:rsidR="006B6824">
        <w:t>térítésidíj</w:t>
      </w:r>
      <w:r>
        <w:t xml:space="preserve"> befizetésére. Ha a határidő eredménytelenül telt el, az </w:t>
      </w:r>
      <w:r w:rsidR="003F2BA6">
        <w:t>intézmény szakmai vezetője</w:t>
      </w:r>
      <w:r>
        <w:t xml:space="preserve"> a kötelezett nevét, lakcímét és a fennálló díjhátralékot nyilvántartásba veszi</w:t>
      </w:r>
      <w:r w:rsidR="00A75BE0">
        <w:t xml:space="preserve"> és írásban értesíti az igazgatót.</w:t>
      </w:r>
    </w:p>
    <w:p w14:paraId="05A89EF2" w14:textId="7FE2E9E2" w:rsidR="00EC56DD" w:rsidRDefault="00EF0CD5">
      <w:pPr>
        <w:spacing w:after="20"/>
      </w:pPr>
      <w:r>
        <w:t xml:space="preserve">A nyilvántartott díjhátralékról az </w:t>
      </w:r>
      <w:r w:rsidR="003F2BA6">
        <w:t xml:space="preserve">igazgató </w:t>
      </w:r>
      <w:r>
        <w:t xml:space="preserve">negyedévenként tájékoztatja a fenntartót a </w:t>
      </w:r>
      <w:r w:rsidR="00A22779">
        <w:t>térítésidíj hátralék</w:t>
      </w:r>
      <w:r>
        <w:t xml:space="preserve"> behajtása vagy a behajtatlan hátralék törlése érdekében.  </w:t>
      </w:r>
    </w:p>
    <w:p w14:paraId="30E664F6" w14:textId="1126D6E0" w:rsidR="00EC56DD" w:rsidRDefault="00EF0CD5">
      <w:pPr>
        <w:spacing w:after="20"/>
      </w:pPr>
      <w:r>
        <w:t xml:space="preserve">Ha a személyi </w:t>
      </w:r>
      <w:r w:rsidR="006B6824">
        <w:t>térítésidíj</w:t>
      </w:r>
      <w:r>
        <w:t xml:space="preserve">at nem fizetik meg, illetve, ha a költőpénzt az intézmény biztosítja, a követelést a kötelezett ingatlanvagyonán fennálló jelzálogjog biztosítja. </w:t>
      </w:r>
    </w:p>
    <w:p w14:paraId="11BC00EF" w14:textId="3F336D33" w:rsidR="00EC56DD" w:rsidRDefault="00EF0CD5">
      <w:pPr>
        <w:spacing w:after="20"/>
        <w:ind w:right="4"/>
      </w:pPr>
      <w:r>
        <w:t xml:space="preserve">A jelzálogjogot a nyilvántartott hátralék (ennek mértékéről az </w:t>
      </w:r>
      <w:r w:rsidR="003F2BA6">
        <w:t xml:space="preserve">igazgató </w:t>
      </w:r>
      <w:r>
        <w:t xml:space="preserve">évente értesíti a fenntartót) erejéig lehet bejegyezni. A jelzálog bejegyzésének kezdeményezéséről a fővárosi kormányhivatal - a fenntartó kérelme alapján - határozatot hoz, mely határozatot az ingatlanügyi hatósággal közölni kell. </w:t>
      </w:r>
    </w:p>
    <w:p w14:paraId="747C97AB" w14:textId="77777777" w:rsidR="00EC56DD" w:rsidRDefault="00EF0CD5">
      <w:pPr>
        <w:spacing w:after="120"/>
      </w:pPr>
      <w:r>
        <w:t xml:space="preserve">A bejegyzett jelzálog hagyatéki teherként érvényesíthető. </w:t>
      </w:r>
    </w:p>
    <w:p w14:paraId="6AD35E36" w14:textId="1DB5B9D2" w:rsidR="00EC56DD" w:rsidRPr="001D47C2" w:rsidRDefault="00EF0CD5" w:rsidP="001D47C2">
      <w:pPr>
        <w:pStyle w:val="Nincstrkz"/>
        <w:ind w:firstLine="0"/>
        <w:rPr>
          <w:b w:val="0"/>
          <w:sz w:val="18"/>
          <w:szCs w:val="18"/>
        </w:rPr>
      </w:pPr>
      <w:r w:rsidRPr="002B3EDC">
        <w:rPr>
          <w:bCs/>
          <w:sz w:val="18"/>
          <w:szCs w:val="18"/>
          <w:vertAlign w:val="superscript"/>
        </w:rPr>
        <w:t>7</w:t>
      </w:r>
      <w:r w:rsidRPr="001D47C2">
        <w:rPr>
          <w:b w:val="0"/>
          <w:sz w:val="18"/>
          <w:szCs w:val="18"/>
        </w:rPr>
        <w:t>29/1993. (II. 17.) Kormány rendelet 16. §</w:t>
      </w:r>
      <w:bookmarkStart w:id="170" w:name="_Hlk144110544"/>
      <w:r w:rsidR="002B3EDC">
        <w:rPr>
          <w:b w:val="0"/>
          <w:sz w:val="18"/>
          <w:szCs w:val="18"/>
        </w:rPr>
        <w:t xml:space="preserve">; </w:t>
      </w:r>
      <w:r w:rsidRPr="001D47C2">
        <w:rPr>
          <w:b w:val="0"/>
          <w:sz w:val="18"/>
          <w:szCs w:val="18"/>
        </w:rPr>
        <w:t>28. §</w:t>
      </w:r>
      <w:bookmarkEnd w:id="170"/>
    </w:p>
    <w:p w14:paraId="20024567" w14:textId="50F70410" w:rsidR="00EC56DD" w:rsidRPr="002B3EDC" w:rsidRDefault="00EF0CD5" w:rsidP="002B3EDC">
      <w:pPr>
        <w:pStyle w:val="Nincstrkz"/>
        <w:ind w:firstLine="0"/>
        <w:rPr>
          <w:rFonts w:eastAsiaTheme="majorEastAsia"/>
          <w:b w:val="0"/>
          <w:sz w:val="18"/>
          <w:szCs w:val="18"/>
        </w:rPr>
      </w:pPr>
      <w:bookmarkStart w:id="171" w:name="_Toc157865084"/>
      <w:r w:rsidRPr="002B3EDC">
        <w:rPr>
          <w:bCs/>
          <w:sz w:val="18"/>
          <w:szCs w:val="18"/>
          <w:vertAlign w:val="superscript"/>
        </w:rPr>
        <w:t>8</w:t>
      </w:r>
      <w:r w:rsidRPr="001D47C2">
        <w:rPr>
          <w:b w:val="0"/>
          <w:sz w:val="18"/>
          <w:szCs w:val="18"/>
        </w:rPr>
        <w:t>29/1993. (II. 17.) Kormány rendelet 31. §; 1993. évi III. törvény 119. § (2)</w:t>
      </w:r>
      <w:r w:rsidR="002B3EDC">
        <w:rPr>
          <w:b w:val="0"/>
          <w:sz w:val="18"/>
          <w:szCs w:val="18"/>
        </w:rPr>
        <w:t xml:space="preserve"> </w:t>
      </w:r>
      <w:r w:rsidRPr="001D47C2">
        <w:rPr>
          <w:b w:val="0"/>
          <w:sz w:val="18"/>
          <w:szCs w:val="18"/>
        </w:rPr>
        <w:t>–</w:t>
      </w:r>
      <w:r w:rsidR="002B3EDC">
        <w:rPr>
          <w:b w:val="0"/>
          <w:sz w:val="18"/>
          <w:szCs w:val="18"/>
        </w:rPr>
        <w:t xml:space="preserve"> </w:t>
      </w:r>
      <w:r w:rsidRPr="001D47C2">
        <w:rPr>
          <w:b w:val="0"/>
          <w:sz w:val="18"/>
          <w:szCs w:val="18"/>
        </w:rPr>
        <w:t>(3) bekezdés</w:t>
      </w:r>
      <w:bookmarkEnd w:id="171"/>
    </w:p>
    <w:p w14:paraId="122D4428" w14:textId="32F11F29" w:rsidR="00EC56DD" w:rsidRDefault="00EF0CD5" w:rsidP="00160A5D">
      <w:pPr>
        <w:spacing w:before="120" w:after="0"/>
        <w:ind w:right="6" w:hanging="11"/>
      </w:pPr>
      <w:r>
        <w:rPr>
          <w:b/>
          <w:bCs/>
        </w:rPr>
        <w:lastRenderedPageBreak/>
        <w:t>21.</w:t>
      </w:r>
      <w:r>
        <w:t xml:space="preserve"> Az ellátott, a törvényes képviselő vagy a </w:t>
      </w:r>
      <w:r w:rsidR="006B6824">
        <w:t>térítésidíj</w:t>
      </w:r>
      <w:r>
        <w:t xml:space="preserve">at megfizető személy három hónapon át fennálló </w:t>
      </w:r>
      <w:r w:rsidR="006B6824">
        <w:t>térítésidíj</w:t>
      </w:r>
      <w:r>
        <w:t xml:space="preserve"> tartozása esetén írásban tájékoztatást kap a </w:t>
      </w:r>
      <w:r w:rsidR="006B6824">
        <w:t>térítésidíj</w:t>
      </w:r>
      <w:r>
        <w:t xml:space="preserve"> tartozásra hivatkozással alkalmazható </w:t>
      </w:r>
      <w:r w:rsidR="003F2BA6">
        <w:t xml:space="preserve">igazgató </w:t>
      </w:r>
      <w:r>
        <w:t xml:space="preserve">általi felmondás lehetőségéről, annak kezdő időpontjáról, valamint a rendkívüli jövedelemvizsgálat lefolytatása kezdeményezésének lehetőségéről. </w:t>
      </w:r>
    </w:p>
    <w:p w14:paraId="6D9C6DCC" w14:textId="77777777" w:rsidR="00EC56DD" w:rsidRDefault="00EF0CD5" w:rsidP="004E0167">
      <w:pPr>
        <w:spacing w:before="120" w:after="120"/>
        <w:ind w:left="1004"/>
        <w:jc w:val="left"/>
      </w:pPr>
      <w:r>
        <w:rPr>
          <w:b/>
        </w:rPr>
        <w:t xml:space="preserve">Panaszjog gyakorlása, Érdekképviseleti Fórum, ellátottjogi képviselő </w:t>
      </w:r>
    </w:p>
    <w:p w14:paraId="252D1EF3" w14:textId="6745355E" w:rsidR="00EC56DD" w:rsidRDefault="00EF0CD5" w:rsidP="004E0167">
      <w:pPr>
        <w:spacing w:after="120"/>
      </w:pPr>
      <w:r>
        <w:rPr>
          <w:b/>
          <w:bCs/>
        </w:rPr>
        <w:t xml:space="preserve">22. </w:t>
      </w:r>
      <w:r>
        <w:t xml:space="preserve">Az ellátott, a törvényes képviselő, a hozzátartozó, valamint az ellátott jogait és érdekeit képviselő társadalmi szervezet panasszal élhet az </w:t>
      </w:r>
      <w:r w:rsidR="00151DB6">
        <w:t>igazgatónál</w:t>
      </w:r>
      <w:r>
        <w:t xml:space="preserve">, az ellátottjogi képviselőnél vagy az Érdekképviseleti Fórumnál. </w:t>
      </w:r>
    </w:p>
    <w:p w14:paraId="4F092339" w14:textId="53DB0E68" w:rsidR="00EC56DD" w:rsidRDefault="00EF0CD5" w:rsidP="004E0167">
      <w:pPr>
        <w:spacing w:after="120"/>
      </w:pPr>
      <w:r>
        <w:t xml:space="preserve">Az ellátott, a törvényes képviselő, a hozzátartozó, valamint az ellátott jogait és érdekeit képviselő társadalmi szervezet panaszával az intézmény fenntartójához </w:t>
      </w:r>
      <w:r w:rsidR="00E87DD9">
        <w:t xml:space="preserve">is </w:t>
      </w:r>
      <w:r>
        <w:t xml:space="preserve">fordulhat, ha a panaszt 15 napon belül nem vizsgálták ki, vagy nem intézkedtek, vagy az intézkedéssel nem ért egyet, annak kézhezvételétől számított nyolc napon belül. </w:t>
      </w:r>
    </w:p>
    <w:p w14:paraId="2C991E78" w14:textId="77777777" w:rsidR="00EC56DD" w:rsidRDefault="00EF0CD5" w:rsidP="004E0167">
      <w:pPr>
        <w:spacing w:after="120"/>
      </w:pPr>
      <w:r>
        <w:t xml:space="preserve">Az Érdekképviseleti Fórum az intézménnyel jogviszonyban állók jogainak, érdekeinek érvényesülését elősegíteni hivatott szerv, amely a házirendben meghatározott feltételek és eljárás szerint működik.  </w:t>
      </w:r>
    </w:p>
    <w:p w14:paraId="0932B67E" w14:textId="2C219FCC" w:rsidR="00EC56DD" w:rsidRDefault="00EF0CD5" w:rsidP="004E0167">
      <w:pPr>
        <w:spacing w:after="120"/>
        <w:ind w:hanging="11"/>
      </w:pPr>
      <w:r>
        <w:t>Az ellátást igénybe vevőnek jogai gyakorlásában az ellátottjogi képviselő nyújt segítséget. Az intézmény</w:t>
      </w:r>
      <w:r w:rsidR="00151DB6">
        <w:t xml:space="preserve"> szakmai</w:t>
      </w:r>
      <w:r>
        <w:t xml:space="preserve"> vezetője az ellátottakat tájékoztatja (házirend, faliújság) az ellátottjogi képviselő által nyújtható segítségadás lehetőségéről és az ellátottjogi képviselő elérhetőségéről. </w:t>
      </w:r>
    </w:p>
    <w:p w14:paraId="798FAB87" w14:textId="77777777" w:rsidR="00EC56DD" w:rsidRPr="005F5E8A" w:rsidRDefault="00EF0CD5" w:rsidP="005F5E8A">
      <w:pPr>
        <w:jc w:val="center"/>
        <w:rPr>
          <w:b/>
        </w:rPr>
      </w:pPr>
      <w:bookmarkStart w:id="172" w:name="_Toc144982740"/>
      <w:bookmarkStart w:id="173" w:name="_Toc144982289"/>
      <w:bookmarkStart w:id="174" w:name="_Toc144915893"/>
      <w:bookmarkStart w:id="175" w:name="_Toc157865085"/>
      <w:r w:rsidRPr="005F5E8A">
        <w:rPr>
          <w:b/>
        </w:rPr>
        <w:t>Az intézményi jogviszony megszűnése, megszüntetése</w:t>
      </w:r>
      <w:bookmarkEnd w:id="172"/>
      <w:bookmarkEnd w:id="173"/>
      <w:bookmarkEnd w:id="174"/>
      <w:bookmarkEnd w:id="175"/>
    </w:p>
    <w:p w14:paraId="17B45D3F" w14:textId="77777777" w:rsidR="00EC56DD" w:rsidRDefault="00EF0CD5">
      <w:pPr>
        <w:spacing w:after="60"/>
        <w:jc w:val="left"/>
      </w:pPr>
      <w:r>
        <w:rPr>
          <w:b/>
          <w:bCs/>
        </w:rPr>
        <w:t xml:space="preserve">23. </w:t>
      </w:r>
      <w:r>
        <w:t xml:space="preserve">Az intézményi jogviszony megszűnik </w:t>
      </w:r>
    </w:p>
    <w:p w14:paraId="7D69EF75" w14:textId="77777777" w:rsidR="00EC56DD" w:rsidRDefault="00EF0CD5">
      <w:pPr>
        <w:spacing w:after="0"/>
        <w:ind w:left="718"/>
      </w:pPr>
      <w:r>
        <w:rPr>
          <w:bCs/>
        </w:rPr>
        <w:t xml:space="preserve">23.1. </w:t>
      </w:r>
      <w:r>
        <w:t>az intézmény jogutód nélküli megszűnésével, mely esetben a fenntartó gondoskodik az ellátásban részesülő más intézményben történő ellátásról;</w:t>
      </w:r>
    </w:p>
    <w:p w14:paraId="641456D6" w14:textId="77777777" w:rsidR="00EC56DD" w:rsidRDefault="00EF0CD5">
      <w:pPr>
        <w:spacing w:after="0"/>
        <w:ind w:left="718"/>
      </w:pPr>
      <w:r>
        <w:rPr>
          <w:bCs/>
        </w:rPr>
        <w:t>23.2</w:t>
      </w:r>
      <w:r>
        <w:t>. az ellátást igénybe vevő halálával;</w:t>
      </w:r>
    </w:p>
    <w:p w14:paraId="7B5428FA" w14:textId="77777777" w:rsidR="00EC56DD" w:rsidRDefault="00EF0CD5">
      <w:pPr>
        <w:spacing w:after="0"/>
        <w:ind w:left="708"/>
      </w:pPr>
      <w:r>
        <w:rPr>
          <w:bCs/>
        </w:rPr>
        <w:t xml:space="preserve">23.3. </w:t>
      </w:r>
      <w:r>
        <w:t>a határozott idejű intézményi elhelyezésre megjelölt időtartam lejártával kivéve, ha az elhelyezés időtartamát meghosszabbítják;</w:t>
      </w:r>
    </w:p>
    <w:p w14:paraId="66B50BD5" w14:textId="77777777" w:rsidR="00EC56DD" w:rsidRDefault="00EF0CD5">
      <w:pPr>
        <w:spacing w:after="0"/>
        <w:ind w:left="709"/>
      </w:pPr>
      <w:r>
        <w:t>23.4. a megállapodás írásban történő felmondásával.</w:t>
      </w:r>
      <w:bookmarkStart w:id="176" w:name="_Toc144915894"/>
    </w:p>
    <w:p w14:paraId="4A93E4E3" w14:textId="77777777" w:rsidR="00EC56DD" w:rsidRDefault="00EF0CD5">
      <w:pPr>
        <w:spacing w:after="0"/>
        <w:ind w:left="1416"/>
      </w:pPr>
      <w:r>
        <w:t xml:space="preserve">23.4.1. Az ellátott, illetve törvényes képviselője a megállapodást indokolás nélkül felmondhatja. </w:t>
      </w:r>
    </w:p>
    <w:p w14:paraId="26C0B1A2" w14:textId="309EB586" w:rsidR="00EC56DD" w:rsidRDefault="00EF0CD5">
      <w:pPr>
        <w:spacing w:after="0"/>
        <w:ind w:left="1426"/>
        <w:jc w:val="left"/>
      </w:pPr>
      <w:r>
        <w:rPr>
          <w:bCs/>
        </w:rPr>
        <w:t>23.4.2.</w:t>
      </w:r>
      <w:r>
        <w:rPr>
          <w:u w:color="000000"/>
        </w:rPr>
        <w:t xml:space="preserve">Az </w:t>
      </w:r>
      <w:r w:rsidR="003F2BA6">
        <w:rPr>
          <w:u w:color="000000"/>
        </w:rPr>
        <w:t xml:space="preserve">igazgató </w:t>
      </w:r>
      <w:r>
        <w:rPr>
          <w:u w:color="000000"/>
        </w:rPr>
        <w:t>általi felmondásnak akkor van helye, ha</w:t>
      </w:r>
    </w:p>
    <w:p w14:paraId="496B4D2C" w14:textId="0A614349" w:rsidR="00EC56DD" w:rsidRDefault="00EF0CD5">
      <w:pPr>
        <w:spacing w:after="0"/>
        <w:ind w:left="2134"/>
        <w:jc w:val="left"/>
        <w:rPr>
          <w:bCs/>
        </w:rPr>
      </w:pPr>
      <w:r>
        <w:rPr>
          <w:bCs/>
        </w:rPr>
        <w:t>23.4.2.1.</w:t>
      </w:r>
      <w:r w:rsidR="00FE3C91">
        <w:rPr>
          <w:bCs/>
        </w:rPr>
        <w:t xml:space="preserve"> </w:t>
      </w:r>
      <w:r>
        <w:rPr>
          <w:bCs/>
        </w:rPr>
        <w:t>az ellátott másik intézményben történő elhelyezése indokolt vagy további intézményi elhelyezése nem indokolt;</w:t>
      </w:r>
    </w:p>
    <w:p w14:paraId="347C691A" w14:textId="77777777" w:rsidR="00EC56DD" w:rsidRDefault="00EF0CD5">
      <w:pPr>
        <w:spacing w:after="0"/>
        <w:ind w:left="2134"/>
        <w:jc w:val="left"/>
        <w:rPr>
          <w:bCs/>
        </w:rPr>
      </w:pPr>
      <w:r>
        <w:rPr>
          <w:bCs/>
        </w:rPr>
        <w:t>23.4.2.2. az ellátott a házirendet súlyosan megsérti;</w:t>
      </w:r>
    </w:p>
    <w:p w14:paraId="23D8D54D" w14:textId="180AAB0B" w:rsidR="00EC56DD" w:rsidRDefault="00EF0CD5">
      <w:pPr>
        <w:spacing w:after="0"/>
        <w:ind w:left="2134"/>
        <w:jc w:val="left"/>
        <w:rPr>
          <w:bCs/>
        </w:rPr>
      </w:pPr>
      <w:r>
        <w:rPr>
          <w:bCs/>
        </w:rPr>
        <w:t xml:space="preserve">23.4.2.3. az ellátott, a törvényes képviselője vagy a </w:t>
      </w:r>
      <w:r w:rsidR="006B6824">
        <w:rPr>
          <w:bCs/>
        </w:rPr>
        <w:t>térítésidíj</w:t>
      </w:r>
      <w:r>
        <w:rPr>
          <w:bCs/>
        </w:rPr>
        <w:t xml:space="preserve">at megfizető személy </w:t>
      </w:r>
      <w:r w:rsidR="006B6824">
        <w:rPr>
          <w:bCs/>
        </w:rPr>
        <w:t>térítésidíj</w:t>
      </w:r>
      <w:r w:rsidR="008D7597">
        <w:rPr>
          <w:bCs/>
        </w:rPr>
        <w:t xml:space="preserve"> </w:t>
      </w:r>
      <w:r w:rsidR="00FE3C91">
        <w:rPr>
          <w:bCs/>
        </w:rPr>
        <w:t>-</w:t>
      </w:r>
      <w:r w:rsidR="008D7597">
        <w:rPr>
          <w:bCs/>
        </w:rPr>
        <w:t xml:space="preserve"> </w:t>
      </w:r>
      <w:r w:rsidR="00FE3C91">
        <w:rPr>
          <w:bCs/>
        </w:rPr>
        <w:t>fizetési</w:t>
      </w:r>
      <w:r>
        <w:rPr>
          <w:bCs/>
        </w:rPr>
        <w:t xml:space="preserve"> kötelezettségének nem tesz eleget;</w:t>
      </w:r>
    </w:p>
    <w:p w14:paraId="341DF50F" w14:textId="6A4B32D7" w:rsidR="00EC56DD" w:rsidRDefault="00EF0CD5" w:rsidP="00160A5D">
      <w:pPr>
        <w:spacing w:after="120"/>
        <w:ind w:left="2132"/>
        <w:jc w:val="left"/>
        <w:rPr>
          <w:bCs/>
        </w:rPr>
      </w:pPr>
      <w:r>
        <w:rPr>
          <w:bCs/>
        </w:rPr>
        <w:t>23.4.2.4. az ellátott jogosultsága megszűnik.</w:t>
      </w:r>
    </w:p>
    <w:p w14:paraId="7C4F1078" w14:textId="77777777" w:rsidR="00EC56DD" w:rsidRDefault="00EF0CD5">
      <w:pPr>
        <w:spacing w:after="45"/>
      </w:pPr>
      <w:r>
        <w:t>A házirend súlyos megsértésének minősül, különösen, ha az ellátott</w:t>
      </w:r>
    </w:p>
    <w:p w14:paraId="0037CB80" w14:textId="77777777" w:rsidR="00EC56DD" w:rsidRDefault="00EF0CD5" w:rsidP="00B73915">
      <w:pPr>
        <w:numPr>
          <w:ilvl w:val="0"/>
          <w:numId w:val="30"/>
        </w:numPr>
        <w:spacing w:before="60" w:after="60"/>
        <w:ind w:left="720" w:hanging="357"/>
      </w:pPr>
      <w:r>
        <w:t>másik ellátott, intézményi dolgozó vagy az intézmény sérelmére Büntető Törvénykönyvbe ütköző, büntetéssel fenyegetett cselekményt követ el;</w:t>
      </w:r>
    </w:p>
    <w:p w14:paraId="7786A35F" w14:textId="77777777" w:rsidR="00EC56DD" w:rsidRDefault="00EF0CD5" w:rsidP="00B73915">
      <w:pPr>
        <w:numPr>
          <w:ilvl w:val="0"/>
          <w:numId w:val="30"/>
        </w:numPr>
        <w:spacing w:before="60" w:after="60"/>
        <w:ind w:left="720" w:hanging="357"/>
      </w:pPr>
      <w:r>
        <w:t>túlzott mértékű alkoholt fogyaszt és ennek hatására normasértő magatartást tanúsít;</w:t>
      </w:r>
    </w:p>
    <w:p w14:paraId="0336645C" w14:textId="77777777" w:rsidR="00EC56DD" w:rsidRDefault="00EF0CD5" w:rsidP="00B73915">
      <w:pPr>
        <w:numPr>
          <w:ilvl w:val="0"/>
          <w:numId w:val="30"/>
        </w:numPr>
        <w:spacing w:before="60" w:after="60"/>
        <w:ind w:left="720" w:hanging="357"/>
      </w:pPr>
      <w:r>
        <w:t>az intézmény dolgozóit jogszerű eljárásukban, tevékenységük végzésében erőszakkal, fenyegetéssel akadályozza;</w:t>
      </w:r>
    </w:p>
    <w:p w14:paraId="7A96C9A6" w14:textId="77777777" w:rsidR="004F7466" w:rsidRDefault="00EF0CD5" w:rsidP="00B73915">
      <w:pPr>
        <w:numPr>
          <w:ilvl w:val="0"/>
          <w:numId w:val="30"/>
        </w:numPr>
        <w:spacing w:before="120" w:after="60"/>
        <w:ind w:left="720" w:hanging="357"/>
      </w:pPr>
      <w:r>
        <w:t>többszöri szóbeli és/vagy írásbeli figyelmeztetés ellenére is házirendbe ütköző, szabályellenes magatartást tanúsí</w:t>
      </w:r>
      <w:r w:rsidR="004F7466">
        <w:t>t.</w:t>
      </w:r>
    </w:p>
    <w:p w14:paraId="2B519E25" w14:textId="05C2EB81" w:rsidR="00EC56DD" w:rsidRDefault="00EF0CD5" w:rsidP="004F7466">
      <w:pPr>
        <w:spacing w:before="120" w:after="60"/>
      </w:pPr>
      <w:r>
        <w:lastRenderedPageBreak/>
        <w:t xml:space="preserve">Az ellátott, a törvényes képviselője vagy a </w:t>
      </w:r>
      <w:r w:rsidR="006B6824">
        <w:t>térítésidíj</w:t>
      </w:r>
      <w:r>
        <w:t xml:space="preserve">at megfizető személy a </w:t>
      </w:r>
      <w:r w:rsidR="006B6824">
        <w:t>térítésidíj</w:t>
      </w:r>
      <w:r>
        <w:t xml:space="preserve"> fizetési kötelezettségnek nem tesz eleget, ha</w:t>
      </w:r>
    </w:p>
    <w:p w14:paraId="752CBE9D" w14:textId="5C518C9D" w:rsidR="00EC56DD" w:rsidRDefault="00EF0CD5" w:rsidP="00B73915">
      <w:pPr>
        <w:numPr>
          <w:ilvl w:val="0"/>
          <w:numId w:val="31"/>
        </w:numPr>
        <w:spacing w:after="43"/>
        <w:ind w:right="66"/>
        <w:contextualSpacing/>
      </w:pPr>
      <w:r>
        <w:t xml:space="preserve">hat hónapon át folyamatosan </w:t>
      </w:r>
      <w:r w:rsidR="006B6824">
        <w:t>térítésidíj</w:t>
      </w:r>
      <w:r>
        <w:t xml:space="preserve"> tartozás áll fenn, és az a hatodik hónap utolsó napján a kéthavi személyi </w:t>
      </w:r>
      <w:r w:rsidR="006B6824">
        <w:t>térítésidíj</w:t>
      </w:r>
      <w:r>
        <w:t xml:space="preserve"> összegét meghaladja, és</w:t>
      </w:r>
    </w:p>
    <w:p w14:paraId="509990AF" w14:textId="05388A52" w:rsidR="00EC56DD" w:rsidRDefault="00EF0CD5" w:rsidP="00B73915">
      <w:pPr>
        <w:numPr>
          <w:ilvl w:val="0"/>
          <w:numId w:val="31"/>
        </w:numPr>
        <w:spacing w:after="120"/>
        <w:ind w:left="720" w:right="68" w:hanging="357"/>
      </w:pPr>
      <w:r>
        <w:t xml:space="preserve">vagyoni, jövedelmi viszonyai lehetővé teszik a </w:t>
      </w:r>
      <w:r w:rsidR="006B6824">
        <w:t>térítésidíj</w:t>
      </w:r>
      <w:r>
        <w:t xml:space="preserve"> megfizetését. </w:t>
      </w:r>
    </w:p>
    <w:p w14:paraId="2E5068F6" w14:textId="53A6B2D1" w:rsidR="00EC56DD" w:rsidRDefault="00EF0CD5" w:rsidP="004E0167">
      <w:pPr>
        <w:spacing w:after="120"/>
      </w:pPr>
      <w:r>
        <w:t xml:space="preserve">Annak megállapítására, hogy a tartozás a jövedelmi viszonyok változása miatt áll-e fenn rendkívüli jövedelemvizsgálat lefolytatását köteles kezdeményezni a fizetésre kötelezett az </w:t>
      </w:r>
      <w:r w:rsidR="003F2BA6">
        <w:t>igazgatónál</w:t>
      </w:r>
      <w:r>
        <w:t xml:space="preserve">.  </w:t>
      </w:r>
    </w:p>
    <w:p w14:paraId="5DD7619C" w14:textId="409709E2" w:rsidR="00EC56DD" w:rsidRDefault="00EF0CD5" w:rsidP="004E0167">
      <w:pPr>
        <w:spacing w:after="120"/>
      </w:pPr>
      <w:r>
        <w:t xml:space="preserve">Ha az ellátott, a törvényes képviselője vagy a </w:t>
      </w:r>
      <w:r w:rsidR="006B6824">
        <w:t>térítésidíj</w:t>
      </w:r>
      <w:r>
        <w:t xml:space="preserve">at megfizető személy nem kéri a jövedelemvizsgálat lefolytatását, úgy kell tekinteni, hogy vagyoni, jövedelmi viszonyai lehetővé teszik a </w:t>
      </w:r>
      <w:r w:rsidR="006B6824">
        <w:t>térítésidíj</w:t>
      </w:r>
      <w:r>
        <w:t xml:space="preserve"> megfizetését. </w:t>
      </w:r>
    </w:p>
    <w:p w14:paraId="2AC87903" w14:textId="77777777" w:rsidR="00EC56DD" w:rsidRDefault="00EF0CD5" w:rsidP="004E0167">
      <w:pPr>
        <w:spacing w:after="120"/>
      </w:pPr>
      <w:r>
        <w:t xml:space="preserve">A 23.4.2.3. pont szerinti felmondási ok nem alkalmazható, ha a kötelezett ingatlanvagyonán jelzálogjog került bejegyzésre. </w:t>
      </w:r>
    </w:p>
    <w:p w14:paraId="67D72BAC" w14:textId="77777777" w:rsidR="00EC56DD" w:rsidRDefault="00EF0CD5" w:rsidP="004E0167">
      <w:pPr>
        <w:spacing w:after="120"/>
        <w:ind w:left="-6"/>
      </w:pPr>
      <w:r>
        <w:t xml:space="preserve">Felek az intézményi jogviszony felmondás útján történő megszüntetése esetére 30 napos felmondási idő alkalmazásában állapodnak meg. </w:t>
      </w:r>
    </w:p>
    <w:p w14:paraId="44B35F8B" w14:textId="77777777" w:rsidR="00EC56DD" w:rsidRDefault="00EF0CD5" w:rsidP="004E0167">
      <w:pPr>
        <w:spacing w:after="120" w:line="259" w:lineRule="auto"/>
        <w:ind w:left="1"/>
        <w:jc w:val="left"/>
      </w:pPr>
      <w:r w:rsidRPr="00486121">
        <w:rPr>
          <w:b/>
          <w:bCs/>
        </w:rPr>
        <w:t xml:space="preserve">24. </w:t>
      </w:r>
      <w:r w:rsidRPr="00486121">
        <w:t>Jogorvoslat lehetősége - felmondás jogszerűségének vitatása</w:t>
      </w:r>
      <w:r>
        <w:t xml:space="preserve">  </w:t>
      </w:r>
    </w:p>
    <w:p w14:paraId="5BDE121C" w14:textId="29F9078A" w:rsidR="00371F17" w:rsidRPr="00371F17" w:rsidRDefault="00371F17" w:rsidP="00486121">
      <w:pPr>
        <w:spacing w:after="120"/>
        <w:ind w:left="-4"/>
      </w:pPr>
      <w:r>
        <w:t>Amennyiben a</w:t>
      </w:r>
      <w:r w:rsidRPr="00371F17">
        <w:t xml:space="preserve"> felmondás jogszerűségét az ellátott, a törvényes képviselője, a térítési díjat vagy az egyszeri hozzájárulást megfizető személy vitatja, az arról szóló értesítés kézhezvételétől számított nyolc napon belül a fenntartóhoz </w:t>
      </w:r>
      <w:r w:rsidR="003F2BA6">
        <w:t xml:space="preserve">is </w:t>
      </w:r>
      <w:r w:rsidRPr="00371F17">
        <w:t>fordulhat.</w:t>
      </w:r>
    </w:p>
    <w:p w14:paraId="7169AD03" w14:textId="3DDD89FF" w:rsidR="00371F17" w:rsidRPr="00371F17" w:rsidRDefault="00371F17" w:rsidP="00371F17">
      <w:pPr>
        <w:spacing w:after="120"/>
        <w:ind w:left="-4"/>
      </w:pPr>
      <w:r w:rsidRPr="00371F17">
        <w:t>Bíróságtól kérhető</w:t>
      </w:r>
      <w:r w:rsidR="00486121">
        <w:t xml:space="preserve"> (a felmondás, illetve döntés kézhezvételétől számított 30 napon belül)</w:t>
      </w:r>
      <w:r>
        <w:t>:</w:t>
      </w:r>
    </w:p>
    <w:p w14:paraId="7E1F3B0E" w14:textId="40911A55" w:rsidR="00371F17" w:rsidRPr="00486121" w:rsidRDefault="00371F17" w:rsidP="00371F17">
      <w:pPr>
        <w:spacing w:after="120"/>
        <w:ind w:left="-4"/>
      </w:pPr>
      <w:r w:rsidRPr="00E87DD9">
        <w:rPr>
          <w:iCs/>
        </w:rPr>
        <w:t xml:space="preserve">- a </w:t>
      </w:r>
      <w:r w:rsidRPr="00486121">
        <w:t>felmondás jogellenességének megállapítása, ha azt a fenntartó vitatja,</w:t>
      </w:r>
    </w:p>
    <w:p w14:paraId="1F64EEA7" w14:textId="77777777" w:rsidR="00371F17" w:rsidRDefault="00371F17" w:rsidP="00486121">
      <w:pPr>
        <w:spacing w:after="120"/>
        <w:ind w:left="-4"/>
      </w:pPr>
      <w:r w:rsidRPr="00E87DD9">
        <w:rPr>
          <w:iCs/>
        </w:rPr>
        <w:t xml:space="preserve">- a </w:t>
      </w:r>
      <w:r w:rsidRPr="00486121">
        <w:t>felmondás jogellenességének megállapítása, ha azt az ellátott, a törvényes képviselője, a térítési díjat vag</w:t>
      </w:r>
      <w:r w:rsidRPr="00920BCA">
        <w:t>y az egyszeri hozzájárulást megfizető személy vitatja,</w:t>
      </w:r>
    </w:p>
    <w:p w14:paraId="476F8FDA" w14:textId="76CF12BE" w:rsidR="00371F17" w:rsidRPr="00371F17" w:rsidRDefault="00371F17" w:rsidP="00486121">
      <w:pPr>
        <w:spacing w:after="120"/>
        <w:ind w:left="-4"/>
      </w:pPr>
      <w:r>
        <w:t xml:space="preserve">- a </w:t>
      </w:r>
      <w:r w:rsidRPr="00371F17">
        <w:t>fenntartói döntés jogellene</w:t>
      </w:r>
      <w:r w:rsidR="00486121">
        <w:t>sségének megállapítása, ha azt</w:t>
      </w:r>
      <w:r w:rsidRPr="00371F17">
        <w:t xml:space="preserve"> </w:t>
      </w:r>
      <w:r w:rsidR="00486121" w:rsidRPr="00E87DD9">
        <w:t xml:space="preserve">az ellátott, a törvényes képviselője, a térítési díjat vagy az egyszeri hozzájárulást megfizető </w:t>
      </w:r>
      <w:r w:rsidRPr="00486121">
        <w:t>személyek</w:t>
      </w:r>
      <w:r w:rsidRPr="00371F17">
        <w:t xml:space="preserve"> valamelyike vitatja.</w:t>
      </w:r>
    </w:p>
    <w:p w14:paraId="0B6AB024" w14:textId="4E09AAA7" w:rsidR="00371F17" w:rsidRDefault="00371F17" w:rsidP="00E87DD9">
      <w:pPr>
        <w:spacing w:after="120"/>
      </w:pPr>
      <w:r>
        <w:t>A</w:t>
      </w:r>
      <w:r w:rsidRPr="00371F17">
        <w:t>z ellátást változatlan feltételek mellett mindaddig biztosítani kell, amíg a fenntartó nem dönt, illetve a bíróság jogerős határozatot nem hoz.</w:t>
      </w:r>
    </w:p>
    <w:p w14:paraId="56037126" w14:textId="3D26CD4C" w:rsidR="00EC56DD" w:rsidRDefault="00EF0CD5" w:rsidP="004E0167">
      <w:pPr>
        <w:spacing w:after="120"/>
        <w:ind w:left="-6"/>
      </w:pPr>
      <w:r>
        <w:rPr>
          <w:b/>
          <w:bCs/>
        </w:rPr>
        <w:t xml:space="preserve">25. </w:t>
      </w:r>
      <w:r>
        <w:t xml:space="preserve">Az intézményi jogviszony megszűnése esetén az </w:t>
      </w:r>
      <w:r w:rsidR="003F2BA6">
        <w:t xml:space="preserve">igazgató </w:t>
      </w:r>
      <w:r>
        <w:t xml:space="preserve">értesíti az ellátottat, illetve törvényes képviselőjét </w:t>
      </w:r>
    </w:p>
    <w:p w14:paraId="5D189CB0" w14:textId="77777777" w:rsidR="00EC56DD" w:rsidRDefault="00EF0CD5" w:rsidP="00B73915">
      <w:pPr>
        <w:numPr>
          <w:ilvl w:val="0"/>
          <w:numId w:val="32"/>
        </w:numPr>
        <w:spacing w:after="120"/>
      </w:pPr>
      <w:r>
        <w:t xml:space="preserve">a személyes használati tárgyak és a megőrzésre átvett értékek, vagyontárgyak elvitelének határidejéről, rendjéről és feltételeiről; </w:t>
      </w:r>
    </w:p>
    <w:p w14:paraId="143FFCA2" w14:textId="6B648642" w:rsidR="00EC56DD" w:rsidRDefault="00EF0CD5" w:rsidP="00B73915">
      <w:pPr>
        <w:numPr>
          <w:ilvl w:val="0"/>
          <w:numId w:val="32"/>
        </w:numPr>
        <w:spacing w:after="120"/>
      </w:pPr>
      <w:r>
        <w:t xml:space="preserve">az esedékes, illetve hátralékos </w:t>
      </w:r>
      <w:r w:rsidR="006B6824">
        <w:t>térítésidíj</w:t>
      </w:r>
      <w:r>
        <w:t xml:space="preserve"> befizetési kötelezettségéről; </w:t>
      </w:r>
    </w:p>
    <w:p w14:paraId="1D0109C6" w14:textId="05F83C78" w:rsidR="00EC56DD" w:rsidRPr="004E0167" w:rsidRDefault="00EF0CD5" w:rsidP="00B73915">
      <w:pPr>
        <w:numPr>
          <w:ilvl w:val="0"/>
          <w:numId w:val="32"/>
        </w:numPr>
        <w:spacing w:after="120"/>
      </w:pPr>
      <w:r>
        <w:t xml:space="preserve">az intézménnyel, illetve az ellátottal szembeni követelésről, kárigényről, azok esetleges előterjesztési és rendezési módjáról. </w:t>
      </w:r>
    </w:p>
    <w:p w14:paraId="07F84E74" w14:textId="6B7F3075" w:rsidR="00EC56DD" w:rsidRPr="005F5E8A" w:rsidRDefault="00EF0CD5" w:rsidP="005F5E8A">
      <w:pPr>
        <w:jc w:val="center"/>
        <w:rPr>
          <w:b/>
        </w:rPr>
      </w:pPr>
      <w:bookmarkStart w:id="177" w:name="_Toc144982742"/>
      <w:bookmarkStart w:id="178" w:name="_Toc144982291"/>
      <w:bookmarkStart w:id="179" w:name="_Toc144915895"/>
      <w:bookmarkStart w:id="180" w:name="_Toc157865086"/>
      <w:bookmarkEnd w:id="176"/>
      <w:r w:rsidRPr="005F5E8A">
        <w:rPr>
          <w:b/>
        </w:rPr>
        <w:t>Egyebek</w:t>
      </w:r>
      <w:bookmarkEnd w:id="177"/>
      <w:bookmarkEnd w:id="178"/>
      <w:bookmarkEnd w:id="179"/>
      <w:bookmarkEnd w:id="180"/>
    </w:p>
    <w:p w14:paraId="5BE65C7B" w14:textId="77777777" w:rsidR="00EC56DD" w:rsidRDefault="00EF0CD5">
      <w:pPr>
        <w:ind w:left="-4"/>
      </w:pPr>
      <w:r>
        <w:t xml:space="preserve">A Bischitz Johanna Integrált Humán Szolgáltató Központ kijelenti, hogy az előre nem látható rendkívüli helyzetekben is minden tőle elvárhatót megtesz annak érdekében, hogy az ezen megállapodásból fakadó kötelezettségeit a lehető legjobban teljesítse. </w:t>
      </w:r>
    </w:p>
    <w:p w14:paraId="2F76B832" w14:textId="77777777" w:rsidR="00EC56DD" w:rsidRDefault="00EF0CD5">
      <w:pPr>
        <w:ind w:left="-4"/>
      </w:pPr>
      <w:r>
        <w:t xml:space="preserve">E megállapodás elválaszthatatlan melléklete a fenntartó által jóváhagyott házirend. </w:t>
      </w:r>
    </w:p>
    <w:p w14:paraId="78852403" w14:textId="77777777" w:rsidR="00EC56DD" w:rsidRDefault="00EF0CD5">
      <w:pPr>
        <w:ind w:left="-4"/>
      </w:pPr>
      <w:r>
        <w:lastRenderedPageBreak/>
        <w:t xml:space="preserve">Jelen megállapodásban nem szabályozott kérdésekben a szociális ellátásokra vonatkozó mindenkor hatályos jogszabályok rendelkezései, valamint a Polgári Törvénykönyv rendelkezései irányadóak. </w:t>
      </w:r>
    </w:p>
    <w:p w14:paraId="26C37CBB" w14:textId="77777777" w:rsidR="00EC56DD" w:rsidRDefault="00EF0CD5">
      <w:pPr>
        <w:ind w:left="-4"/>
      </w:pPr>
      <w:r>
        <w:t xml:space="preserve">Ellátást igénybevevő kijelenti, hogy jelen megállapodást az aláírását megelőzően elolvasta vagy hozzátartozója, illetve más - nem az ellátást nyújtó intézmény érdekkörébe tartozó - segítő útján megismerte, megértette és a szerződés egy példányát a házirenddel együtt, annak aláírását követően átvette. </w:t>
      </w:r>
    </w:p>
    <w:p w14:paraId="3494CC4E" w14:textId="77777777" w:rsidR="00EC56DD" w:rsidRDefault="00EC56DD">
      <w:pPr>
        <w:spacing w:after="16" w:line="259" w:lineRule="auto"/>
        <w:ind w:left="1"/>
        <w:jc w:val="left"/>
      </w:pPr>
    </w:p>
    <w:p w14:paraId="4B6E92EB" w14:textId="77777777" w:rsidR="00EC56DD" w:rsidRDefault="00EF0CD5">
      <w:pPr>
        <w:ind w:left="-4"/>
      </w:pPr>
      <w:r>
        <w:t>Budapest, 20</w:t>
      </w:r>
    </w:p>
    <w:p w14:paraId="6C071F41" w14:textId="77777777" w:rsidR="00EC56DD" w:rsidRDefault="00EC56DD">
      <w:pPr>
        <w:spacing w:after="16" w:line="259" w:lineRule="auto"/>
        <w:ind w:left="1"/>
        <w:jc w:val="left"/>
      </w:pPr>
    </w:p>
    <w:p w14:paraId="6846F14E" w14:textId="77777777" w:rsidR="00EC56DD" w:rsidRDefault="00EF0CD5">
      <w:pPr>
        <w:spacing w:after="16" w:line="259" w:lineRule="auto"/>
        <w:ind w:left="1"/>
        <w:jc w:val="left"/>
      </w:pPr>
      <w:r>
        <w:tab/>
      </w:r>
      <w:r>
        <w:tab/>
      </w:r>
      <w:r>
        <w:tab/>
      </w:r>
      <w:r>
        <w:tab/>
      </w:r>
      <w:r>
        <w:tab/>
      </w:r>
      <w:r>
        <w:tab/>
      </w:r>
      <w:r>
        <w:tab/>
      </w:r>
      <w:r>
        <w:tab/>
      </w:r>
      <w:r>
        <w:tab/>
      </w:r>
      <w:r>
        <w:tab/>
      </w:r>
      <w:r>
        <w:tab/>
      </w:r>
      <w:r>
        <w:tab/>
      </w:r>
    </w:p>
    <w:p w14:paraId="04A41E5F" w14:textId="77777777" w:rsidR="00EC56DD" w:rsidRDefault="00EF0CD5">
      <w:pPr>
        <w:tabs>
          <w:tab w:val="center" w:pos="709"/>
          <w:tab w:val="center" w:pos="1417"/>
          <w:tab w:val="center" w:pos="2125"/>
          <w:tab w:val="center" w:pos="2833"/>
          <w:tab w:val="center" w:pos="3541"/>
          <w:tab w:val="center" w:pos="4402"/>
        </w:tabs>
        <w:ind w:left="-14"/>
        <w:jc w:val="left"/>
      </w:pPr>
      <w:r>
        <w:tab/>
      </w:r>
      <w:r>
        <w:tab/>
      </w:r>
      <w:r>
        <w:tab/>
      </w:r>
      <w:r>
        <w:tab/>
      </w:r>
      <w:r>
        <w:tab/>
      </w:r>
      <w:r>
        <w:tab/>
        <w:t xml:space="preserve">PH </w:t>
      </w:r>
    </w:p>
    <w:p w14:paraId="272DDE9B" w14:textId="77777777" w:rsidR="00EC56DD" w:rsidRDefault="00EC56DD">
      <w:pPr>
        <w:tabs>
          <w:tab w:val="center" w:pos="709"/>
          <w:tab w:val="center" w:pos="1417"/>
          <w:tab w:val="center" w:pos="2125"/>
          <w:tab w:val="center" w:pos="2833"/>
          <w:tab w:val="center" w:pos="3541"/>
          <w:tab w:val="center" w:pos="4402"/>
        </w:tabs>
        <w:ind w:left="-14"/>
        <w:jc w:val="left"/>
      </w:pPr>
    </w:p>
    <w:p w14:paraId="25C1ADB6" w14:textId="77777777" w:rsidR="00EC56DD" w:rsidRDefault="00EC56DD">
      <w:pPr>
        <w:spacing w:after="19" w:line="259" w:lineRule="auto"/>
        <w:ind w:left="1"/>
        <w:jc w:val="left"/>
      </w:pPr>
    </w:p>
    <w:p w14:paraId="2C314DA2" w14:textId="27E8AEC9" w:rsidR="008E7147" w:rsidRPr="005F5E8A" w:rsidRDefault="00EF0CD5" w:rsidP="00FE3C91">
      <w:pPr>
        <w:spacing w:after="0"/>
        <w:ind w:left="431" w:hanging="431"/>
        <w:jc w:val="left"/>
        <w:rPr>
          <w:b/>
        </w:rPr>
      </w:pPr>
      <w:r>
        <w:t xml:space="preserve">……........................          </w:t>
      </w:r>
      <w:r>
        <w:tab/>
        <w:t xml:space="preserve">.................................... </w:t>
      </w:r>
      <w:r>
        <w:tab/>
        <w:t xml:space="preserve">         .............................................  </w:t>
      </w:r>
      <w:r w:rsidR="00AB1124">
        <w:rPr>
          <w:b/>
        </w:rPr>
        <w:t>igazgató</w:t>
      </w:r>
      <w:r w:rsidR="00AB1124">
        <w:rPr>
          <w:b/>
        </w:rPr>
        <w:tab/>
        <w:t xml:space="preserve"> </w:t>
      </w:r>
      <w:r>
        <w:rPr>
          <w:b/>
        </w:rPr>
        <w:tab/>
        <w:t xml:space="preserve"> </w:t>
      </w:r>
      <w:r w:rsidR="00FE3C91">
        <w:rPr>
          <w:b/>
        </w:rPr>
        <w:tab/>
      </w:r>
      <w:r>
        <w:rPr>
          <w:b/>
        </w:rPr>
        <w:t>ellátást igénybe vevő                /         törvényes képviselő</w:t>
      </w:r>
    </w:p>
    <w:p w14:paraId="1B76A23B" w14:textId="3AF72798" w:rsidR="00EC56DD" w:rsidRDefault="006D1152" w:rsidP="006D1152">
      <w:pPr>
        <w:spacing w:after="0"/>
        <w:jc w:val="left"/>
        <w:rPr>
          <w:rFonts w:cs="Times New Roman"/>
          <w:sz w:val="22"/>
        </w:rPr>
      </w:pPr>
      <w:r>
        <w:rPr>
          <w:rFonts w:cs="Times New Roman"/>
          <w:sz w:val="22"/>
        </w:rPr>
        <w:br w:type="page"/>
      </w:r>
    </w:p>
    <w:p w14:paraId="4FEDCFCA" w14:textId="2F63B826" w:rsidR="00EC56DD" w:rsidRPr="005F5E8A" w:rsidRDefault="00EF0CD5" w:rsidP="005F5E8A">
      <w:pPr>
        <w:pStyle w:val="Cmsor1"/>
        <w:numPr>
          <w:ilvl w:val="0"/>
          <w:numId w:val="0"/>
        </w:numPr>
        <w:ind w:left="431"/>
        <w:jc w:val="right"/>
        <w:rPr>
          <w:b w:val="0"/>
          <w:szCs w:val="24"/>
        </w:rPr>
      </w:pPr>
      <w:bookmarkStart w:id="181" w:name="_Toc160537934"/>
      <w:r w:rsidRPr="005F5E8A">
        <w:rPr>
          <w:b w:val="0"/>
          <w:szCs w:val="24"/>
        </w:rPr>
        <w:lastRenderedPageBreak/>
        <w:t>2. sz. függelék</w:t>
      </w:r>
      <w:r w:rsidR="008A00F6">
        <w:rPr>
          <w:b w:val="0"/>
          <w:szCs w:val="24"/>
        </w:rPr>
        <w:t xml:space="preserve"> Megállapodás</w:t>
      </w:r>
      <w:r w:rsidR="002B3EDC">
        <w:rPr>
          <w:b w:val="0"/>
          <w:szCs w:val="24"/>
        </w:rPr>
        <w:t xml:space="preserve"> </w:t>
      </w:r>
      <w:r w:rsidR="008A00F6">
        <w:rPr>
          <w:b w:val="0"/>
          <w:szCs w:val="24"/>
        </w:rPr>
        <w:t>- Átmeneti ellátás</w:t>
      </w:r>
      <w:bookmarkEnd w:id="181"/>
      <w:r w:rsidR="008A00F6">
        <w:rPr>
          <w:b w:val="0"/>
          <w:szCs w:val="24"/>
        </w:rPr>
        <w:t xml:space="preserve"> </w:t>
      </w:r>
    </w:p>
    <w:p w14:paraId="36B6CF95" w14:textId="77777777" w:rsidR="006D1152" w:rsidRDefault="006D1152" w:rsidP="005F5E8A">
      <w:pPr>
        <w:jc w:val="center"/>
        <w:rPr>
          <w:b/>
        </w:rPr>
      </w:pPr>
    </w:p>
    <w:p w14:paraId="71495C30" w14:textId="77777777" w:rsidR="00EC56DD" w:rsidRPr="005F5E8A" w:rsidRDefault="00EF0CD5" w:rsidP="005F5E8A">
      <w:pPr>
        <w:jc w:val="center"/>
        <w:rPr>
          <w:b/>
        </w:rPr>
      </w:pPr>
      <w:r w:rsidRPr="005F5E8A">
        <w:rPr>
          <w:b/>
        </w:rPr>
        <w:t>MEGÁLLAPODÁS</w:t>
      </w:r>
    </w:p>
    <w:p w14:paraId="266280A5" w14:textId="77777777" w:rsidR="00EC56DD" w:rsidRPr="005F5E8A" w:rsidRDefault="00EF0CD5" w:rsidP="005F5E8A">
      <w:pPr>
        <w:jc w:val="center"/>
        <w:rPr>
          <w:b/>
        </w:rPr>
      </w:pPr>
      <w:bookmarkStart w:id="182" w:name="_Toc157865087"/>
      <w:r w:rsidRPr="005F5E8A">
        <w:rPr>
          <w:b/>
        </w:rPr>
        <w:t>időskorúak átmeneti ellátásának igénybevételéről</w:t>
      </w:r>
      <w:bookmarkEnd w:id="182"/>
    </w:p>
    <w:p w14:paraId="2BEE004D" w14:textId="77777777" w:rsidR="00EC56DD" w:rsidRDefault="00EF0CD5">
      <w:pPr>
        <w:spacing w:after="0" w:line="259" w:lineRule="auto"/>
      </w:pPr>
      <w:r>
        <w:t xml:space="preserve">amely létrejött egyrészről a </w:t>
      </w:r>
      <w:bookmarkStart w:id="183" w:name="_Hlk143506428"/>
      <w:r>
        <w:t xml:space="preserve">Bischitz Johanna Integrált Humán Szolgáltató Központ </w:t>
      </w:r>
      <w:bookmarkEnd w:id="183"/>
      <w:r>
        <w:t>(továbbiakban: Humán Szolgáltató) képviseletében Farkas Tünde igazgató, mint szociális szolgáltatást nyújtó, másrészről,</w:t>
      </w:r>
    </w:p>
    <w:p w14:paraId="43113155" w14:textId="77777777" w:rsidR="00EC56DD" w:rsidRDefault="00EC56DD">
      <w:pPr>
        <w:spacing w:after="0" w:line="259" w:lineRule="auto"/>
        <w:jc w:val="left"/>
      </w:pPr>
    </w:p>
    <w:p w14:paraId="059E69CA" w14:textId="63D59C8E" w:rsidR="00EC56DD" w:rsidRPr="006D1152" w:rsidRDefault="00EF0CD5" w:rsidP="00B73915">
      <w:pPr>
        <w:pStyle w:val="Listaszerbekezds"/>
        <w:numPr>
          <w:ilvl w:val="0"/>
          <w:numId w:val="64"/>
        </w:numPr>
        <w:spacing w:after="0" w:line="259" w:lineRule="auto"/>
        <w:jc w:val="left"/>
      </w:pPr>
      <w:r w:rsidRPr="006D1152">
        <w:t>mint ellátást igénybe vevő</w:t>
      </w:r>
    </w:p>
    <w:p w14:paraId="294D310B" w14:textId="77777777" w:rsidR="00EC56DD" w:rsidRDefault="00EC56DD">
      <w:pPr>
        <w:spacing w:after="0" w:line="259" w:lineRule="auto"/>
        <w:jc w:val="left"/>
        <w:rPr>
          <w:b/>
        </w:rPr>
      </w:pPr>
    </w:p>
    <w:p w14:paraId="115F317D" w14:textId="77777777" w:rsidR="00EC56DD" w:rsidRDefault="00EF0CD5">
      <w:pPr>
        <w:spacing w:after="0" w:line="360" w:lineRule="auto"/>
        <w:jc w:val="left"/>
      </w:pPr>
      <w:r>
        <w:t>Név:                                   ………………………………………………………………………</w:t>
      </w:r>
    </w:p>
    <w:p w14:paraId="0BFA4E9F" w14:textId="77777777" w:rsidR="00EC56DD" w:rsidRDefault="00EF0CD5">
      <w:pPr>
        <w:spacing w:after="0" w:line="360" w:lineRule="auto"/>
        <w:jc w:val="left"/>
      </w:pPr>
      <w:r>
        <w:t>Születési név:                    ………………………………………………………………………</w:t>
      </w:r>
    </w:p>
    <w:p w14:paraId="1CA6E4CF" w14:textId="77777777" w:rsidR="00EC56DD" w:rsidRDefault="00EF0CD5">
      <w:pPr>
        <w:spacing w:after="0" w:line="360" w:lineRule="auto"/>
        <w:jc w:val="left"/>
      </w:pPr>
      <w:r>
        <w:t xml:space="preserve">Anyja születési neve:         ..…………..………………………..……………………………….                                                        </w:t>
      </w:r>
    </w:p>
    <w:p w14:paraId="49A491C5" w14:textId="77777777" w:rsidR="00EC56DD" w:rsidRDefault="00EF0CD5">
      <w:pPr>
        <w:spacing w:after="0" w:line="360" w:lineRule="auto"/>
        <w:jc w:val="left"/>
      </w:pPr>
      <w:r>
        <w:t>Születési helye, időpontja: ……………………………………………………………………...</w:t>
      </w:r>
    </w:p>
    <w:p w14:paraId="497911BA" w14:textId="77777777" w:rsidR="00EC56DD" w:rsidRDefault="00EC56DD">
      <w:pPr>
        <w:spacing w:after="0" w:line="259" w:lineRule="auto"/>
        <w:jc w:val="left"/>
      </w:pPr>
    </w:p>
    <w:p w14:paraId="44A9DA45" w14:textId="5BF0085D" w:rsidR="00EC56DD" w:rsidRPr="006D1152" w:rsidRDefault="00EF0CD5" w:rsidP="00B73915">
      <w:pPr>
        <w:pStyle w:val="Listaszerbekezds"/>
        <w:numPr>
          <w:ilvl w:val="0"/>
          <w:numId w:val="64"/>
        </w:numPr>
        <w:spacing w:after="0" w:line="259" w:lineRule="auto"/>
        <w:jc w:val="left"/>
      </w:pPr>
      <w:r w:rsidRPr="006D1152">
        <w:t>mint az ellátást igénybe vevő törvényes képviselője</w:t>
      </w:r>
      <w:r w:rsidRPr="006D1152">
        <w:rPr>
          <w:vertAlign w:val="superscript"/>
        </w:rPr>
        <w:t>1</w:t>
      </w:r>
    </w:p>
    <w:p w14:paraId="432770C4" w14:textId="77777777" w:rsidR="00EC56DD" w:rsidRDefault="00EC56DD">
      <w:pPr>
        <w:spacing w:after="0" w:line="259" w:lineRule="auto"/>
        <w:jc w:val="left"/>
        <w:rPr>
          <w:b/>
        </w:rPr>
      </w:pPr>
    </w:p>
    <w:p w14:paraId="5B1DF807" w14:textId="77777777" w:rsidR="00EC56DD" w:rsidRDefault="00EF0CD5">
      <w:pPr>
        <w:spacing w:after="0" w:line="259" w:lineRule="auto"/>
        <w:jc w:val="left"/>
        <w:rPr>
          <w:bCs/>
        </w:rPr>
      </w:pPr>
      <w:r>
        <w:rPr>
          <w:bCs/>
        </w:rPr>
        <w:t>Név:  ………………………………………………………….</w:t>
      </w:r>
    </w:p>
    <w:p w14:paraId="27C102CE" w14:textId="77777777" w:rsidR="00EC56DD" w:rsidRDefault="00EC56DD">
      <w:pPr>
        <w:spacing w:after="0" w:line="259" w:lineRule="auto"/>
        <w:jc w:val="left"/>
      </w:pPr>
    </w:p>
    <w:p w14:paraId="32955FA5" w14:textId="77777777" w:rsidR="00EC56DD" w:rsidRDefault="00EF0CD5">
      <w:pPr>
        <w:spacing w:after="0" w:line="259" w:lineRule="auto"/>
        <w:jc w:val="left"/>
      </w:pPr>
      <w:r>
        <w:t>szociális szolgáltatást igénybe vevő között a mai napon az alábbiak szerint:</w:t>
      </w:r>
    </w:p>
    <w:p w14:paraId="2783095F" w14:textId="77777777" w:rsidR="00EC56DD" w:rsidRDefault="00EC56DD">
      <w:pPr>
        <w:spacing w:after="0" w:line="259" w:lineRule="auto"/>
        <w:jc w:val="left"/>
        <w:rPr>
          <w:b/>
        </w:rPr>
      </w:pPr>
    </w:p>
    <w:p w14:paraId="690B3F7A" w14:textId="77777777" w:rsidR="00EC56DD" w:rsidRDefault="00EC56DD">
      <w:pPr>
        <w:spacing w:after="0" w:line="259" w:lineRule="auto"/>
        <w:jc w:val="left"/>
        <w:rPr>
          <w:b/>
        </w:rPr>
      </w:pPr>
    </w:p>
    <w:p w14:paraId="6F8F0D79" w14:textId="0CD851CD" w:rsidR="00EC56DD" w:rsidRPr="006D1152" w:rsidRDefault="00EF0CD5" w:rsidP="00B73915">
      <w:pPr>
        <w:pStyle w:val="Listaszerbekezds"/>
        <w:numPr>
          <w:ilvl w:val="0"/>
          <w:numId w:val="64"/>
        </w:numPr>
        <w:spacing w:after="0" w:line="259" w:lineRule="auto"/>
        <w:jc w:val="left"/>
      </w:pPr>
      <w:r w:rsidRPr="006D1152">
        <w:t>Az ellátás időtartama:</w:t>
      </w:r>
      <w:r w:rsidRPr="006D1152">
        <w:tab/>
        <w:t xml:space="preserve">határozott időtartamú </w:t>
      </w:r>
    </w:p>
    <w:p w14:paraId="5E04D936" w14:textId="77777777" w:rsidR="00EC56DD" w:rsidRDefault="00EC56DD">
      <w:pPr>
        <w:spacing w:after="120" w:line="259" w:lineRule="auto"/>
        <w:jc w:val="left"/>
      </w:pPr>
    </w:p>
    <w:p w14:paraId="7B0DC900" w14:textId="77777777" w:rsidR="00EC56DD" w:rsidRDefault="00EC56DD">
      <w:pPr>
        <w:spacing w:after="120" w:line="259" w:lineRule="auto"/>
        <w:jc w:val="left"/>
      </w:pPr>
    </w:p>
    <w:p w14:paraId="1ECED006" w14:textId="1E46470C" w:rsidR="00EC56DD" w:rsidRPr="006D1152" w:rsidRDefault="00EF0CD5" w:rsidP="006D1152">
      <w:pPr>
        <w:spacing w:after="240" w:line="360" w:lineRule="auto"/>
      </w:pPr>
      <w:r>
        <w:t xml:space="preserve">A szerződő felek jelen megállapodást 202... év ………………………. hónap ….. napjától kezdődő 202... év ………………………. hónap ….. napjáig terjedő határozott időtartamra kötik. </w:t>
      </w:r>
    </w:p>
    <w:p w14:paraId="7F0F2AC7" w14:textId="77777777" w:rsidR="00EC56DD" w:rsidRDefault="00EF0CD5">
      <w:pPr>
        <w:spacing w:after="0"/>
        <w:rPr>
          <w:b/>
          <w:bCs/>
          <w:kern w:val="0"/>
          <w:szCs w:val="24"/>
        </w:rPr>
      </w:pPr>
      <w:r>
        <w:rPr>
          <w:b/>
        </w:rPr>
        <w:t xml:space="preserve">A szolgáltatás helye: </w:t>
      </w:r>
      <w:r>
        <w:rPr>
          <w:kern w:val="0"/>
          <w:szCs w:val="24"/>
        </w:rPr>
        <w:t>Peterdy utcai Bentlakásos Otthon</w:t>
      </w:r>
    </w:p>
    <w:p w14:paraId="03E901C4" w14:textId="368AA96D" w:rsidR="00EC56DD" w:rsidRDefault="00EF0CD5" w:rsidP="006D1152">
      <w:pPr>
        <w:spacing w:after="0"/>
        <w:ind w:left="1416" w:firstLine="708"/>
        <w:rPr>
          <w:kern w:val="0"/>
          <w:szCs w:val="24"/>
        </w:rPr>
      </w:pPr>
      <w:r>
        <w:rPr>
          <w:kern w:val="0"/>
          <w:szCs w:val="24"/>
        </w:rPr>
        <w:t xml:space="preserve">1071 Budapest, Peterdy utca 16. </w:t>
      </w:r>
    </w:p>
    <w:p w14:paraId="102AF148" w14:textId="77777777" w:rsidR="00EC56DD" w:rsidRDefault="00EC56DD">
      <w:pPr>
        <w:spacing w:after="5" w:line="247" w:lineRule="auto"/>
      </w:pPr>
    </w:p>
    <w:p w14:paraId="5A772155" w14:textId="77777777" w:rsidR="00EC56DD" w:rsidRDefault="00EC56DD">
      <w:pPr>
        <w:spacing w:after="5" w:line="247" w:lineRule="auto"/>
        <w:ind w:left="-5"/>
      </w:pPr>
    </w:p>
    <w:p w14:paraId="09204884" w14:textId="77777777" w:rsidR="006D1152" w:rsidRDefault="006D1152">
      <w:pPr>
        <w:spacing w:after="5" w:line="247" w:lineRule="auto"/>
        <w:ind w:left="-5"/>
      </w:pPr>
    </w:p>
    <w:p w14:paraId="2746B357" w14:textId="77777777" w:rsidR="00EC56DD" w:rsidRDefault="00EF0CD5">
      <w:pPr>
        <w:spacing w:after="120"/>
        <w:ind w:left="-6" w:hanging="11"/>
        <w:rPr>
          <w:sz w:val="18"/>
          <w:szCs w:val="18"/>
        </w:rPr>
      </w:pPr>
      <w:r>
        <w:rPr>
          <w:b/>
          <w:bCs/>
          <w:sz w:val="20"/>
          <w:vertAlign w:val="superscript"/>
        </w:rPr>
        <w:t>1</w:t>
      </w:r>
      <w:r>
        <w:rPr>
          <w:b/>
          <w:bCs/>
          <w:sz w:val="20"/>
        </w:rPr>
        <w:t xml:space="preserve"> </w:t>
      </w:r>
      <w:r>
        <w:rPr>
          <w:sz w:val="18"/>
          <w:szCs w:val="18"/>
        </w:rPr>
        <w:t xml:space="preserve">Kitöltendő az alábbi esetek valamelyikében: </w:t>
      </w:r>
    </w:p>
    <w:p w14:paraId="5E5AD4F0" w14:textId="77777777" w:rsidR="00EC56DD" w:rsidRDefault="00EF0CD5" w:rsidP="00B73915">
      <w:pPr>
        <w:numPr>
          <w:ilvl w:val="0"/>
          <w:numId w:val="8"/>
        </w:numPr>
        <w:tabs>
          <w:tab w:val="left" w:pos="284"/>
        </w:tabs>
        <w:spacing w:after="120"/>
        <w:ind w:left="11" w:hanging="11"/>
        <w:rPr>
          <w:sz w:val="18"/>
          <w:szCs w:val="18"/>
        </w:rPr>
      </w:pPr>
      <w:r>
        <w:rPr>
          <w:sz w:val="18"/>
          <w:szCs w:val="18"/>
        </w:rPr>
        <w:t xml:space="preserve">Az ellátást igénylő cselekvőképességet teljesen korlátozó gondnokság alatt áll és az intézményi ellátás igénybevétele iránti kérelmét vagy indítványát - a véleményét lehetőség szerint figyelembe véve - a törvényes képviselője terjeszti elő.  </w:t>
      </w:r>
    </w:p>
    <w:p w14:paraId="5DA7EE33" w14:textId="77777777" w:rsidR="00EC56DD" w:rsidRDefault="00EF0CD5" w:rsidP="00B73915">
      <w:pPr>
        <w:numPr>
          <w:ilvl w:val="0"/>
          <w:numId w:val="8"/>
        </w:numPr>
        <w:tabs>
          <w:tab w:val="left" w:pos="284"/>
        </w:tabs>
        <w:spacing w:after="120"/>
        <w:ind w:left="11" w:hanging="11"/>
        <w:rPr>
          <w:sz w:val="18"/>
          <w:szCs w:val="18"/>
        </w:rPr>
      </w:pPr>
      <w:r>
        <w:rPr>
          <w:sz w:val="18"/>
          <w:szCs w:val="18"/>
        </w:rPr>
        <w:t xml:space="preserve">Az ellátást igénylő cselekvőképességében a szociális ellátás igénybevételével összefüggő jognyilatkozatok tekintetében részlegesen korlátozott, ezért a kérelmét, indítványát törvényes képviselőjének beleegyezésével terjesztheti elő. </w:t>
      </w:r>
    </w:p>
    <w:p w14:paraId="0E6A13C4" w14:textId="77777777" w:rsidR="00EC56DD" w:rsidRDefault="00EF0CD5" w:rsidP="00B73915">
      <w:pPr>
        <w:numPr>
          <w:ilvl w:val="0"/>
          <w:numId w:val="8"/>
        </w:numPr>
        <w:tabs>
          <w:tab w:val="left" w:pos="284"/>
        </w:tabs>
        <w:spacing w:after="120"/>
        <w:ind w:left="11" w:hanging="11"/>
        <w:rPr>
          <w:sz w:val="18"/>
          <w:szCs w:val="18"/>
        </w:rPr>
      </w:pPr>
      <w:r>
        <w:rPr>
          <w:sz w:val="18"/>
          <w:szCs w:val="18"/>
        </w:rPr>
        <w:t>Az ellátást igénylő törvényes képviselője ideiglenes gondnok (a törvényes képviselő intézményi elhelyezésre vonatkozó kérelméhez, indítványához a gyámhatóság előzetes jóváhagyása szüksége.</w:t>
      </w:r>
    </w:p>
    <w:p w14:paraId="720199C8" w14:textId="77777777" w:rsidR="00FE3C91" w:rsidRDefault="00FE3C91" w:rsidP="005F5E8A">
      <w:pPr>
        <w:jc w:val="center"/>
        <w:rPr>
          <w:b/>
        </w:rPr>
      </w:pPr>
      <w:bookmarkStart w:id="184" w:name="_Toc157865088"/>
    </w:p>
    <w:p w14:paraId="1684F5A3" w14:textId="77777777" w:rsidR="00EC56DD" w:rsidRPr="005F5E8A" w:rsidRDefault="00EF0CD5" w:rsidP="005F5E8A">
      <w:pPr>
        <w:jc w:val="center"/>
        <w:rPr>
          <w:b/>
        </w:rPr>
      </w:pPr>
      <w:r w:rsidRPr="005F5E8A">
        <w:rPr>
          <w:b/>
        </w:rPr>
        <w:lastRenderedPageBreak/>
        <w:t>A szerződés tárgya, az ellátás kezdetének időpontja, az intézményi ellátás időtartama, intézményen belüli elhelyezés megváltoztatása</w:t>
      </w:r>
      <w:bookmarkEnd w:id="184"/>
    </w:p>
    <w:p w14:paraId="05D020DF" w14:textId="77777777" w:rsidR="00EC56DD" w:rsidRDefault="00EF0CD5">
      <w:pPr>
        <w:spacing w:after="0" w:line="259" w:lineRule="auto"/>
        <w:jc w:val="left"/>
      </w:pPr>
      <w:r>
        <w:rPr>
          <w:b/>
        </w:rPr>
        <w:t xml:space="preserve"> </w:t>
      </w:r>
    </w:p>
    <w:p w14:paraId="1C89B666" w14:textId="77777777" w:rsidR="00EC56DD" w:rsidRDefault="00EF0CD5" w:rsidP="00B73915">
      <w:pPr>
        <w:pStyle w:val="Listaszerbekezds"/>
        <w:numPr>
          <w:ilvl w:val="0"/>
          <w:numId w:val="10"/>
        </w:numPr>
        <w:spacing w:after="120"/>
      </w:pPr>
      <w:r>
        <w:t xml:space="preserve">A Budapest Főváros VII. kerület Erzsébetváros Önkormányzat, mint a Bischitz Johanna Integrált Humán Szolgáltató Központ (továbbiakban: Humán Szolgáltató) Peterdy u. 16. Idősek Otthonának fenntartója, az átmeneti gondozóházat, mint személyes gondoskodás körébe tartozó szakosított szociális ellátást nyújtó intézményt működteti. </w:t>
      </w:r>
    </w:p>
    <w:p w14:paraId="6A27210C" w14:textId="77777777" w:rsidR="00EC56DD" w:rsidRDefault="00EF0CD5" w:rsidP="00B73915">
      <w:pPr>
        <w:pStyle w:val="Listaszerbekezds"/>
        <w:numPr>
          <w:ilvl w:val="0"/>
          <w:numId w:val="10"/>
        </w:numPr>
        <w:spacing w:after="120"/>
      </w:pPr>
      <w:r>
        <w:t xml:space="preserve">A szociális intézmény a vonatkozó jogszabályokban és jelen megállapodásban szabályozott módon teljes körű ellátást nyújt és vállalja az ellátást igénybevevő ellátását. </w:t>
      </w:r>
      <w:bookmarkStart w:id="185" w:name="_Hlk144988117"/>
      <w:bookmarkStart w:id="186" w:name="_Hlk144987777"/>
      <w:bookmarkEnd w:id="185"/>
      <w:bookmarkEnd w:id="186"/>
    </w:p>
    <w:p w14:paraId="355D2AB9" w14:textId="19BC42CE" w:rsidR="00A016C4" w:rsidRDefault="00EF0CD5" w:rsidP="00B73915">
      <w:pPr>
        <w:pStyle w:val="Listaszerbekezds"/>
        <w:numPr>
          <w:ilvl w:val="0"/>
          <w:numId w:val="10"/>
        </w:numPr>
        <w:spacing w:after="120"/>
        <w:ind w:left="368" w:hanging="357"/>
      </w:pPr>
      <w:r>
        <w:t xml:space="preserve">Az ellátást igénybe vevő egészségi állapotának változásától függően az ellátást nyújtó intézmény az intézményen belüli elhelyezés megváltoztatását kezdeményezheti. Férőhely változtatásra kizárólag az ellátást igénybevevő, illetve törvényes képviselője vagy gondnoka hozzájárulásával kerülhet sor. </w:t>
      </w:r>
    </w:p>
    <w:p w14:paraId="7A84C624" w14:textId="77777777" w:rsidR="00EC56DD" w:rsidRPr="005F5E8A" w:rsidRDefault="00EF0CD5" w:rsidP="005F5E8A">
      <w:pPr>
        <w:jc w:val="center"/>
        <w:rPr>
          <w:b/>
        </w:rPr>
      </w:pPr>
      <w:bookmarkStart w:id="187" w:name="_Toc157865089"/>
      <w:r w:rsidRPr="005F5E8A">
        <w:rPr>
          <w:b/>
        </w:rPr>
        <w:t>Az intézmény által az ellátást igénybevevő számára nyújtott szolgáltatások tartalma</w:t>
      </w:r>
      <w:bookmarkEnd w:id="187"/>
    </w:p>
    <w:p w14:paraId="52B241E5" w14:textId="77777777" w:rsidR="00EC56DD" w:rsidRDefault="00EF0CD5" w:rsidP="00B73915">
      <w:pPr>
        <w:pStyle w:val="Listaszerbekezds"/>
        <w:numPr>
          <w:ilvl w:val="0"/>
          <w:numId w:val="10"/>
        </w:numPr>
        <w:spacing w:after="120"/>
        <w:ind w:left="368" w:hanging="357"/>
        <w:jc w:val="left"/>
      </w:pPr>
      <w:r>
        <w:t xml:space="preserve">Az intézmény az alábbi szolgáltatásokat biztosítja: </w:t>
      </w:r>
    </w:p>
    <w:p w14:paraId="1B96E0E9" w14:textId="77777777" w:rsidR="00EC56DD" w:rsidRDefault="00EF0CD5" w:rsidP="00B73915">
      <w:pPr>
        <w:pStyle w:val="Listaszerbekezds"/>
        <w:numPr>
          <w:ilvl w:val="1"/>
          <w:numId w:val="9"/>
        </w:numPr>
        <w:spacing w:after="0" w:line="259" w:lineRule="auto"/>
      </w:pPr>
      <w:r>
        <w:t xml:space="preserve">napi ötszöri étkezést (egy alkalommal főtt ételt), orvosi javaslat alapján diétát vagy többszöri étkezést;  </w:t>
      </w:r>
    </w:p>
    <w:p w14:paraId="063F01A5" w14:textId="77777777" w:rsidR="00EC56DD" w:rsidRDefault="00EF0CD5" w:rsidP="00B73915">
      <w:pPr>
        <w:pStyle w:val="Listaszerbekezds"/>
        <w:numPr>
          <w:ilvl w:val="1"/>
          <w:numId w:val="9"/>
        </w:numPr>
        <w:spacing w:after="0" w:line="259" w:lineRule="auto"/>
      </w:pPr>
      <w:r>
        <w:t>szükség szerint ruházattal és textíliával történő ellátást és a textíliák, ruházat mosását, javítását a házirendben foglaltak szerint;</w:t>
      </w:r>
    </w:p>
    <w:p w14:paraId="3A2ED6DB" w14:textId="77777777" w:rsidR="00EC56DD" w:rsidRDefault="00EF0CD5" w:rsidP="00B73915">
      <w:pPr>
        <w:pStyle w:val="Listaszerbekezds"/>
        <w:numPr>
          <w:ilvl w:val="1"/>
          <w:numId w:val="9"/>
        </w:numPr>
        <w:spacing w:after="0" w:line="259" w:lineRule="auto"/>
      </w:pPr>
      <w:r>
        <w:t xml:space="preserve">lakhatást, világítást, melegvíz-ellátást, a fűtési szezonban folyamatos fűtést;  </w:t>
      </w:r>
    </w:p>
    <w:p w14:paraId="31F56713" w14:textId="77777777" w:rsidR="00EC56DD" w:rsidRDefault="00EF0CD5" w:rsidP="00B73915">
      <w:pPr>
        <w:pStyle w:val="Listaszerbekezds"/>
        <w:numPr>
          <w:ilvl w:val="1"/>
          <w:numId w:val="9"/>
        </w:numPr>
        <w:spacing w:after="0" w:line="259" w:lineRule="auto"/>
      </w:pPr>
      <w:r>
        <w:t xml:space="preserve">rendszeres ápolói-gondozói felügyeletet, gondozást; </w:t>
      </w:r>
    </w:p>
    <w:p w14:paraId="2E8023BD" w14:textId="77777777" w:rsidR="00EC56DD" w:rsidRDefault="00EF0CD5" w:rsidP="00B73915">
      <w:pPr>
        <w:pStyle w:val="Listaszerbekezds"/>
        <w:numPr>
          <w:ilvl w:val="1"/>
          <w:numId w:val="9"/>
        </w:numPr>
        <w:spacing w:after="0" w:line="259" w:lineRule="auto"/>
      </w:pPr>
      <w:r>
        <w:t>egészségügyi ellátást, melynek keretében gondoskodik az ellátást igénybevevő</w:t>
      </w:r>
    </w:p>
    <w:p w14:paraId="04E7C95A" w14:textId="77777777" w:rsidR="00EC56DD" w:rsidRDefault="00EF0CD5" w:rsidP="00B73915">
      <w:pPr>
        <w:pStyle w:val="Listaszerbekezds"/>
        <w:numPr>
          <w:ilvl w:val="2"/>
          <w:numId w:val="9"/>
        </w:numPr>
        <w:spacing w:after="0" w:line="259" w:lineRule="auto"/>
      </w:pPr>
      <w:r>
        <w:t>egészségmegőrzését szolgáló felvilágosításáról;</w:t>
      </w:r>
    </w:p>
    <w:p w14:paraId="4B24444E" w14:textId="77777777" w:rsidR="00EC56DD" w:rsidRDefault="00EF0CD5" w:rsidP="00B73915">
      <w:pPr>
        <w:pStyle w:val="Listaszerbekezds"/>
        <w:numPr>
          <w:ilvl w:val="2"/>
          <w:numId w:val="9"/>
        </w:numPr>
        <w:spacing w:after="0" w:line="259" w:lineRule="auto"/>
      </w:pPr>
      <w:r>
        <w:t>orvosi ellátásáról a vonatkozó szakmai rendelet szerinti óraszámban;</w:t>
      </w:r>
    </w:p>
    <w:p w14:paraId="495D5088" w14:textId="77777777" w:rsidR="00EC56DD" w:rsidRDefault="00EF0CD5" w:rsidP="00B73915">
      <w:pPr>
        <w:pStyle w:val="Listaszerbekezds"/>
        <w:numPr>
          <w:ilvl w:val="2"/>
          <w:numId w:val="9"/>
        </w:numPr>
        <w:spacing w:after="0" w:line="259" w:lineRule="auto"/>
      </w:pPr>
      <w:r>
        <w:t>szükség szerinti alapápolásáról, az otthoni szakápolási tevékenységről szóló 20/1996. (VII. 26.) NM rendeletben meghatározott szakápolási tevékenységek kivételével, ennek körében különösen;</w:t>
      </w:r>
    </w:p>
    <w:p w14:paraId="1BE75656" w14:textId="77777777" w:rsidR="00EC56DD" w:rsidRDefault="00EF0CD5" w:rsidP="00B73915">
      <w:pPr>
        <w:pStyle w:val="Listaszerbekezds"/>
        <w:numPr>
          <w:ilvl w:val="3"/>
          <w:numId w:val="9"/>
        </w:numPr>
        <w:spacing w:after="0" w:line="259" w:lineRule="auto"/>
      </w:pPr>
      <w:r>
        <w:t>a személyi higiéné biztosításáról;</w:t>
      </w:r>
    </w:p>
    <w:p w14:paraId="14E7EE6C" w14:textId="77777777" w:rsidR="00EC56DD" w:rsidRDefault="00EF0CD5" w:rsidP="00B73915">
      <w:pPr>
        <w:pStyle w:val="Listaszerbekezds"/>
        <w:numPr>
          <w:ilvl w:val="3"/>
          <w:numId w:val="9"/>
        </w:numPr>
        <w:spacing w:after="0" w:line="259" w:lineRule="auto"/>
      </w:pPr>
      <w:r>
        <w:t xml:space="preserve">a gyógyszerezésről; </w:t>
      </w:r>
    </w:p>
    <w:p w14:paraId="20B25C29" w14:textId="77777777" w:rsidR="00EC56DD" w:rsidRDefault="00EF0CD5" w:rsidP="00B73915">
      <w:pPr>
        <w:pStyle w:val="Listaszerbekezds"/>
        <w:numPr>
          <w:ilvl w:val="3"/>
          <w:numId w:val="9"/>
        </w:numPr>
        <w:spacing w:after="0" w:line="259" w:lineRule="auto"/>
      </w:pPr>
      <w:r>
        <w:t>az étkezésben, a folyadékpótlásban, a hely- és helyzetváltoztatásban, valamint a kontinenciában való segítségnyújtásról;</w:t>
      </w:r>
    </w:p>
    <w:p w14:paraId="758649D6" w14:textId="77777777" w:rsidR="00EC56DD" w:rsidRDefault="00EF0CD5" w:rsidP="00B73915">
      <w:pPr>
        <w:pStyle w:val="Listaszerbekezds"/>
        <w:numPr>
          <w:ilvl w:val="2"/>
          <w:numId w:val="9"/>
        </w:numPr>
        <w:spacing w:after="0" w:line="259" w:lineRule="auto"/>
      </w:pPr>
      <w:r>
        <w:t xml:space="preserve">szakorvosi, illetve sürgősségi ellátásához való hozzájutásáról;  </w:t>
      </w:r>
    </w:p>
    <w:p w14:paraId="3BCB98BE" w14:textId="77777777" w:rsidR="00EC56DD" w:rsidRDefault="00EF0CD5" w:rsidP="00B73915">
      <w:pPr>
        <w:pStyle w:val="Listaszerbekezds"/>
        <w:numPr>
          <w:ilvl w:val="2"/>
          <w:numId w:val="9"/>
        </w:numPr>
        <w:spacing w:after="0" w:line="259" w:lineRule="auto"/>
      </w:pPr>
      <w:r>
        <w:t xml:space="preserve">kórházi kezeléséhez való hozzájutásáról; </w:t>
      </w:r>
    </w:p>
    <w:p w14:paraId="0CAF908F" w14:textId="77777777" w:rsidR="00EC56DD" w:rsidRDefault="00EF0CD5" w:rsidP="00B73915">
      <w:pPr>
        <w:pStyle w:val="Listaszerbekezds"/>
        <w:numPr>
          <w:ilvl w:val="2"/>
          <w:numId w:val="9"/>
        </w:numPr>
        <w:spacing w:after="0" w:line="259" w:lineRule="auto"/>
      </w:pPr>
      <w:r>
        <w:t>a vonatkozó szakmai rendeletben meghatározott gyógyszer ellátásáról;</w:t>
      </w:r>
    </w:p>
    <w:p w14:paraId="46498821" w14:textId="77777777" w:rsidR="00EC56DD" w:rsidRDefault="00EF0CD5" w:rsidP="00B73915">
      <w:pPr>
        <w:pStyle w:val="Listaszerbekezds"/>
        <w:numPr>
          <w:ilvl w:val="2"/>
          <w:numId w:val="9"/>
        </w:numPr>
        <w:spacing w:after="0" w:line="259" w:lineRule="auto"/>
      </w:pPr>
      <w:r>
        <w:t>gyógyászati segédeszközeinek biztosításáról</w:t>
      </w:r>
      <w:r>
        <w:rPr>
          <w:b/>
          <w:bCs/>
          <w:vertAlign w:val="superscript"/>
        </w:rPr>
        <w:t>2</w:t>
      </w:r>
      <w:r>
        <w:t xml:space="preserve">; </w:t>
      </w:r>
    </w:p>
    <w:p w14:paraId="0DF82D16" w14:textId="77777777" w:rsidR="00EC56DD" w:rsidRDefault="00EF0CD5" w:rsidP="00B73915">
      <w:pPr>
        <w:pStyle w:val="Listaszerbekezds"/>
        <w:numPr>
          <w:ilvl w:val="1"/>
          <w:numId w:val="9"/>
        </w:numPr>
        <w:spacing w:after="4" w:line="247" w:lineRule="auto"/>
      </w:pPr>
      <w:r>
        <w:rPr>
          <w:u w:color="000000"/>
        </w:rPr>
        <w:t>mentális gondozást, a szabadidő kulturált eltöltésének lehetőségét</w:t>
      </w:r>
      <w:r>
        <w:t>;</w:t>
      </w:r>
    </w:p>
    <w:p w14:paraId="1663882C" w14:textId="63EC21CF" w:rsidR="00EC56DD" w:rsidRDefault="00EF0CD5" w:rsidP="00B73915">
      <w:pPr>
        <w:pStyle w:val="Listaszerbekezds"/>
        <w:numPr>
          <w:ilvl w:val="1"/>
          <w:numId w:val="9"/>
        </w:numPr>
        <w:spacing w:after="4" w:line="247" w:lineRule="auto"/>
      </w:pPr>
      <w:r>
        <w:rPr>
          <w:u w:color="000000"/>
        </w:rPr>
        <w:t xml:space="preserve"> érték- és vagyonmegőrzést</w:t>
      </w:r>
      <w:r>
        <w:t xml:space="preserve"> a házirendben foglaltak szerint. </w:t>
      </w:r>
    </w:p>
    <w:p w14:paraId="54C53391" w14:textId="74D9F669" w:rsidR="00EC56DD" w:rsidRDefault="00EF0CD5">
      <w:r>
        <w:t xml:space="preserve">Az intézményi orvos biztosítja az ellátást igénybevevő egészségi állapotának rendszeres ellenőrzését, az orvosi tanácsadást, az egészségügyi tárgyú jogszabályokban meghatározott szűréseket, a gyógyszerrendelést, valamint szükség esetén az egészségügyi szakellátásba történő beutalást. </w:t>
      </w:r>
    </w:p>
    <w:p w14:paraId="4BD8B76F" w14:textId="77777777" w:rsidR="002B3EDC" w:rsidRDefault="002B3EDC"/>
    <w:p w14:paraId="2C581AB1" w14:textId="77777777" w:rsidR="00EC56DD" w:rsidRDefault="00EF0CD5">
      <w:pPr>
        <w:rPr>
          <w:sz w:val="18"/>
          <w:szCs w:val="18"/>
        </w:rPr>
      </w:pPr>
      <w:r>
        <w:rPr>
          <w:b/>
          <w:bCs/>
          <w:sz w:val="18"/>
          <w:szCs w:val="18"/>
          <w:vertAlign w:val="superscript"/>
        </w:rPr>
        <w:t>2</w:t>
      </w:r>
      <w:r>
        <w:rPr>
          <w:sz w:val="18"/>
          <w:szCs w:val="18"/>
        </w:rPr>
        <w:t>A gyógyszerellátás és gyógyászati segédeszköz biztosítás részletszabályait a házirend tartalmazza.</w:t>
      </w:r>
    </w:p>
    <w:p w14:paraId="4B04CA0C" w14:textId="5B935AF8" w:rsidR="00EC56DD" w:rsidRDefault="00EF0CD5">
      <w:pPr>
        <w:spacing w:after="120"/>
        <w:ind w:left="-5"/>
      </w:pPr>
      <w:r>
        <w:lastRenderedPageBreak/>
        <w:t>Az intézmény az</w:t>
      </w:r>
      <w:r>
        <w:rPr>
          <w:b/>
        </w:rPr>
        <w:t xml:space="preserve"> </w:t>
      </w:r>
      <w:r>
        <w:rPr>
          <w:u w:color="000000"/>
        </w:rPr>
        <w:t>alapfeladatokat meghaladó</w:t>
      </w:r>
      <w:r>
        <w:t xml:space="preserve">an is biztosít </w:t>
      </w:r>
      <w:r>
        <w:rPr>
          <w:u w:color="000000"/>
        </w:rPr>
        <w:t>programok</w:t>
      </w:r>
      <w:r>
        <w:t xml:space="preserve">at, </w:t>
      </w:r>
      <w:r>
        <w:rPr>
          <w:u w:color="000000"/>
        </w:rPr>
        <w:t>szolgáltatások</w:t>
      </w:r>
      <w:r>
        <w:t xml:space="preserve">at (az intézmény a faliújságok és a házirend útján ezekről teljes körű és részletes tájékoztatást ad), melyekért eseti </w:t>
      </w:r>
      <w:r w:rsidR="006B6824">
        <w:t>térítésidíj</w:t>
      </w:r>
      <w:r>
        <w:t xml:space="preserve"> fizetendő.  </w:t>
      </w:r>
    </w:p>
    <w:p w14:paraId="11C80EB8" w14:textId="77777777" w:rsidR="00EC56DD" w:rsidRDefault="00EF0CD5">
      <w:pPr>
        <w:spacing w:after="120"/>
        <w:ind w:left="-5"/>
      </w:pPr>
      <w:r>
        <w:t xml:space="preserve">Az intézmény az ellátás igénybevételét követő egy hónapon belül egyéni gondozási tervet készít az ellátást igénybevevő, illetve törvényes képviselője bevonásával, amely tartalmazza az ellátásban részesülő állapotának megfelelő gondozási, ápolási és fejlesztési feladatokat és azok megvalósításának módszereit. </w:t>
      </w:r>
    </w:p>
    <w:p w14:paraId="42E972F3" w14:textId="77777777" w:rsidR="00EC56DD" w:rsidRPr="005F5E8A" w:rsidRDefault="00EF0CD5" w:rsidP="005F5E8A">
      <w:pPr>
        <w:jc w:val="center"/>
        <w:rPr>
          <w:b/>
        </w:rPr>
      </w:pPr>
      <w:bookmarkStart w:id="188" w:name="_Toc157865090"/>
      <w:r w:rsidRPr="005F5E8A">
        <w:rPr>
          <w:b/>
        </w:rPr>
        <w:t>A felek tájékoztatási kötelezettsége</w:t>
      </w:r>
      <w:bookmarkEnd w:id="188"/>
    </w:p>
    <w:p w14:paraId="10EBA068" w14:textId="77777777" w:rsidR="00EC56DD" w:rsidRDefault="00EF0CD5" w:rsidP="00B73915">
      <w:pPr>
        <w:pStyle w:val="Listaszerbekezds"/>
        <w:numPr>
          <w:ilvl w:val="0"/>
          <w:numId w:val="10"/>
        </w:numPr>
        <w:spacing w:after="0"/>
      </w:pPr>
      <w:r>
        <w:t xml:space="preserve">Az intézménybe való felvételkor az intézmény kijelölt munkatársa tájékoztatja az ellátást igénybevevőt és hozzátartozóját: </w:t>
      </w:r>
    </w:p>
    <w:p w14:paraId="3A757E3D" w14:textId="77777777" w:rsidR="00EC56DD" w:rsidRDefault="00EF0CD5" w:rsidP="00B73915">
      <w:pPr>
        <w:pStyle w:val="Listaszerbekezds"/>
        <w:numPr>
          <w:ilvl w:val="1"/>
          <w:numId w:val="11"/>
        </w:numPr>
        <w:spacing w:after="0"/>
      </w:pPr>
      <w:r>
        <w:t xml:space="preserve"> az intézményben biztosított ellátás tartamáról és feltételeiről;</w:t>
      </w:r>
    </w:p>
    <w:p w14:paraId="4878B670" w14:textId="77777777" w:rsidR="00EC56DD" w:rsidRDefault="00EF0CD5" w:rsidP="00B73915">
      <w:pPr>
        <w:pStyle w:val="Listaszerbekezds"/>
        <w:numPr>
          <w:ilvl w:val="1"/>
          <w:numId w:val="11"/>
        </w:numPr>
        <w:spacing w:after="0"/>
      </w:pPr>
      <w:r>
        <w:t xml:space="preserve"> az intézmény által vezetett nyilvántartásokról; </w:t>
      </w:r>
    </w:p>
    <w:p w14:paraId="59FBBD14" w14:textId="77777777" w:rsidR="00EC56DD" w:rsidRDefault="00EF0CD5" w:rsidP="00B73915">
      <w:pPr>
        <w:pStyle w:val="Listaszerbekezds"/>
        <w:numPr>
          <w:ilvl w:val="1"/>
          <w:numId w:val="11"/>
        </w:numPr>
        <w:spacing w:after="0"/>
      </w:pPr>
      <w:r>
        <w:t xml:space="preserve"> a jogosult és hozzátartozói közötti kapcsolattartás, különösen a látogatás, a távozás és a visszatérés rendjéről;</w:t>
      </w:r>
    </w:p>
    <w:p w14:paraId="299192AA" w14:textId="77777777" w:rsidR="00EC56DD" w:rsidRDefault="00EF0CD5" w:rsidP="00B73915">
      <w:pPr>
        <w:pStyle w:val="Listaszerbekezds"/>
        <w:numPr>
          <w:ilvl w:val="1"/>
          <w:numId w:val="11"/>
        </w:numPr>
        <w:spacing w:after="0"/>
      </w:pPr>
      <w:r>
        <w:t xml:space="preserve"> a panaszjog gyakorlásának módjáról; </w:t>
      </w:r>
    </w:p>
    <w:p w14:paraId="50B45AE6" w14:textId="77777777" w:rsidR="00EC56DD" w:rsidRDefault="00EF0CD5" w:rsidP="00B73915">
      <w:pPr>
        <w:pStyle w:val="Listaszerbekezds"/>
        <w:numPr>
          <w:ilvl w:val="1"/>
          <w:numId w:val="11"/>
        </w:numPr>
        <w:spacing w:after="0"/>
      </w:pPr>
      <w:r>
        <w:t xml:space="preserve"> az intézményi jogviszony megszűnésének eseteiről; </w:t>
      </w:r>
    </w:p>
    <w:p w14:paraId="32100CE9" w14:textId="77777777" w:rsidR="00EC56DD" w:rsidRDefault="00EF0CD5" w:rsidP="00B73915">
      <w:pPr>
        <w:pStyle w:val="Listaszerbekezds"/>
        <w:numPr>
          <w:ilvl w:val="1"/>
          <w:numId w:val="11"/>
        </w:numPr>
        <w:spacing w:after="0"/>
      </w:pPr>
      <w:r>
        <w:t xml:space="preserve"> az intézmény házirendjéről;</w:t>
      </w:r>
    </w:p>
    <w:p w14:paraId="2CCC1AF1" w14:textId="43275300" w:rsidR="00EC56DD" w:rsidRDefault="00EF0CD5" w:rsidP="00B73915">
      <w:pPr>
        <w:pStyle w:val="Listaszerbekezds"/>
        <w:numPr>
          <w:ilvl w:val="1"/>
          <w:numId w:val="11"/>
        </w:numPr>
        <w:spacing w:after="0"/>
      </w:pPr>
      <w:r>
        <w:t xml:space="preserve"> a fizetendő </w:t>
      </w:r>
      <w:r w:rsidR="006B6824">
        <w:t>térítésidíj</w:t>
      </w:r>
      <w:r>
        <w:t>ról, teljesítési feltételeiről, továbbá a mulasztás következményeiről;</w:t>
      </w:r>
    </w:p>
    <w:p w14:paraId="2D32504A" w14:textId="77777777" w:rsidR="00EC56DD" w:rsidRDefault="00EF0CD5" w:rsidP="00B73915">
      <w:pPr>
        <w:pStyle w:val="Listaszerbekezds"/>
        <w:numPr>
          <w:ilvl w:val="1"/>
          <w:numId w:val="11"/>
        </w:numPr>
        <w:spacing w:after="0"/>
      </w:pPr>
      <w:r>
        <w:t xml:space="preserve"> a jogosult jogait és érdekeit képviselő társadalmi szervezetekről. </w:t>
      </w:r>
    </w:p>
    <w:p w14:paraId="7E3EFE52" w14:textId="77777777" w:rsidR="00EC56DD" w:rsidRDefault="00EF0CD5" w:rsidP="00B73915">
      <w:pPr>
        <w:numPr>
          <w:ilvl w:val="0"/>
          <w:numId w:val="10"/>
        </w:numPr>
        <w:spacing w:before="120" w:after="120"/>
        <w:ind w:left="368" w:hanging="357"/>
      </w:pPr>
      <w:r>
        <w:t xml:space="preserve">Ellátást nyújtó intézmény kijelenti, hogy az előgondozás során átadta a megállapodás tervezetét és tájékoztatást nyújtott a házirend tartalmáról. Ellátást igénybevevő kijelenti, hogy a házirendben, illetve a megállapodás tervezetében foglaltakat megismerte, tudomásul vette és magára nézve kötelezőként elfogadta.  </w:t>
      </w:r>
    </w:p>
    <w:p w14:paraId="51AF8F04" w14:textId="0482FD4F" w:rsidR="00EC56DD" w:rsidRDefault="00EF0CD5" w:rsidP="00B73915">
      <w:pPr>
        <w:numPr>
          <w:ilvl w:val="0"/>
          <w:numId w:val="10"/>
        </w:numPr>
        <w:spacing w:after="0"/>
      </w:pPr>
      <w:r>
        <w:t xml:space="preserve">Ellátást nyújtó intézmény kötelezettséget vállal arra, hogy az ellátást igénybevevőt az intézményi </w:t>
      </w:r>
      <w:r w:rsidR="006B6824">
        <w:t>térítésidíj</w:t>
      </w:r>
      <w:r>
        <w:t xml:space="preserve"> havi összegén túl az egy ellátottra jutó önköltség havi összegéről is tájékoztatja éves intézményi gazdálkodásról szóló tájékoztatójában. </w:t>
      </w:r>
    </w:p>
    <w:p w14:paraId="570E76C6" w14:textId="77777777" w:rsidR="00EC56DD" w:rsidRDefault="00EF0CD5">
      <w:pPr>
        <w:spacing w:before="120" w:after="120"/>
        <w:ind w:left="-6" w:hanging="11"/>
      </w:pPr>
      <w:r>
        <w:t xml:space="preserve">Az intézmény az általa térítésmentesen biztosított, a hatályos jogszabályok alapján összeállított, az egészségi állapot javításához vagy szinten tartásához szükséges alapgyógyszerek köréről részletes és pontos tájékoztatást ad az ellátást igénybevevő részére. </w:t>
      </w:r>
    </w:p>
    <w:p w14:paraId="60EF8077" w14:textId="77777777" w:rsidR="00EC56DD" w:rsidRDefault="00EF0CD5" w:rsidP="00B73915">
      <w:pPr>
        <w:numPr>
          <w:ilvl w:val="0"/>
          <w:numId w:val="10"/>
        </w:numPr>
        <w:spacing w:after="120"/>
        <w:ind w:left="368" w:hanging="357"/>
      </w:pPr>
      <w:r>
        <w:t>Az ellátást igénybevevő és hozzátartozója az intézménybe való felvételkor köteles nyilatkozni</w:t>
      </w:r>
    </w:p>
    <w:p w14:paraId="5F203CB4" w14:textId="77777777" w:rsidR="00EC56DD" w:rsidRDefault="00EF0CD5" w:rsidP="00B73915">
      <w:pPr>
        <w:pStyle w:val="Listaszerbekezds"/>
        <w:numPr>
          <w:ilvl w:val="1"/>
          <w:numId w:val="12"/>
        </w:numPr>
        <w:spacing w:after="4" w:line="247" w:lineRule="auto"/>
      </w:pPr>
      <w:r>
        <w:t xml:space="preserve"> a megállapodás 5. pontja szerinti tájékoztatásban foglaltak tudomásulvételéről és annak tiszteletben tartásáról;</w:t>
      </w:r>
    </w:p>
    <w:p w14:paraId="72C5BFAC" w14:textId="1CF856EF" w:rsidR="00EC56DD" w:rsidRDefault="00EF0CD5" w:rsidP="00B73915">
      <w:pPr>
        <w:pStyle w:val="Listaszerbekezds"/>
        <w:numPr>
          <w:ilvl w:val="1"/>
          <w:numId w:val="12"/>
        </w:numPr>
        <w:spacing w:after="4" w:line="247" w:lineRule="auto"/>
      </w:pPr>
      <w:r>
        <w:t xml:space="preserve"> arról, hogy a szociális ellátásra való jogosultság feltételeiben és a jogosult, továbbá az általa megjelölt hozzátartozója személyazonosító adataiban </w:t>
      </w:r>
      <w:r w:rsidR="00A75BE0">
        <w:t xml:space="preserve">beállt </w:t>
      </w:r>
      <w:r>
        <w:t xml:space="preserve">változásokról haladéktalanul tájékoztatni fogja az </w:t>
      </w:r>
      <w:r w:rsidR="00A75BE0">
        <w:t>intézmény szakmai vezetőjét</w:t>
      </w:r>
      <w:r>
        <w:t>;</w:t>
      </w:r>
    </w:p>
    <w:p w14:paraId="2757141C" w14:textId="1B4EE92F" w:rsidR="00EC56DD" w:rsidRDefault="00EF0CD5" w:rsidP="00B73915">
      <w:pPr>
        <w:pStyle w:val="Listaszerbekezds"/>
        <w:numPr>
          <w:ilvl w:val="1"/>
          <w:numId w:val="12"/>
        </w:numPr>
        <w:spacing w:after="4" w:line="247" w:lineRule="auto"/>
      </w:pPr>
      <w:r>
        <w:t xml:space="preserve"> minden olyan körülményről, amely a </w:t>
      </w:r>
      <w:r w:rsidR="006B6824">
        <w:t>térítésidíj</w:t>
      </w:r>
      <w:r>
        <w:t xml:space="preserve"> megállapításához szükséges; </w:t>
      </w:r>
    </w:p>
    <w:p w14:paraId="52AB3BEE" w14:textId="77777777" w:rsidR="00EC56DD" w:rsidRDefault="00EF0CD5" w:rsidP="00B73915">
      <w:pPr>
        <w:pStyle w:val="Listaszerbekezds"/>
        <w:numPr>
          <w:ilvl w:val="1"/>
          <w:numId w:val="12"/>
        </w:numPr>
        <w:spacing w:after="4" w:line="247" w:lineRule="auto"/>
      </w:pPr>
      <w:r>
        <w:t xml:space="preserve"> arról, hogy nem szenved közösségre veszélyes fertőző vagy pszichiátriai betegségben és alkalmazkodik a közösségi életvitelhez;</w:t>
      </w:r>
    </w:p>
    <w:p w14:paraId="0E26F76D" w14:textId="77777777" w:rsidR="00EC56DD" w:rsidRDefault="00EF0CD5" w:rsidP="00B73915">
      <w:pPr>
        <w:pStyle w:val="Listaszerbekezds"/>
        <w:numPr>
          <w:ilvl w:val="1"/>
          <w:numId w:val="12"/>
        </w:numPr>
        <w:spacing w:after="4" w:line="247" w:lineRule="auto"/>
      </w:pPr>
      <w:r>
        <w:t xml:space="preserve"> minden olyan dologról, ami az intézményi jogviszony létesítését, fenntartását, illetve megszüntetését befolyásolhatja vagy azt más okból fontosnak tartja. </w:t>
      </w:r>
    </w:p>
    <w:p w14:paraId="07EEBB89" w14:textId="77777777" w:rsidR="00EC56DD" w:rsidRDefault="00EF0CD5" w:rsidP="00B73915">
      <w:pPr>
        <w:numPr>
          <w:ilvl w:val="0"/>
          <w:numId w:val="10"/>
        </w:numPr>
        <w:spacing w:before="120" w:after="120"/>
        <w:ind w:left="368" w:hanging="357"/>
      </w:pPr>
      <w:r>
        <w:t xml:space="preserve">Az ellátást igénybevevő köteles a szociális törvény alapján vezetett nyilvántartásokhoz adatokat szolgáltatni. </w:t>
      </w:r>
    </w:p>
    <w:p w14:paraId="6C9D2D51" w14:textId="2F87101E" w:rsidR="00EC56DD" w:rsidRDefault="00EF0CD5" w:rsidP="00B73915">
      <w:pPr>
        <w:numPr>
          <w:ilvl w:val="0"/>
          <w:numId w:val="10"/>
        </w:numPr>
        <w:spacing w:after="4" w:line="247" w:lineRule="auto"/>
      </w:pPr>
      <w:r>
        <w:lastRenderedPageBreak/>
        <w:t xml:space="preserve">Az </w:t>
      </w:r>
      <w:r w:rsidR="00A75BE0">
        <w:t>intézmény szakmai vezetője</w:t>
      </w:r>
      <w:r>
        <w:t xml:space="preserve"> köteles értesíteni, illetve tájékoztatni az ellátást igénybevevő által megjelölt hozzátartozót</w:t>
      </w:r>
      <w:r w:rsidR="002B3EDC">
        <w:t>:</w:t>
      </w:r>
      <w:r>
        <w:t xml:space="preserve"> </w:t>
      </w:r>
      <w:r>
        <w:rPr>
          <w:i/>
        </w:rPr>
        <w:t xml:space="preserve">(ellátást igénybevevő döntése alapján töltendő ki)  </w:t>
      </w:r>
    </w:p>
    <w:p w14:paraId="64E05F41" w14:textId="77777777" w:rsidR="00EC56DD" w:rsidRDefault="00EF0CD5">
      <w:pPr>
        <w:spacing w:after="0"/>
        <w:jc w:val="left"/>
      </w:pPr>
      <w:r>
        <w:t xml:space="preserve"> </w:t>
      </w:r>
    </w:p>
    <w:p w14:paraId="0EB330EF" w14:textId="77777777" w:rsidR="00EC56DD" w:rsidRDefault="00EF0CD5">
      <w:pPr>
        <w:tabs>
          <w:tab w:val="center" w:pos="3087"/>
        </w:tabs>
        <w:spacing w:after="0"/>
        <w:ind w:left="-15"/>
        <w:jc w:val="left"/>
      </w:pPr>
      <w:r>
        <w:t xml:space="preserve">Neve:                                   …………………………………………………………………… </w:t>
      </w:r>
    </w:p>
    <w:p w14:paraId="0B68FF05" w14:textId="77777777" w:rsidR="00EC56DD" w:rsidRDefault="00EC56DD">
      <w:pPr>
        <w:spacing w:after="0"/>
        <w:ind w:left="2976"/>
        <w:jc w:val="left"/>
      </w:pPr>
    </w:p>
    <w:p w14:paraId="560C0D26" w14:textId="77777777" w:rsidR="00EC56DD" w:rsidRDefault="00EF0CD5">
      <w:pPr>
        <w:tabs>
          <w:tab w:val="center" w:pos="3087"/>
        </w:tabs>
        <w:spacing w:after="0"/>
        <w:ind w:left="-15"/>
        <w:jc w:val="left"/>
      </w:pPr>
      <w:r>
        <w:t xml:space="preserve">Lakcíme:                              …………………………………………………………………… </w:t>
      </w:r>
    </w:p>
    <w:p w14:paraId="27615CB3" w14:textId="77777777" w:rsidR="00EC56DD" w:rsidRDefault="00EC56DD">
      <w:pPr>
        <w:spacing w:after="0"/>
        <w:ind w:left="2976"/>
        <w:jc w:val="left"/>
      </w:pPr>
    </w:p>
    <w:p w14:paraId="5D2DF619" w14:textId="77777777" w:rsidR="00EC56DD" w:rsidRDefault="00EF0CD5">
      <w:pPr>
        <w:tabs>
          <w:tab w:val="center" w:pos="3087"/>
        </w:tabs>
        <w:spacing w:after="0"/>
        <w:ind w:left="-15"/>
        <w:jc w:val="left"/>
      </w:pPr>
      <w:r>
        <w:t>Telefonszáma (sms küldés):   …………………………………………………………………</w:t>
      </w:r>
    </w:p>
    <w:p w14:paraId="47470A54" w14:textId="77777777" w:rsidR="00EC56DD" w:rsidRDefault="00EC56DD">
      <w:pPr>
        <w:spacing w:after="0"/>
        <w:ind w:left="2976"/>
        <w:jc w:val="left"/>
      </w:pPr>
    </w:p>
    <w:p w14:paraId="0B640BEA" w14:textId="77777777" w:rsidR="00EC56DD" w:rsidRDefault="00EF0CD5">
      <w:pPr>
        <w:tabs>
          <w:tab w:val="center" w:pos="3087"/>
        </w:tabs>
        <w:spacing w:after="0"/>
        <w:ind w:left="-15"/>
        <w:jc w:val="left"/>
      </w:pPr>
      <w:r>
        <w:t>E-mail címe:                        ……………………………………………………………………</w:t>
      </w:r>
    </w:p>
    <w:p w14:paraId="1829C9DB" w14:textId="77777777" w:rsidR="00EC56DD" w:rsidRDefault="00EC56DD">
      <w:pPr>
        <w:spacing w:after="0" w:line="259" w:lineRule="auto"/>
        <w:jc w:val="left"/>
      </w:pPr>
    </w:p>
    <w:p w14:paraId="163192BB" w14:textId="77777777" w:rsidR="00EC56DD" w:rsidRDefault="00EF0CD5" w:rsidP="00B73915">
      <w:pPr>
        <w:pStyle w:val="Listaszerbekezds"/>
        <w:numPr>
          <w:ilvl w:val="0"/>
          <w:numId w:val="16"/>
        </w:numPr>
        <w:spacing w:after="4" w:line="247" w:lineRule="auto"/>
      </w:pPr>
      <w:r>
        <w:t xml:space="preserve">a jogosult állapotának lényeges változásáról; </w:t>
      </w:r>
    </w:p>
    <w:p w14:paraId="06D6BDF2" w14:textId="77777777" w:rsidR="00EC56DD" w:rsidRDefault="00EF0CD5" w:rsidP="00B73915">
      <w:pPr>
        <w:pStyle w:val="Listaszerbekezds"/>
        <w:numPr>
          <w:ilvl w:val="0"/>
          <w:numId w:val="16"/>
        </w:numPr>
        <w:spacing w:after="4" w:line="247" w:lineRule="auto"/>
      </w:pPr>
      <w:r>
        <w:t>az egészségügyi intézménybe történő beutalásáról;</w:t>
      </w:r>
    </w:p>
    <w:p w14:paraId="77418E41" w14:textId="77777777" w:rsidR="00EC56DD" w:rsidRDefault="00EF0CD5" w:rsidP="00B73915">
      <w:pPr>
        <w:pStyle w:val="Listaszerbekezds"/>
        <w:numPr>
          <w:ilvl w:val="0"/>
          <w:numId w:val="16"/>
        </w:numPr>
        <w:spacing w:after="4" w:line="247" w:lineRule="auto"/>
      </w:pPr>
      <w:r>
        <w:t xml:space="preserve">az ellátás biztosításában felmerült akadályoztatásról; </w:t>
      </w:r>
    </w:p>
    <w:p w14:paraId="28FB4D4C" w14:textId="77777777" w:rsidR="00EC56DD" w:rsidRDefault="00EF0CD5" w:rsidP="00B73915">
      <w:pPr>
        <w:pStyle w:val="Listaszerbekezds"/>
        <w:numPr>
          <w:ilvl w:val="0"/>
          <w:numId w:val="16"/>
        </w:numPr>
        <w:spacing w:after="4" w:line="247" w:lineRule="auto"/>
      </w:pPr>
      <w:r>
        <w:t>az áthelyezés kezdeményezéséről, illetőleg kérelmezéséről;</w:t>
      </w:r>
    </w:p>
    <w:p w14:paraId="340BAC7C" w14:textId="61DAC1CA" w:rsidR="00EC56DD" w:rsidRDefault="00EF0CD5" w:rsidP="00B73915">
      <w:pPr>
        <w:pStyle w:val="Listaszerbekezds"/>
        <w:numPr>
          <w:ilvl w:val="0"/>
          <w:numId w:val="16"/>
        </w:numPr>
        <w:spacing w:after="4" w:line="247" w:lineRule="auto"/>
      </w:pPr>
      <w:r>
        <w:t>a díjfizetési hátralék következményeiről, valamint a behajtás érdekében kezdeményezett intézkedésekről.</w:t>
      </w:r>
      <w:r>
        <w:rPr>
          <w:b/>
          <w:bCs/>
          <w:vertAlign w:val="superscript"/>
        </w:rPr>
        <w:t>3</w:t>
      </w:r>
    </w:p>
    <w:p w14:paraId="20495F5E" w14:textId="77777777" w:rsidR="006D1152" w:rsidRDefault="006D1152" w:rsidP="006D1152">
      <w:pPr>
        <w:jc w:val="center"/>
        <w:rPr>
          <w:b/>
        </w:rPr>
      </w:pPr>
    </w:p>
    <w:p w14:paraId="6E33A239" w14:textId="63470077" w:rsidR="00EC56DD" w:rsidRPr="006D1152" w:rsidRDefault="00EF0CD5" w:rsidP="006D1152">
      <w:pPr>
        <w:jc w:val="center"/>
        <w:rPr>
          <w:b/>
        </w:rPr>
      </w:pPr>
      <w:r w:rsidRPr="005F5E8A">
        <w:rPr>
          <w:b/>
        </w:rPr>
        <w:t xml:space="preserve">A személyi </w:t>
      </w:r>
      <w:r w:rsidR="006B6824">
        <w:rPr>
          <w:b/>
        </w:rPr>
        <w:t>térítési</w:t>
      </w:r>
      <w:r w:rsidR="002B3EDC">
        <w:rPr>
          <w:b/>
        </w:rPr>
        <w:t xml:space="preserve"> </w:t>
      </w:r>
      <w:r w:rsidR="006B6824">
        <w:rPr>
          <w:b/>
        </w:rPr>
        <w:t>díj</w:t>
      </w:r>
      <w:r w:rsidRPr="005F5E8A">
        <w:rPr>
          <w:b/>
        </w:rPr>
        <w:t xml:space="preserve"> megállapítására, fizetésére vonatkozó szabályok</w:t>
      </w:r>
    </w:p>
    <w:p w14:paraId="4DE34CA2" w14:textId="665B9AC5" w:rsidR="00EC56DD" w:rsidRDefault="00EF0CD5" w:rsidP="00B73915">
      <w:pPr>
        <w:pStyle w:val="Listaszerbekezds"/>
        <w:numPr>
          <w:ilvl w:val="0"/>
          <w:numId w:val="10"/>
        </w:numPr>
        <w:spacing w:after="120"/>
        <w:ind w:left="368" w:hanging="357"/>
        <w:jc w:val="left"/>
      </w:pPr>
      <w:r>
        <w:t>Jövedelemvizsgálat</w:t>
      </w:r>
    </w:p>
    <w:p w14:paraId="23FFBA4B" w14:textId="73F72588" w:rsidR="00EC56DD" w:rsidRDefault="00EF0CD5">
      <w:pPr>
        <w:spacing w:after="120"/>
        <w:ind w:left="-15"/>
      </w:pPr>
      <w:r>
        <w:rPr>
          <w:b/>
        </w:rPr>
        <w:t xml:space="preserve"> </w:t>
      </w:r>
      <w:r>
        <w:t xml:space="preserve">Az </w:t>
      </w:r>
      <w:r w:rsidR="00A75BE0">
        <w:t>intézmény szakmai vezetője</w:t>
      </w:r>
      <w:r>
        <w:t xml:space="preserve"> az intézményi ellátás nyújtásának megkezdését megelőzően - az intézményi ellátás iránti kérelem előterjesztésekor benyújtott jövedelemnyilatkozat alapján - megvizsgálja az ellátást igénylő havi jövedelmét.  </w:t>
      </w:r>
    </w:p>
    <w:p w14:paraId="249AA81D" w14:textId="623B98CD" w:rsidR="00EC56DD" w:rsidRDefault="00EF0CD5">
      <w:pPr>
        <w:spacing w:after="240"/>
        <w:ind w:left="-6"/>
      </w:pPr>
      <w:r>
        <w:t xml:space="preserve">Az ellátást igénybevevő jelen megállapodás aláírásával tudomásul veszi, hogy a jövedelmi helyzetében bekövetkező változást jeleznie kell az intézmény felé az új jövedelmi helyzetének megfelelő személyi </w:t>
      </w:r>
      <w:r w:rsidR="006B6824">
        <w:t>térítésidíj</w:t>
      </w:r>
      <w:r>
        <w:t xml:space="preserve"> megállapítása érdekében. </w:t>
      </w:r>
    </w:p>
    <w:p w14:paraId="5C302458" w14:textId="03D46F42" w:rsidR="00EC56DD" w:rsidRDefault="00EF0CD5" w:rsidP="00B73915">
      <w:pPr>
        <w:pStyle w:val="Listaszerbekezds"/>
        <w:numPr>
          <w:ilvl w:val="0"/>
          <w:numId w:val="10"/>
        </w:numPr>
        <w:spacing w:after="120"/>
        <w:ind w:left="368" w:hanging="357"/>
      </w:pPr>
      <w:r>
        <w:t xml:space="preserve">Személyi </w:t>
      </w:r>
      <w:r w:rsidR="006B6824">
        <w:t>térítésidíj</w:t>
      </w:r>
      <w:r>
        <w:t xml:space="preserve"> összege (intézményi </w:t>
      </w:r>
      <w:r w:rsidR="006B6824">
        <w:t>térítésidíj</w:t>
      </w:r>
      <w:r>
        <w:t xml:space="preserve">) </w:t>
      </w:r>
    </w:p>
    <w:p w14:paraId="3DEF2C92" w14:textId="3AE096DF" w:rsidR="00EC56DD" w:rsidRDefault="00EF0CD5">
      <w:r>
        <w:t xml:space="preserve">A személyi </w:t>
      </w:r>
      <w:r w:rsidR="006B6824">
        <w:t>térítésidíj</w:t>
      </w:r>
      <w:r>
        <w:t xml:space="preserve"> összege nem haladhatja meg az intézményi </w:t>
      </w:r>
      <w:r w:rsidR="006B6824">
        <w:t>térítésidíj</w:t>
      </w:r>
      <w:r>
        <w:t xml:space="preserve"> összegét</w:t>
      </w:r>
      <w:r>
        <w:rPr>
          <w:b/>
          <w:bCs/>
          <w:vertAlign w:val="superscript"/>
        </w:rPr>
        <w:t>4</w:t>
      </w:r>
      <w:r>
        <w:t>.</w:t>
      </w:r>
    </w:p>
    <w:p w14:paraId="1B8DA665" w14:textId="4D3ECA52" w:rsidR="00EC56DD" w:rsidRDefault="00EF0CD5" w:rsidP="00B73915">
      <w:pPr>
        <w:pStyle w:val="Listaszerbekezds"/>
        <w:numPr>
          <w:ilvl w:val="1"/>
          <w:numId w:val="13"/>
        </w:numPr>
        <w:spacing w:after="120"/>
        <w:ind w:left="777"/>
      </w:pPr>
      <w:r>
        <w:t xml:space="preserve">. Az intézményi ellátásért fizetendő személyi </w:t>
      </w:r>
      <w:r w:rsidR="006B6824">
        <w:t>térítésidíj</w:t>
      </w:r>
      <w:r>
        <w:t xml:space="preserve"> nem haladhatja meg az ellátást igénybevevő havi jövedelmének 60%-át. </w:t>
      </w:r>
    </w:p>
    <w:p w14:paraId="243543DD" w14:textId="77777777" w:rsidR="00EC56DD" w:rsidRDefault="00EF0CD5" w:rsidP="00B73915">
      <w:pPr>
        <w:pStyle w:val="Listaszerbekezds"/>
        <w:numPr>
          <w:ilvl w:val="0"/>
          <w:numId w:val="10"/>
        </w:numPr>
        <w:spacing w:before="240" w:after="120"/>
        <w:ind w:left="368" w:hanging="357"/>
      </w:pPr>
      <w:r>
        <w:t xml:space="preserve">Tartási vagy öröklési szerződésen alapuló fizetési kötelezettség </w:t>
      </w:r>
    </w:p>
    <w:p w14:paraId="2A794097" w14:textId="53064508" w:rsidR="00EC56DD" w:rsidRDefault="00EF0CD5" w:rsidP="00B73915">
      <w:pPr>
        <w:pStyle w:val="Listaszerbekezds"/>
        <w:numPr>
          <w:ilvl w:val="1"/>
          <w:numId w:val="14"/>
        </w:numPr>
        <w:spacing w:after="4" w:line="247" w:lineRule="auto"/>
      </w:pPr>
      <w:r>
        <w:t xml:space="preserve"> Ha az ellátásra jogosult tartási vagy öröklési szerződést kötött, a </w:t>
      </w:r>
      <w:r w:rsidR="006B6824">
        <w:t>térítésidíj</w:t>
      </w:r>
      <w:r>
        <w:t xml:space="preserve"> fizetésére a tartást és gondozást szerződésben vállaló a kötelezett. Ilyen esetben a személyi </w:t>
      </w:r>
      <w:r w:rsidR="006B6824">
        <w:t>térítésidíj</w:t>
      </w:r>
      <w:r>
        <w:t xml:space="preserve"> az intézményi </w:t>
      </w:r>
      <w:r w:rsidR="006B6824">
        <w:t>térítésidíj</w:t>
      </w:r>
      <w:r>
        <w:t xml:space="preserve">jal azonos összegű. </w:t>
      </w:r>
    </w:p>
    <w:p w14:paraId="79C0DF15" w14:textId="77777777" w:rsidR="002B3EDC" w:rsidRDefault="002B3EDC" w:rsidP="002B3EDC">
      <w:pPr>
        <w:spacing w:after="4" w:line="247" w:lineRule="auto"/>
      </w:pPr>
    </w:p>
    <w:p w14:paraId="1DDD78E1" w14:textId="77777777" w:rsidR="002B3EDC" w:rsidRDefault="002B3EDC" w:rsidP="002B3EDC">
      <w:pPr>
        <w:spacing w:after="4" w:line="247" w:lineRule="auto"/>
      </w:pPr>
    </w:p>
    <w:p w14:paraId="5E7F81EC" w14:textId="77777777" w:rsidR="002B3EDC" w:rsidRDefault="002B3EDC" w:rsidP="002B3EDC">
      <w:pPr>
        <w:spacing w:after="4" w:line="247" w:lineRule="auto"/>
      </w:pPr>
    </w:p>
    <w:p w14:paraId="39ED3D43" w14:textId="77777777" w:rsidR="002B3EDC" w:rsidRDefault="002B3EDC" w:rsidP="002B3EDC">
      <w:pPr>
        <w:spacing w:after="4" w:line="247" w:lineRule="auto"/>
      </w:pPr>
    </w:p>
    <w:p w14:paraId="7A068C59" w14:textId="77777777" w:rsidR="002B3EDC" w:rsidRDefault="002B3EDC" w:rsidP="002B3EDC">
      <w:pPr>
        <w:spacing w:after="4" w:line="247" w:lineRule="auto"/>
      </w:pPr>
    </w:p>
    <w:p w14:paraId="75414027" w14:textId="77777777" w:rsidR="002B3EDC" w:rsidRDefault="002B3EDC" w:rsidP="002B3EDC">
      <w:pPr>
        <w:spacing w:after="4" w:line="247" w:lineRule="auto"/>
      </w:pPr>
    </w:p>
    <w:p w14:paraId="0A50923E" w14:textId="77777777" w:rsidR="00EC56DD" w:rsidRDefault="00EF0CD5">
      <w:pPr>
        <w:spacing w:after="120"/>
        <w:ind w:left="11" w:hanging="11"/>
      </w:pPr>
      <w:r>
        <w:rPr>
          <w:b/>
          <w:bCs/>
          <w:sz w:val="18"/>
          <w:szCs w:val="18"/>
          <w:vertAlign w:val="superscript"/>
        </w:rPr>
        <w:t>3</w:t>
      </w:r>
      <w:r>
        <w:rPr>
          <w:sz w:val="18"/>
          <w:szCs w:val="18"/>
        </w:rPr>
        <w:t>Az ellátást nyújtó intézmény értesítési, illetve tájékoztatási kötelezettségének írásban köteles eleget tenni az a) - d) pont szerinti esetben haladéktalanul, az e) pont szerinti esetben a hátralék megállapítását követő 8 napon belül, ingatlanvagyonra terhelhető díjhátralék esetén a jelzálogjog bejegyzés kezdeményezése előtt. [Szt. 106. – 107. §.]</w:t>
      </w:r>
    </w:p>
    <w:p w14:paraId="136D7FF4" w14:textId="39DC4BBA" w:rsidR="00EC56DD" w:rsidRDefault="00EF0CD5" w:rsidP="006D1152">
      <w:pPr>
        <w:spacing w:after="120"/>
        <w:ind w:left="11" w:hanging="11"/>
        <w:rPr>
          <w:sz w:val="18"/>
          <w:szCs w:val="18"/>
        </w:rPr>
      </w:pPr>
      <w:r>
        <w:rPr>
          <w:b/>
          <w:bCs/>
          <w:sz w:val="18"/>
          <w:szCs w:val="18"/>
          <w:vertAlign w:val="superscript"/>
        </w:rPr>
        <w:t>4</w:t>
      </w:r>
      <w:r>
        <w:rPr>
          <w:sz w:val="18"/>
          <w:szCs w:val="18"/>
        </w:rPr>
        <w:t xml:space="preserve"> Az intézményi </w:t>
      </w:r>
      <w:r w:rsidR="006B6824">
        <w:rPr>
          <w:sz w:val="18"/>
          <w:szCs w:val="18"/>
        </w:rPr>
        <w:t>térítésidíj</w:t>
      </w:r>
      <w:r>
        <w:rPr>
          <w:sz w:val="18"/>
          <w:szCs w:val="18"/>
        </w:rPr>
        <w:t>at Budapest Főváros VII. kerület Erzsébetváros Önkormányzata mindenkor hatályos szociális rendelete tartalmazza. Összege nem haladhatja meg a szolgáltatási önköltséget és év közben egy alkalommal korrigálható.</w:t>
      </w:r>
    </w:p>
    <w:p w14:paraId="6AD262C5" w14:textId="77777777" w:rsidR="00EC56DD" w:rsidRDefault="00EF0CD5" w:rsidP="00B73915">
      <w:pPr>
        <w:pStyle w:val="Listaszerbekezds"/>
        <w:numPr>
          <w:ilvl w:val="0"/>
          <w:numId w:val="10"/>
        </w:numPr>
        <w:spacing w:after="120"/>
        <w:ind w:left="368" w:hanging="357"/>
      </w:pPr>
      <w:r>
        <w:lastRenderedPageBreak/>
        <w:t>Fizetési kötelezettség önkéntes vállalása</w:t>
      </w:r>
      <w:r>
        <w:rPr>
          <w:b/>
          <w:bCs/>
          <w:vertAlign w:val="superscript"/>
        </w:rPr>
        <w:t>5</w:t>
      </w:r>
    </w:p>
    <w:p w14:paraId="24240313" w14:textId="0AB635B7" w:rsidR="00EC56DD" w:rsidRDefault="00EF0CD5">
      <w:pPr>
        <w:spacing w:after="120"/>
        <w:ind w:left="380" w:hanging="11"/>
      </w:pPr>
      <w:r>
        <w:t xml:space="preserve">14.1 Az ellátást igénylő vagy a </w:t>
      </w:r>
      <w:r w:rsidR="006B6824">
        <w:t>térítésidíj</w:t>
      </w:r>
      <w:r>
        <w:t xml:space="preserve">at megfizető más személy írásban vállalhatja a mindenkori </w:t>
      </w:r>
      <w:r>
        <w:rPr>
          <w:u w:color="000000"/>
        </w:rPr>
        <w:t xml:space="preserve">intézményi </w:t>
      </w:r>
      <w:r w:rsidR="006B6824">
        <w:rPr>
          <w:u w:color="000000"/>
        </w:rPr>
        <w:t>térítésidíj</w:t>
      </w:r>
      <w:r>
        <w:t xml:space="preserve"> és a számára megállapítható </w:t>
      </w:r>
      <w:r>
        <w:rPr>
          <w:u w:color="000000"/>
        </w:rPr>
        <w:t xml:space="preserve">személyi </w:t>
      </w:r>
      <w:r w:rsidR="006B6824">
        <w:rPr>
          <w:u w:color="000000"/>
        </w:rPr>
        <w:t>térítésidíj</w:t>
      </w:r>
      <w:r>
        <w:rPr>
          <w:u w:color="000000"/>
        </w:rPr>
        <w:t xml:space="preserve"> különbözete</w:t>
      </w:r>
      <w:r>
        <w:t xml:space="preserve"> </w:t>
      </w:r>
      <w:r>
        <w:rPr>
          <w:u w:color="000000"/>
        </w:rPr>
        <w:t>egy részének megfizetésé</w:t>
      </w:r>
      <w:r>
        <w:t xml:space="preserve">t.  </w:t>
      </w:r>
    </w:p>
    <w:p w14:paraId="1496ABC6" w14:textId="77777777" w:rsidR="00EC56DD" w:rsidRDefault="00EF0CD5">
      <w:pPr>
        <w:spacing w:after="120"/>
        <w:ind w:left="-6" w:hanging="11"/>
        <w:jc w:val="left"/>
      </w:pPr>
      <w:r>
        <w:rPr>
          <w:i/>
        </w:rPr>
        <w:t xml:space="preserve">Ilyen vállalás esetén nem kell alkalmazni jelen megállapodás 12.1. pontjában, illetve az Szt. 117/A. § (1) és (2) bekezdésében foglaltakat. </w:t>
      </w:r>
    </w:p>
    <w:p w14:paraId="7348836C" w14:textId="5351E959" w:rsidR="00EC56DD" w:rsidRDefault="00EF0CD5">
      <w:pPr>
        <w:spacing w:after="120"/>
        <w:ind w:left="11" w:hanging="11"/>
      </w:pPr>
      <w:r>
        <w:t xml:space="preserve">14.2. Az ellátást igénylő vagy a </w:t>
      </w:r>
      <w:r w:rsidR="006B6824">
        <w:t>térítésidíj</w:t>
      </w:r>
      <w:r>
        <w:t xml:space="preserve">at megfizető más személy írásban vállalhatja a   </w:t>
      </w:r>
      <w:r>
        <w:rPr>
          <w:u w:color="000000"/>
        </w:rPr>
        <w:t xml:space="preserve">mindenkori intézményi </w:t>
      </w:r>
      <w:r w:rsidR="006B6824">
        <w:rPr>
          <w:u w:color="000000"/>
        </w:rPr>
        <w:t>térítésidíj</w:t>
      </w:r>
      <w:r>
        <w:rPr>
          <w:u w:color="000000"/>
        </w:rPr>
        <w:t xml:space="preserve">jal azonos személyi </w:t>
      </w:r>
      <w:r w:rsidR="006B6824">
        <w:rPr>
          <w:u w:color="000000"/>
        </w:rPr>
        <w:t>térítésidíj</w:t>
      </w:r>
      <w:r>
        <w:rPr>
          <w:u w:color="000000"/>
        </w:rPr>
        <w:t xml:space="preserve"> megfizetésé</w:t>
      </w:r>
      <w:r>
        <w:t xml:space="preserve">t.  </w:t>
      </w:r>
    </w:p>
    <w:p w14:paraId="3FE6C4CA" w14:textId="77777777" w:rsidR="00EC56DD" w:rsidRDefault="00EF0CD5">
      <w:pPr>
        <w:spacing w:after="120" w:line="249" w:lineRule="auto"/>
        <w:ind w:left="-6" w:hanging="11"/>
        <w:jc w:val="left"/>
      </w:pPr>
      <w:r>
        <w:rPr>
          <w:i/>
        </w:rPr>
        <w:t xml:space="preserve">Ilyen vállalás esetén nem kell alkalmazni jelen megállapodás 12.1. pontjában, illetve az Szt. 117/A. § (1) és (2) bekezdésében foglaltakat, továbbá nem kell elvégezni a jövedelemvizsgálatot. </w:t>
      </w:r>
    </w:p>
    <w:p w14:paraId="13184B48" w14:textId="43B7F18C" w:rsidR="00EC56DD" w:rsidRDefault="00EF0CD5">
      <w:pPr>
        <w:spacing w:after="120"/>
        <w:ind w:left="-6" w:hanging="11"/>
      </w:pPr>
      <w:r>
        <w:t xml:space="preserve">Az ellátást igénylő vagy a </w:t>
      </w:r>
      <w:r w:rsidR="006B6824">
        <w:t>térítésidíj</w:t>
      </w:r>
      <w:r>
        <w:t xml:space="preserve">at megfizető más személy az intézményi </w:t>
      </w:r>
      <w:r w:rsidR="006B6824">
        <w:t>térítésidíj</w:t>
      </w:r>
      <w:r>
        <w:t xml:space="preserve">jal azonos személyi </w:t>
      </w:r>
      <w:r w:rsidR="006B6824">
        <w:t>térítésidíj</w:t>
      </w:r>
      <w:r>
        <w:t xml:space="preserve"> megfizetését egy év időtartamra vállalhatja, amely időtartam meghosszabbítható. </w:t>
      </w:r>
    </w:p>
    <w:p w14:paraId="260CD117" w14:textId="44C6F03D" w:rsidR="00EC56DD" w:rsidRDefault="00EF0CD5">
      <w:pPr>
        <w:spacing w:after="120"/>
        <w:ind w:left="-6" w:hanging="11"/>
      </w:pPr>
      <w:r>
        <w:t xml:space="preserve">Ha az időtartam meghosszabbítására nem kerül sor, az Szt. személyi </w:t>
      </w:r>
      <w:r w:rsidR="006B6824">
        <w:t>térítésidíj</w:t>
      </w:r>
      <w:r>
        <w:t xml:space="preserve"> megállapítására vonatkozó általános szabályait kell alkalmazni. </w:t>
      </w:r>
    </w:p>
    <w:p w14:paraId="54BE2137" w14:textId="27EC5E79" w:rsidR="00EC56DD" w:rsidRDefault="00EF0CD5" w:rsidP="00B73915">
      <w:pPr>
        <w:pStyle w:val="Listaszerbekezds"/>
        <w:numPr>
          <w:ilvl w:val="0"/>
          <w:numId w:val="10"/>
        </w:numPr>
        <w:spacing w:after="120"/>
        <w:ind w:left="368" w:hanging="357"/>
        <w:rPr>
          <w:bCs/>
        </w:rPr>
      </w:pPr>
      <w:r>
        <w:rPr>
          <w:b/>
        </w:rPr>
        <w:t xml:space="preserve"> </w:t>
      </w:r>
      <w:r>
        <w:rPr>
          <w:bCs/>
        </w:rPr>
        <w:t xml:space="preserve">A személyi </w:t>
      </w:r>
      <w:r w:rsidR="006B6824">
        <w:rPr>
          <w:bCs/>
        </w:rPr>
        <w:t>térítésidíj</w:t>
      </w:r>
      <w:r>
        <w:rPr>
          <w:bCs/>
        </w:rPr>
        <w:t xml:space="preserve"> megállapítása, megfizetése, jogorvoslat, felülvizsgálat lehetősége</w:t>
      </w:r>
    </w:p>
    <w:p w14:paraId="1D0D2E39" w14:textId="6B67D3CE" w:rsidR="00EC56DD" w:rsidRDefault="00EF0CD5">
      <w:pPr>
        <w:spacing w:after="120"/>
      </w:pPr>
      <w:r>
        <w:t xml:space="preserve"> A fizetendő személyi </w:t>
      </w:r>
      <w:r w:rsidR="006B6824">
        <w:t>térítésidíj</w:t>
      </w:r>
      <w:r>
        <w:t xml:space="preserve"> összegét az </w:t>
      </w:r>
      <w:r w:rsidR="00A75BE0">
        <w:t xml:space="preserve">igazgató </w:t>
      </w:r>
      <w:r>
        <w:t xml:space="preserve">állapítja meg, és arról az ellátást igénylőt a megállapodás megkötésekor írásban tájékoztatja. </w:t>
      </w:r>
    </w:p>
    <w:p w14:paraId="1DB3021F" w14:textId="4A66B75C" w:rsidR="00EC56DD" w:rsidRDefault="00EF0CD5">
      <w:pPr>
        <w:spacing w:after="120"/>
      </w:pPr>
      <w:r>
        <w:t xml:space="preserve"> Amennyiben a személyi </w:t>
      </w:r>
      <w:r w:rsidR="006B6824">
        <w:t>térítésidíj</w:t>
      </w:r>
      <w:r>
        <w:t xml:space="preserve"> az ellátás igénybevételét követő 30 napon belül nem állapítható meg a </w:t>
      </w:r>
      <w:r w:rsidR="006B6824">
        <w:t>térítésidíj</w:t>
      </w:r>
      <w:r>
        <w:t xml:space="preserve"> megállapítására jogosult </w:t>
      </w:r>
      <w:r w:rsidR="006B6824">
        <w:t>térítésidíj</w:t>
      </w:r>
      <w:r>
        <w:t xml:space="preserve"> előleg fizetését kérheti.</w:t>
      </w:r>
    </w:p>
    <w:p w14:paraId="776528B0" w14:textId="30C5215E" w:rsidR="00EC56DD" w:rsidRDefault="00EF0CD5">
      <w:pPr>
        <w:spacing w:after="120"/>
        <w:rPr>
          <w:bCs/>
        </w:rPr>
      </w:pPr>
      <w:r>
        <w:rPr>
          <w:bCs/>
        </w:rPr>
        <w:t xml:space="preserve">A személyi </w:t>
      </w:r>
      <w:r w:rsidR="006B6824">
        <w:rPr>
          <w:bCs/>
        </w:rPr>
        <w:t>térítésidíj</w:t>
      </w:r>
      <w:r>
        <w:rPr>
          <w:bCs/>
        </w:rPr>
        <w:t>at havonta a tárgyhónapot követő hónap 25. napjáig kell megfizetni.</w:t>
      </w:r>
    </w:p>
    <w:p w14:paraId="7ED6E870" w14:textId="51A2F6CC" w:rsidR="00EC56DD" w:rsidRDefault="00EF0CD5">
      <w:pPr>
        <w:spacing w:after="120"/>
      </w:pPr>
      <w:r>
        <w:t xml:space="preserve">Ha az ellátott, a törvényes képviselője vagy a </w:t>
      </w:r>
      <w:r w:rsidR="006B6824">
        <w:t>térítésidíj</w:t>
      </w:r>
      <w:r>
        <w:t xml:space="preserve">at megfizető személy a személyi </w:t>
      </w:r>
      <w:r w:rsidR="006B6824">
        <w:t>térítésidíj</w:t>
      </w:r>
      <w:r>
        <w:t xml:space="preserve"> összegét vitatja, illetve annak csökkentését vagy elengedését </w:t>
      </w:r>
      <w:r w:rsidR="006B6824">
        <w:t>kéri,</w:t>
      </w:r>
      <w:r>
        <w:t xml:space="preserve"> az értesítés kézhezvételétől számított nyolc napon belül a fenntartóhoz </w:t>
      </w:r>
      <w:r w:rsidR="003F2BA6">
        <w:t xml:space="preserve">is </w:t>
      </w:r>
      <w:r>
        <w:t xml:space="preserve">fordulhat, ezt követően a fenntartó döntésének felülvizsgálata - a döntés kézhezvételétől számított harminc napon belül - a bíróságtól kérhető. </w:t>
      </w:r>
    </w:p>
    <w:p w14:paraId="159FFE4F" w14:textId="4C2777E1" w:rsidR="00EC56DD" w:rsidRDefault="00EF0CD5">
      <w:pPr>
        <w:spacing w:after="120"/>
        <w:ind w:left="11" w:hanging="11"/>
        <w:rPr>
          <w:bCs/>
        </w:rPr>
      </w:pPr>
      <w:r>
        <w:t xml:space="preserve">A személyi </w:t>
      </w:r>
      <w:r w:rsidR="006B6824">
        <w:t>térítésidíj</w:t>
      </w:r>
      <w:r>
        <w:t xml:space="preserve"> összege a megállapítás időpontjától függetlenül évente két alkalommal vizsgálható felül és változtatható meg kivéve, ha az ellátott jövedelme </w:t>
      </w:r>
    </w:p>
    <w:p w14:paraId="35EBECA6" w14:textId="352B7B91" w:rsidR="00EC56DD" w:rsidRDefault="00EF0CD5" w:rsidP="00B73915">
      <w:pPr>
        <w:pStyle w:val="Listaszerbekezds"/>
        <w:numPr>
          <w:ilvl w:val="0"/>
          <w:numId w:val="34"/>
        </w:numPr>
        <w:spacing w:after="4" w:line="247" w:lineRule="auto"/>
        <w:rPr>
          <w:bCs/>
        </w:rPr>
      </w:pPr>
      <w:r>
        <w:t xml:space="preserve">olyan mértékben csökken, hogy a szociális törvényben meghatározott </w:t>
      </w:r>
      <w:r w:rsidR="006B6824">
        <w:t>térítésidíj</w:t>
      </w:r>
      <w:r>
        <w:t xml:space="preserve"> fizetési kötelezettségének nem tud eleget tenni; </w:t>
      </w:r>
    </w:p>
    <w:p w14:paraId="36E26EE0" w14:textId="77777777" w:rsidR="00EC56DD" w:rsidRDefault="00EF0CD5" w:rsidP="00B73915">
      <w:pPr>
        <w:pStyle w:val="Listaszerbekezds"/>
        <w:numPr>
          <w:ilvl w:val="0"/>
          <w:numId w:val="34"/>
        </w:numPr>
        <w:spacing w:after="4" w:line="247" w:lineRule="auto"/>
        <w:rPr>
          <w:bCs/>
        </w:rPr>
      </w:pPr>
      <w:r>
        <w:t>a szociális vetítési alap összegének 25%-át meghaladó mértékben növekedett.</w:t>
      </w:r>
    </w:p>
    <w:p w14:paraId="27C467A9" w14:textId="77777777" w:rsidR="00EC56DD" w:rsidRDefault="00EF0CD5">
      <w:pPr>
        <w:spacing w:before="120" w:after="120"/>
        <w:rPr>
          <w:bCs/>
        </w:rPr>
      </w:pPr>
      <w:r>
        <w:rPr>
          <w:b/>
          <w:bCs/>
        </w:rPr>
        <w:t>16</w:t>
      </w:r>
      <w:r>
        <w:t xml:space="preserve">. Költőpénz </w:t>
      </w:r>
    </w:p>
    <w:p w14:paraId="34C98188" w14:textId="3350B685" w:rsidR="00EC56DD" w:rsidRDefault="00EF0CD5">
      <w:pPr>
        <w:spacing w:after="120"/>
        <w:ind w:left="-6" w:hanging="11"/>
      </w:pPr>
      <w:r>
        <w:t xml:space="preserve">A személyi </w:t>
      </w:r>
      <w:r w:rsidR="006B6824">
        <w:t>térítésidíj</w:t>
      </w:r>
      <w:r>
        <w:t xml:space="preserve">at úgy kell megállapítani, hogy a lakó részére legalább a tárgyév január 1-én érvényes szociális vetítési alap összegének 20%-a, illetve az Szt. 117/A. § (1) bekezdésében meghatározott része költőpénzként megmaradjon. </w:t>
      </w:r>
    </w:p>
    <w:p w14:paraId="65C7DF57" w14:textId="77777777" w:rsidR="002B3EDC" w:rsidRDefault="002B3EDC">
      <w:pPr>
        <w:spacing w:after="120"/>
        <w:ind w:left="-6" w:hanging="11"/>
      </w:pPr>
    </w:p>
    <w:p w14:paraId="20112841" w14:textId="77777777" w:rsidR="002B3EDC" w:rsidRDefault="002B3EDC">
      <w:pPr>
        <w:spacing w:after="120"/>
        <w:ind w:left="-6" w:hanging="11"/>
      </w:pPr>
    </w:p>
    <w:p w14:paraId="789BA667" w14:textId="77777777" w:rsidR="002B3EDC" w:rsidRDefault="002B3EDC">
      <w:pPr>
        <w:spacing w:after="120"/>
        <w:ind w:left="-6" w:hanging="11"/>
      </w:pPr>
    </w:p>
    <w:p w14:paraId="3F2D2756" w14:textId="064BAB31" w:rsidR="00EC56DD" w:rsidRDefault="00EF0CD5">
      <w:pPr>
        <w:pStyle w:val="footnotedescription"/>
        <w:spacing w:after="55"/>
        <w:rPr>
          <w:sz w:val="18"/>
          <w:szCs w:val="18"/>
        </w:rPr>
      </w:pPr>
      <w:r>
        <w:rPr>
          <w:b/>
          <w:bCs/>
          <w:vertAlign w:val="superscript"/>
        </w:rPr>
        <w:t>5</w:t>
      </w:r>
      <w:r>
        <w:rPr>
          <w:rStyle w:val="footnotemark"/>
          <w:sz w:val="18"/>
          <w:szCs w:val="18"/>
        </w:rPr>
        <w:t xml:space="preserve"> </w:t>
      </w:r>
      <w:r>
        <w:rPr>
          <w:sz w:val="18"/>
          <w:szCs w:val="18"/>
        </w:rPr>
        <w:t>14.1 – 14.2. pont:</w:t>
      </w:r>
      <w:r w:rsidR="002B3EDC">
        <w:rPr>
          <w:sz w:val="18"/>
          <w:szCs w:val="18"/>
        </w:rPr>
        <w:t xml:space="preserve"> </w:t>
      </w:r>
      <w:r>
        <w:rPr>
          <w:sz w:val="18"/>
          <w:szCs w:val="18"/>
        </w:rPr>
        <w:t>a fizetési kötelezettség vállalásáról a kötelezettnek írásban köteles nyilatkoznia.</w:t>
      </w:r>
    </w:p>
    <w:p w14:paraId="0871DFD1" w14:textId="13A3F84C" w:rsidR="006D1152" w:rsidRDefault="00EF0CD5" w:rsidP="006D1152">
      <w:pPr>
        <w:rPr>
          <w:b/>
          <w:bCs/>
        </w:rPr>
      </w:pPr>
      <w:r>
        <w:rPr>
          <w:sz w:val="18"/>
          <w:szCs w:val="18"/>
        </w:rPr>
        <w:t>A 29/1993. (II. 17.) Korm. rendelet 2/A.§-ában foglaltakra figyelemre a vállalás időtartamát is rögzíteni kell a fizetési kötelezettség vállalásáról szóló nyilatkozatban.</w:t>
      </w:r>
    </w:p>
    <w:p w14:paraId="58D0374E" w14:textId="7B51E1C4" w:rsidR="00EC56DD" w:rsidRDefault="00EF0CD5">
      <w:pPr>
        <w:spacing w:after="120"/>
      </w:pPr>
      <w:r>
        <w:rPr>
          <w:b/>
          <w:bCs/>
        </w:rPr>
        <w:lastRenderedPageBreak/>
        <w:t>17</w:t>
      </w:r>
      <w:r>
        <w:t xml:space="preserve">. Távollét esetén fizetendő személyi </w:t>
      </w:r>
      <w:r w:rsidR="006B6824">
        <w:t>térítésidíj</w:t>
      </w:r>
      <w:r>
        <w:t xml:space="preserve"> összege</w:t>
      </w:r>
      <w:r>
        <w:rPr>
          <w:b/>
          <w:bCs/>
          <w:vertAlign w:val="superscript"/>
        </w:rPr>
        <w:t>6</w:t>
      </w:r>
      <w:r>
        <w:t xml:space="preserve"> </w:t>
      </w:r>
    </w:p>
    <w:p w14:paraId="46E682A1" w14:textId="664CD2C5" w:rsidR="00EC56DD" w:rsidRDefault="00EF0CD5">
      <w:r>
        <w:t xml:space="preserve">Az ellátott két hónapot meg nem haladó távolléte idejére a távollét minden napjára a napi személyi </w:t>
      </w:r>
      <w:r w:rsidR="006B6824">
        <w:t>térítésidíj</w:t>
      </w:r>
      <w:r>
        <w:t xml:space="preserve"> 20%-át kell fizetni. A távolléti napok naptári éves szinten összesíthetőek.</w:t>
      </w:r>
    </w:p>
    <w:p w14:paraId="142E256B" w14:textId="77777777" w:rsidR="00EC56DD" w:rsidRDefault="00EF0CD5">
      <w:r>
        <w:t xml:space="preserve">Az ellátott két hónapot meghaladó távolléte idejére </w:t>
      </w:r>
    </w:p>
    <w:p w14:paraId="495E45EC" w14:textId="7C575C8B" w:rsidR="00EC56DD" w:rsidRDefault="00EF0CD5" w:rsidP="00B73915">
      <w:pPr>
        <w:pStyle w:val="Listaszerbekezds"/>
        <w:numPr>
          <w:ilvl w:val="0"/>
          <w:numId w:val="15"/>
        </w:numPr>
        <w:spacing w:after="4" w:line="247" w:lineRule="auto"/>
      </w:pPr>
      <w:r>
        <w:t xml:space="preserve">az egészségügyi intézményben történő kezelésének időtartama alatt, a távollét minden napjára a napi személyi </w:t>
      </w:r>
      <w:r w:rsidR="006B6824">
        <w:t>térítésidíj</w:t>
      </w:r>
      <w:r>
        <w:t xml:space="preserve"> 40%-át;  </w:t>
      </w:r>
    </w:p>
    <w:p w14:paraId="40AD5696" w14:textId="3E225392" w:rsidR="00EC56DD" w:rsidRDefault="00EF0CD5" w:rsidP="00B73915">
      <w:pPr>
        <w:pStyle w:val="Listaszerbekezds"/>
        <w:numPr>
          <w:ilvl w:val="0"/>
          <w:numId w:val="15"/>
        </w:numPr>
        <w:spacing w:after="120"/>
        <w:ind w:left="714" w:hanging="357"/>
      </w:pPr>
      <w:r>
        <w:t xml:space="preserve">az a) pontban nem említett esetben a távollét minden napjára a napi személyi </w:t>
      </w:r>
      <w:r w:rsidR="006B6824">
        <w:t>térítésidíj</w:t>
      </w:r>
      <w:r>
        <w:t xml:space="preserve"> 60%-át kell fizetni.  </w:t>
      </w:r>
    </w:p>
    <w:p w14:paraId="54DF88E4" w14:textId="2D994FC8" w:rsidR="00EC56DD" w:rsidRDefault="00EF0CD5">
      <w:pPr>
        <w:spacing w:after="120"/>
      </w:pPr>
      <w:r>
        <w:rPr>
          <w:b/>
          <w:bCs/>
        </w:rPr>
        <w:t>18</w:t>
      </w:r>
      <w:r>
        <w:t xml:space="preserve">. </w:t>
      </w:r>
      <w:r w:rsidR="006B6824">
        <w:t>Térítésidíj</w:t>
      </w:r>
      <w:r>
        <w:t xml:space="preserve"> befizetésének elmulasztása </w:t>
      </w:r>
    </w:p>
    <w:p w14:paraId="26B16E4E" w14:textId="77777777" w:rsidR="00A75BE0" w:rsidRDefault="00A75BE0" w:rsidP="00A75BE0">
      <w:pPr>
        <w:spacing w:after="20"/>
        <w:ind w:right="6"/>
      </w:pPr>
      <w:r>
        <w:t>Az intézmény szakmai vezetője ellenőrzi, hogy a megállapított térítésidíj befizetése havonként megtörténik-e. Ha a kötelezett a befizetést elmulasztotta, az intézmény szakmai vezetője 15 napos határidő megjelölésével a fizetésre kötelezett személyt írásban felhívja az elmaradt térítésidíj befizetésére. Ha a határidő eredménytelenül telt el, az intézmény szakmai vezetője a kötelezett nevét, lakcímét és a fennálló díjhátralékot nyilvántartásba veszi és írásban értesíti az igazgatót.</w:t>
      </w:r>
    </w:p>
    <w:p w14:paraId="6BCFC8A3" w14:textId="77777777" w:rsidR="00B1431D" w:rsidRDefault="00A75BE0">
      <w:r>
        <w:t xml:space="preserve">A nyilvántartott díjhátralékról az igazgató negyedévenként tájékoztatja a fenntartót a térítésidíj hátralék behajtása vagy a behajtatlan hátralék törlése érdekében. </w:t>
      </w:r>
    </w:p>
    <w:p w14:paraId="07AD53ED" w14:textId="147924E6" w:rsidR="008A00F6" w:rsidRPr="006D1152" w:rsidRDefault="00EF0CD5" w:rsidP="00764AD3">
      <w:r>
        <w:rPr>
          <w:b/>
          <w:bCs/>
        </w:rPr>
        <w:t>19</w:t>
      </w:r>
      <w:r>
        <w:t xml:space="preserve">. Az ellátott, a törvényes képviselő vagy a </w:t>
      </w:r>
      <w:r w:rsidR="006B6824">
        <w:t>térítésidíj</w:t>
      </w:r>
      <w:r>
        <w:t xml:space="preserve">at megfizető személy három hónapon át fennálló </w:t>
      </w:r>
      <w:r w:rsidR="00FE3C91">
        <w:t>térítésidíj tartozása</w:t>
      </w:r>
      <w:r>
        <w:t xml:space="preserve"> esetén írásban </w:t>
      </w:r>
      <w:r w:rsidR="00FE3C91">
        <w:t xml:space="preserve">tájékoztatást kap a térítésidíj </w:t>
      </w:r>
      <w:r>
        <w:t xml:space="preserve">tartozásra hivatkozással alkalmazható </w:t>
      </w:r>
      <w:r w:rsidR="00B1431D">
        <w:t xml:space="preserve">igazgató </w:t>
      </w:r>
      <w:r>
        <w:t xml:space="preserve">általi felmondás lehetőségéről, annak kezdő időpontjáról, valamint a rendkívüli jövedelemvizsgálat lefolytatása kezdeményezésének lehetőségéről. </w:t>
      </w:r>
    </w:p>
    <w:p w14:paraId="08B0F89A" w14:textId="77777777" w:rsidR="00EC56DD" w:rsidRDefault="00EF0CD5">
      <w:pPr>
        <w:jc w:val="center"/>
        <w:rPr>
          <w:b/>
        </w:rPr>
      </w:pPr>
      <w:r>
        <w:rPr>
          <w:b/>
        </w:rPr>
        <w:t>Panaszjog gyakorlása, Érdekképviseleti Fórum, ellátottjogi képviselő</w:t>
      </w:r>
    </w:p>
    <w:p w14:paraId="083DEB7D" w14:textId="64D2EBA4" w:rsidR="00EC56DD" w:rsidRDefault="00EF0CD5">
      <w:pPr>
        <w:spacing w:after="120"/>
        <w:ind w:left="11" w:hanging="11"/>
        <w:rPr>
          <w:bCs/>
        </w:rPr>
      </w:pPr>
      <w:r>
        <w:rPr>
          <w:b/>
        </w:rPr>
        <w:t>20</w:t>
      </w:r>
      <w:r>
        <w:rPr>
          <w:bCs/>
        </w:rPr>
        <w:t xml:space="preserve">. Az ellátott, a törvényes képviselő, a hozzátartozó, valamint az ellátott jogait és érdekeit képviselő társadalmi szervezet panasszal élhet az </w:t>
      </w:r>
      <w:r w:rsidR="00151DB6">
        <w:rPr>
          <w:bCs/>
        </w:rPr>
        <w:t>igazgatónál</w:t>
      </w:r>
      <w:r>
        <w:rPr>
          <w:bCs/>
        </w:rPr>
        <w:t xml:space="preserve">, az ellátottjogi képviselőnél vagy az Érdekképviseleti Fórumnál. </w:t>
      </w:r>
    </w:p>
    <w:p w14:paraId="4A7FCF16" w14:textId="77777777" w:rsidR="00EC56DD" w:rsidRDefault="00EF0CD5">
      <w:pPr>
        <w:spacing w:after="120"/>
        <w:ind w:left="11" w:hanging="11"/>
      </w:pPr>
      <w:r>
        <w:t xml:space="preserve">Az ellátott, a törvényes képviselő, a hozzátartozó, valamint az ellátott jogait és érdekeit képviselő társadalmi szervezet panaszával az intézmény fenntartójához fordulhat, ha a panaszt 15 napon belül nem vizsgálták ki, vagy nem intézkedtek, vagy az intézkedéssel nem ért egyet, annak kézhezvételétől számított nyolc napon belül.  </w:t>
      </w:r>
    </w:p>
    <w:p w14:paraId="24384D12" w14:textId="77777777" w:rsidR="00EC56DD" w:rsidRDefault="00EF0CD5">
      <w:pPr>
        <w:spacing w:after="120"/>
        <w:ind w:left="11" w:hanging="11"/>
      </w:pPr>
      <w:r>
        <w:t xml:space="preserve">Az Érdekképviseleti Fórum az intézménnyel jogviszonyban állók jogainak, érdekeinek érvényesülését elősegíteni hivatott szerv, amely a házirendben meghatározott feltételek és eljárás szerint működik.  </w:t>
      </w:r>
    </w:p>
    <w:p w14:paraId="4A8E72A9" w14:textId="0F7DC2BB" w:rsidR="00EC56DD" w:rsidRDefault="00EF0CD5" w:rsidP="005F5E8A">
      <w:pPr>
        <w:spacing w:after="120"/>
        <w:ind w:left="11" w:hanging="11"/>
      </w:pPr>
      <w:r>
        <w:t>Az ellátást igénybevevőnek jogai gyakorlásában az ellátottjogi képviselő nyújt segítséget. Az intézmény</w:t>
      </w:r>
      <w:r w:rsidR="00151DB6">
        <w:t xml:space="preserve"> szakmai</w:t>
      </w:r>
      <w:r>
        <w:t xml:space="preserve"> vezetője az ellátottakat tájékoztatja (házirend, faliújság) az ellátottjogi képviselő által nyújtható segítségadás lehetőségéről és az ellátottjogi képviselő elérhetőségéről. </w:t>
      </w:r>
    </w:p>
    <w:p w14:paraId="4F44F07B" w14:textId="77777777" w:rsidR="002B3EDC" w:rsidRDefault="002B3EDC" w:rsidP="005F5E8A">
      <w:pPr>
        <w:spacing w:after="120"/>
        <w:ind w:left="11" w:hanging="11"/>
      </w:pPr>
    </w:p>
    <w:p w14:paraId="4D9271F0" w14:textId="77777777" w:rsidR="002B3EDC" w:rsidRDefault="002B3EDC" w:rsidP="005F5E8A">
      <w:pPr>
        <w:spacing w:after="120"/>
        <w:ind w:left="11" w:hanging="11"/>
      </w:pPr>
    </w:p>
    <w:p w14:paraId="0D5A59B0" w14:textId="77777777" w:rsidR="002B3EDC" w:rsidRDefault="002B3EDC" w:rsidP="005F5E8A">
      <w:pPr>
        <w:spacing w:after="120"/>
        <w:ind w:left="11" w:hanging="11"/>
      </w:pPr>
    </w:p>
    <w:p w14:paraId="5ABD0814" w14:textId="77777777" w:rsidR="002B3EDC" w:rsidRDefault="002B3EDC" w:rsidP="005F5E8A">
      <w:pPr>
        <w:spacing w:after="120"/>
        <w:ind w:left="11" w:hanging="11"/>
      </w:pPr>
    </w:p>
    <w:p w14:paraId="0E9E4305" w14:textId="77777777" w:rsidR="002B3EDC" w:rsidRDefault="002B3EDC" w:rsidP="005F5E8A">
      <w:pPr>
        <w:spacing w:after="120"/>
        <w:ind w:left="11" w:hanging="11"/>
      </w:pPr>
    </w:p>
    <w:p w14:paraId="55D195E2" w14:textId="77777777" w:rsidR="00EC56DD" w:rsidRDefault="00EF0CD5">
      <w:pPr>
        <w:spacing w:after="0" w:line="259" w:lineRule="auto"/>
        <w:jc w:val="left"/>
        <w:rPr>
          <w:sz w:val="20"/>
        </w:rPr>
      </w:pPr>
      <w:r>
        <w:rPr>
          <w:b/>
          <w:bCs/>
          <w:sz w:val="20"/>
          <w:vertAlign w:val="superscript"/>
        </w:rPr>
        <w:t>6</w:t>
      </w:r>
      <w:r>
        <w:rPr>
          <w:sz w:val="20"/>
        </w:rPr>
        <w:t xml:space="preserve"> 29/1993. (II. 17.) Kormány rendelet 16. §, 28. §.</w:t>
      </w:r>
    </w:p>
    <w:p w14:paraId="7C826C1E" w14:textId="77777777" w:rsidR="00EC56DD" w:rsidRDefault="00EC56DD">
      <w:pPr>
        <w:spacing w:after="0" w:line="259" w:lineRule="auto"/>
        <w:jc w:val="left"/>
      </w:pPr>
      <w:bookmarkStart w:id="189" w:name="_Hlk144110685"/>
      <w:bookmarkEnd w:id="189"/>
    </w:p>
    <w:p w14:paraId="2B0C5350" w14:textId="5ABF8204" w:rsidR="00EC56DD" w:rsidRDefault="00EF0CD5" w:rsidP="006D1152">
      <w:pPr>
        <w:spacing w:after="0" w:line="259" w:lineRule="auto"/>
        <w:jc w:val="center"/>
      </w:pPr>
      <w:r>
        <w:rPr>
          <w:b/>
        </w:rPr>
        <w:lastRenderedPageBreak/>
        <w:t>Az intézményi jogviszony megszűnése, megszüntetése</w:t>
      </w:r>
    </w:p>
    <w:p w14:paraId="12E4EA33" w14:textId="77777777" w:rsidR="00EC56DD" w:rsidRDefault="00EF0CD5">
      <w:pPr>
        <w:spacing w:after="0" w:line="259" w:lineRule="auto"/>
        <w:jc w:val="left"/>
      </w:pPr>
      <w:r>
        <w:rPr>
          <w:b/>
          <w:bCs/>
        </w:rPr>
        <w:t>21.</w:t>
      </w:r>
      <w:r>
        <w:t xml:space="preserve"> Az intézményi jogviszony megszűnik</w:t>
      </w:r>
    </w:p>
    <w:p w14:paraId="72F95A9A" w14:textId="687DCD4A" w:rsidR="00EC56DD" w:rsidRDefault="00EF0CD5">
      <w:pPr>
        <w:spacing w:after="0" w:line="259" w:lineRule="auto"/>
        <w:ind w:left="718"/>
        <w:jc w:val="left"/>
      </w:pPr>
      <w:r>
        <w:t>21.1. az intézmény jogutód nélküli megszűnésével, mely esetben a fenntartó gondoskodik az ellátásban részesülő más intézményben történő ellátásáról;</w:t>
      </w:r>
    </w:p>
    <w:p w14:paraId="6315A900" w14:textId="77777777" w:rsidR="00EC56DD" w:rsidRDefault="00EF0CD5">
      <w:pPr>
        <w:spacing w:after="0" w:line="259" w:lineRule="auto"/>
        <w:ind w:left="718"/>
        <w:jc w:val="left"/>
      </w:pPr>
      <w:r>
        <w:rPr>
          <w:bCs/>
        </w:rPr>
        <w:t>21.2. az</w:t>
      </w:r>
      <w:r>
        <w:t xml:space="preserve"> ellátást igénybevevő halálával;</w:t>
      </w:r>
    </w:p>
    <w:p w14:paraId="510143EF" w14:textId="77777777" w:rsidR="00EC56DD" w:rsidRDefault="00EF0CD5">
      <w:pPr>
        <w:spacing w:after="0" w:line="259" w:lineRule="auto"/>
        <w:ind w:left="718"/>
        <w:jc w:val="left"/>
      </w:pPr>
      <w:r>
        <w:t>21.3. a határozott idejű intézményi elhelyezésre megjelölt időtartam lejártával kivéve, ha az elhelyezés időtartamát meghosszabbítják;</w:t>
      </w:r>
    </w:p>
    <w:p w14:paraId="389806FC" w14:textId="77777777" w:rsidR="00EC56DD" w:rsidRDefault="00EF0CD5">
      <w:pPr>
        <w:spacing w:after="0" w:line="259" w:lineRule="auto"/>
        <w:ind w:left="718"/>
        <w:jc w:val="left"/>
      </w:pPr>
      <w:r>
        <w:t>21.4. a megállapodás írásban történő felmondásával:</w:t>
      </w:r>
    </w:p>
    <w:p w14:paraId="3B50BF40" w14:textId="77777777" w:rsidR="00EC56DD" w:rsidRDefault="00EF0CD5">
      <w:pPr>
        <w:spacing w:after="0" w:line="259" w:lineRule="auto"/>
        <w:ind w:left="1426"/>
        <w:jc w:val="left"/>
      </w:pPr>
      <w:r>
        <w:rPr>
          <w:bCs/>
        </w:rPr>
        <w:t>21.4.1.</w:t>
      </w:r>
      <w:r>
        <w:t xml:space="preserve"> az ellátott, illetve törvényes képviselője a megállapodást indokolás nélkül felmondhatja</w:t>
      </w:r>
    </w:p>
    <w:p w14:paraId="23C5BB97" w14:textId="0AA6D0FE" w:rsidR="00EC56DD" w:rsidRDefault="00EF0CD5">
      <w:pPr>
        <w:spacing w:after="0" w:line="259" w:lineRule="auto"/>
        <w:ind w:left="1426"/>
        <w:jc w:val="left"/>
      </w:pPr>
      <w:r>
        <w:rPr>
          <w:bCs/>
        </w:rPr>
        <w:t>21.</w:t>
      </w:r>
      <w:r>
        <w:rPr>
          <w:bCs/>
          <w:u w:color="000000"/>
        </w:rPr>
        <w:t>4.2.</w:t>
      </w:r>
      <w:r>
        <w:rPr>
          <w:u w:color="000000"/>
        </w:rPr>
        <w:t xml:space="preserve"> Az </w:t>
      </w:r>
      <w:r w:rsidR="00B1431D">
        <w:rPr>
          <w:u w:color="000000"/>
        </w:rPr>
        <w:t xml:space="preserve">igazgató </w:t>
      </w:r>
      <w:r>
        <w:rPr>
          <w:u w:color="000000"/>
        </w:rPr>
        <w:t>általi felmondásnak akkor van helye,</w:t>
      </w:r>
      <w:r>
        <w:t xml:space="preserve"> ha</w:t>
      </w:r>
    </w:p>
    <w:p w14:paraId="73BA5250" w14:textId="77777777" w:rsidR="00EC56DD" w:rsidRDefault="00EF0CD5">
      <w:pPr>
        <w:spacing w:after="0" w:line="259" w:lineRule="auto"/>
        <w:ind w:left="2134"/>
        <w:jc w:val="left"/>
        <w:rPr>
          <w:bCs/>
        </w:rPr>
      </w:pPr>
      <w:r>
        <w:rPr>
          <w:bCs/>
        </w:rPr>
        <w:t>21.4.2.1.</w:t>
      </w:r>
      <w:r>
        <w:rPr>
          <w:bCs/>
          <w:i/>
        </w:rPr>
        <w:t xml:space="preserve"> </w:t>
      </w:r>
      <w:r>
        <w:rPr>
          <w:bCs/>
        </w:rPr>
        <w:t>az ellátott másik intézményben történő elhelyezése indokolt vagy további intézményi elhelyezése nem indokolt;</w:t>
      </w:r>
    </w:p>
    <w:p w14:paraId="4DF4CBAF" w14:textId="77777777" w:rsidR="00EC56DD" w:rsidRDefault="00EF0CD5">
      <w:pPr>
        <w:spacing w:after="0" w:line="259" w:lineRule="auto"/>
        <w:ind w:left="2124"/>
        <w:jc w:val="left"/>
        <w:rPr>
          <w:bCs/>
        </w:rPr>
      </w:pPr>
      <w:r>
        <w:rPr>
          <w:bCs/>
        </w:rPr>
        <w:t>21.4.2.2. az ellátott a házirendet súlyosan megsérti;</w:t>
      </w:r>
    </w:p>
    <w:p w14:paraId="4336E5E5" w14:textId="3562EACE" w:rsidR="00EC56DD" w:rsidRDefault="00EF0CD5">
      <w:pPr>
        <w:spacing w:after="0" w:line="259" w:lineRule="auto"/>
        <w:ind w:left="2124"/>
        <w:jc w:val="left"/>
        <w:rPr>
          <w:bCs/>
        </w:rPr>
      </w:pPr>
      <w:r>
        <w:rPr>
          <w:bCs/>
        </w:rPr>
        <w:t>21.4.2.3.</w:t>
      </w:r>
      <w:r>
        <w:rPr>
          <w:b/>
          <w:bCs/>
        </w:rPr>
        <w:t xml:space="preserve"> </w:t>
      </w:r>
      <w:r>
        <w:rPr>
          <w:bCs/>
        </w:rPr>
        <w:t xml:space="preserve">az ellátott, a törvényes képviselője vagy a </w:t>
      </w:r>
      <w:r w:rsidR="006B6824">
        <w:rPr>
          <w:bCs/>
        </w:rPr>
        <w:t>térítésidíj</w:t>
      </w:r>
      <w:r>
        <w:rPr>
          <w:bCs/>
        </w:rPr>
        <w:t>a</w:t>
      </w:r>
      <w:r w:rsidR="00FE3C91">
        <w:rPr>
          <w:bCs/>
        </w:rPr>
        <w:t xml:space="preserve">t megfizető személy térítésidíj </w:t>
      </w:r>
      <w:r>
        <w:rPr>
          <w:bCs/>
        </w:rPr>
        <w:t>fizetési kötelezettségének nem tesz eleget;</w:t>
      </w:r>
      <w:r>
        <w:rPr>
          <w:b/>
          <w:bCs/>
        </w:rPr>
        <w:t xml:space="preserve">  </w:t>
      </w:r>
    </w:p>
    <w:p w14:paraId="7FEBBB73" w14:textId="3D396BBF" w:rsidR="006D1152" w:rsidRPr="002B3EDC" w:rsidRDefault="00EF0CD5" w:rsidP="002B3EDC">
      <w:pPr>
        <w:spacing w:after="120"/>
        <w:ind w:left="2126"/>
        <w:jc w:val="left"/>
      </w:pPr>
      <w:r>
        <w:rPr>
          <w:bCs/>
        </w:rPr>
        <w:t>21.4.2.4</w:t>
      </w:r>
      <w:r>
        <w:rPr>
          <w:b/>
        </w:rPr>
        <w:t xml:space="preserve">. </w:t>
      </w:r>
      <w:r>
        <w:rPr>
          <w:bCs/>
        </w:rPr>
        <w:t xml:space="preserve">az ellátott jogosultsága megszűnik.  </w:t>
      </w:r>
    </w:p>
    <w:p w14:paraId="39819C64" w14:textId="77777777" w:rsidR="00EC56DD" w:rsidRDefault="00EF0CD5" w:rsidP="008D7597">
      <w:pPr>
        <w:spacing w:after="120"/>
      </w:pPr>
      <w:r>
        <w:t>A házirend súlyos megsértésének minősül, különösen, ha az ellátott</w:t>
      </w:r>
      <w:r>
        <w:rPr>
          <w:b/>
        </w:rPr>
        <w:t xml:space="preserve"> </w:t>
      </w:r>
    </w:p>
    <w:p w14:paraId="3C59792D" w14:textId="70C1292B" w:rsidR="00EC56DD" w:rsidRDefault="00EF0CD5" w:rsidP="00B73915">
      <w:pPr>
        <w:pStyle w:val="Listaszerbekezds"/>
        <w:numPr>
          <w:ilvl w:val="0"/>
          <w:numId w:val="35"/>
        </w:numPr>
        <w:spacing w:after="4" w:line="247" w:lineRule="auto"/>
      </w:pPr>
      <w:r>
        <w:t>másik ellátott, intézményi dolgozó vagy az intézmény sérelmére Büntető Törvénykönyvbe ütköző, büntetéssel fenyegetett cselekményt követ el;</w:t>
      </w:r>
    </w:p>
    <w:p w14:paraId="4F8A8CD0" w14:textId="0C5B60B6" w:rsidR="00EC56DD" w:rsidRDefault="00EF0CD5" w:rsidP="00B73915">
      <w:pPr>
        <w:pStyle w:val="Listaszerbekezds"/>
        <w:numPr>
          <w:ilvl w:val="0"/>
          <w:numId w:val="35"/>
        </w:numPr>
        <w:spacing w:after="4" w:line="247" w:lineRule="auto"/>
      </w:pPr>
      <w:r>
        <w:t xml:space="preserve">túlzott mértékű alkoholt fogyaszt és ennek hatására </w:t>
      </w:r>
      <w:r w:rsidR="006D1152">
        <w:t>normasértő magatartást tanúsít;</w:t>
      </w:r>
    </w:p>
    <w:p w14:paraId="1148DCC2" w14:textId="77777777" w:rsidR="00EC56DD" w:rsidRDefault="00EF0CD5" w:rsidP="00B73915">
      <w:pPr>
        <w:pStyle w:val="Listaszerbekezds"/>
        <w:numPr>
          <w:ilvl w:val="0"/>
          <w:numId w:val="35"/>
        </w:numPr>
        <w:spacing w:after="4" w:line="247" w:lineRule="auto"/>
      </w:pPr>
      <w:r>
        <w:t xml:space="preserve">az intézmény dolgozóit jogszerű eljárásukban, tevékenységük végzésében erőszakkal, fenyegetéssel akadályozza; </w:t>
      </w:r>
    </w:p>
    <w:p w14:paraId="3041EC86" w14:textId="37F75270" w:rsidR="00EC56DD" w:rsidRPr="008D7597" w:rsidRDefault="00EF0CD5" w:rsidP="00B73915">
      <w:pPr>
        <w:pStyle w:val="Listaszerbekezds"/>
        <w:numPr>
          <w:ilvl w:val="0"/>
          <w:numId w:val="35"/>
        </w:numPr>
        <w:spacing w:after="1" w:line="237" w:lineRule="auto"/>
        <w:ind w:left="715" w:right="-11"/>
        <w:rPr>
          <w:bCs/>
        </w:rPr>
      </w:pPr>
      <w:r>
        <w:t>többszöri szóbeli és/vagy írásbeli figyelmeztetés ellenére is házirendbe ütköző, szabálye</w:t>
      </w:r>
      <w:r w:rsidR="008D7597">
        <w:t>llenes magatartást tanúsít.</w:t>
      </w:r>
    </w:p>
    <w:p w14:paraId="6C1BAE0A" w14:textId="7AF841B7" w:rsidR="00EC56DD" w:rsidRDefault="00EF0CD5" w:rsidP="008D7597">
      <w:pPr>
        <w:spacing w:after="120"/>
        <w:ind w:right="-11"/>
      </w:pPr>
      <w:r>
        <w:t xml:space="preserve">Az ellátott, a törvényes képviselője vagy a </w:t>
      </w:r>
      <w:r w:rsidR="006B6824">
        <w:t>térítésidíj</w:t>
      </w:r>
      <w:r>
        <w:t xml:space="preserve">at megfizető személy a </w:t>
      </w:r>
      <w:r w:rsidR="006B6824">
        <w:t>térítésidíj</w:t>
      </w:r>
      <w:r>
        <w:t xml:space="preserve"> fizetési kötelezettségnek nem tesz eleget, ha</w:t>
      </w:r>
      <w:r>
        <w:rPr>
          <w:b/>
        </w:rPr>
        <w:t xml:space="preserve"> </w:t>
      </w:r>
    </w:p>
    <w:p w14:paraId="7CF09BE8" w14:textId="4058C5B6" w:rsidR="00EC56DD" w:rsidRDefault="00EF0CD5" w:rsidP="00B73915">
      <w:pPr>
        <w:pStyle w:val="Listaszerbekezds"/>
        <w:numPr>
          <w:ilvl w:val="0"/>
          <w:numId w:val="36"/>
        </w:numPr>
        <w:spacing w:after="1" w:line="237" w:lineRule="auto"/>
        <w:ind w:right="60"/>
      </w:pPr>
      <w:r>
        <w:t>hat hónapon át folyamatosan</w:t>
      </w:r>
      <w:r w:rsidR="00FE3C91">
        <w:t xml:space="preserve"> térítésidíj </w:t>
      </w:r>
      <w:r>
        <w:t>tartozás áll fenn, és az a hatodik hónap utolsó nap</w:t>
      </w:r>
      <w:r w:rsidR="00FE3C91">
        <w:t>ján a kéthavi személyi térítési</w:t>
      </w:r>
      <w:r>
        <w:t>díj összegét meghaladja, és</w:t>
      </w:r>
      <w:r>
        <w:rPr>
          <w:b/>
        </w:rPr>
        <w:t xml:space="preserve"> </w:t>
      </w:r>
    </w:p>
    <w:p w14:paraId="729411AC" w14:textId="578E995E" w:rsidR="00EC56DD" w:rsidRDefault="00EF0CD5" w:rsidP="00B73915">
      <w:pPr>
        <w:pStyle w:val="Listaszerbekezds"/>
        <w:numPr>
          <w:ilvl w:val="0"/>
          <w:numId w:val="36"/>
        </w:numPr>
        <w:spacing w:after="0" w:line="259" w:lineRule="auto"/>
        <w:ind w:right="60"/>
      </w:pPr>
      <w:r>
        <w:t xml:space="preserve">vagyoni, jövedelmi viszonyai lehetővé teszik a </w:t>
      </w:r>
      <w:r w:rsidR="006B6824">
        <w:t>térítésidíj</w:t>
      </w:r>
      <w:r>
        <w:t xml:space="preserve"> megfizetését. </w:t>
      </w:r>
    </w:p>
    <w:p w14:paraId="3576DC63" w14:textId="39524737" w:rsidR="00EC56DD" w:rsidRDefault="00EF0CD5" w:rsidP="006D1152">
      <w:pPr>
        <w:spacing w:after="1" w:line="237" w:lineRule="auto"/>
        <w:ind w:right="-11"/>
      </w:pPr>
      <w:r>
        <w:t xml:space="preserve">Annak megállapítására, hogy a tartozás a jövedelmi viszonyok változása miatt áll-e fenn rendkívüli jövedelemvizsgálat lefolytatását köteles kezdeményezni a fizetésre kötelezett az </w:t>
      </w:r>
      <w:r w:rsidR="00151DB6">
        <w:t>igazgatónál</w:t>
      </w:r>
      <w:r>
        <w:t>.</w:t>
      </w:r>
    </w:p>
    <w:p w14:paraId="2BF180D5" w14:textId="73C2ADD0" w:rsidR="00EC56DD" w:rsidRDefault="00EF0CD5" w:rsidP="006D1152">
      <w:pPr>
        <w:spacing w:after="1" w:line="237" w:lineRule="auto"/>
        <w:ind w:right="-11"/>
      </w:pPr>
      <w:r>
        <w:t xml:space="preserve">Ha az ellátott, a törvényes képviselője vagy a </w:t>
      </w:r>
      <w:r w:rsidR="006B6824">
        <w:t>térítésidíj</w:t>
      </w:r>
      <w:r>
        <w:t xml:space="preserve">at megfizető személy nem kéri a jövedelemvizsgálat lefolytatását, úgy kell tekinteni, hogy vagyoni, jövedelmi viszonyai lehetővé teszik a </w:t>
      </w:r>
      <w:r w:rsidR="006B6824">
        <w:t>térítésidíj</w:t>
      </w:r>
      <w:r>
        <w:t xml:space="preserve"> megfizetését. </w:t>
      </w:r>
    </w:p>
    <w:p w14:paraId="6AE82E10" w14:textId="77777777" w:rsidR="00EC56DD" w:rsidRDefault="00EC56DD">
      <w:pPr>
        <w:spacing w:after="0" w:line="259" w:lineRule="auto"/>
        <w:jc w:val="left"/>
      </w:pPr>
      <w:bookmarkStart w:id="190" w:name="_Hlk144111615"/>
      <w:bookmarkEnd w:id="190"/>
    </w:p>
    <w:p w14:paraId="683C0EFA" w14:textId="77777777" w:rsidR="00EC56DD" w:rsidRDefault="00EF0CD5">
      <w:pPr>
        <w:ind w:left="-5"/>
      </w:pPr>
      <w:r>
        <w:t xml:space="preserve">Felek az intézményi jogviszony felmondás útján történő megszüntetése esetére 30 napos felmondási idő alkalmazásában állapodnak meg. </w:t>
      </w:r>
    </w:p>
    <w:p w14:paraId="4CF0CE49" w14:textId="77777777" w:rsidR="00EC56DD" w:rsidRDefault="00EF0CD5">
      <w:pPr>
        <w:spacing w:after="120"/>
        <w:ind w:left="11" w:hanging="11"/>
        <w:jc w:val="left"/>
      </w:pPr>
      <w:r>
        <w:rPr>
          <w:b/>
        </w:rPr>
        <w:t xml:space="preserve">22. </w:t>
      </w:r>
      <w:r>
        <w:t xml:space="preserve">Jogorvoslat lehetősége - felmondás jogszerűségének vitatása  </w:t>
      </w:r>
    </w:p>
    <w:p w14:paraId="0FF4E5F6" w14:textId="73E2DCC1" w:rsidR="00486121" w:rsidRPr="00371F17" w:rsidRDefault="00486121" w:rsidP="00486121">
      <w:pPr>
        <w:spacing w:after="120"/>
        <w:ind w:left="-4"/>
      </w:pPr>
      <w:r>
        <w:t>Amennyiben a</w:t>
      </w:r>
      <w:r w:rsidRPr="00371F17">
        <w:t xml:space="preserve"> felmondás jogszerűségét az ellátott, a törvényes képviselője, a térítési díjat vagy az egyszeri hozzájárulást megfizető személy vitatja, az arról szóló értesítés kézhezvételétől számított nyolc napon belül a fenntartóhoz </w:t>
      </w:r>
      <w:r w:rsidR="003F2BA6">
        <w:t xml:space="preserve">is </w:t>
      </w:r>
      <w:r w:rsidRPr="00371F17">
        <w:t>fordulhat.</w:t>
      </w:r>
    </w:p>
    <w:p w14:paraId="4126CE82" w14:textId="77777777" w:rsidR="00486121" w:rsidRPr="00371F17" w:rsidRDefault="00486121" w:rsidP="00486121">
      <w:pPr>
        <w:spacing w:after="120"/>
        <w:ind w:left="-4"/>
      </w:pPr>
      <w:r w:rsidRPr="00371F17">
        <w:t>Bíróságtól kérhető</w:t>
      </w:r>
      <w:r>
        <w:t xml:space="preserve"> (a felmondás, illetve döntés kézhezvételétől számított 30 napon belül):</w:t>
      </w:r>
    </w:p>
    <w:p w14:paraId="08CD174A" w14:textId="6F092358" w:rsidR="00486121" w:rsidRPr="00FD00E6" w:rsidRDefault="00486121" w:rsidP="00B73915">
      <w:pPr>
        <w:pStyle w:val="Listaszerbekezds"/>
        <w:numPr>
          <w:ilvl w:val="0"/>
          <w:numId w:val="65"/>
        </w:numPr>
        <w:spacing w:after="120"/>
      </w:pPr>
      <w:r w:rsidRPr="006D1152">
        <w:rPr>
          <w:iCs/>
        </w:rPr>
        <w:t xml:space="preserve">a </w:t>
      </w:r>
      <w:r w:rsidRPr="00FD00E6">
        <w:t>felmondás jogellenességének megállapítása, ha azt a fenntartó vitatja,</w:t>
      </w:r>
    </w:p>
    <w:p w14:paraId="3F031EFD" w14:textId="4A1D2A8E" w:rsidR="00486121" w:rsidRDefault="00486121" w:rsidP="00B73915">
      <w:pPr>
        <w:pStyle w:val="Listaszerbekezds"/>
        <w:numPr>
          <w:ilvl w:val="0"/>
          <w:numId w:val="65"/>
        </w:numPr>
        <w:spacing w:after="120"/>
      </w:pPr>
      <w:r w:rsidRPr="006D1152">
        <w:rPr>
          <w:iCs/>
        </w:rPr>
        <w:lastRenderedPageBreak/>
        <w:t xml:space="preserve">a </w:t>
      </w:r>
      <w:r w:rsidRPr="00FD00E6">
        <w:t>felmondás jogellenességének megállapítása, ha azt az ellátott, a törvényes képviselője, a térítési díjat vagy az egyszeri hozzájárulást megfizető személy vitatja,</w:t>
      </w:r>
    </w:p>
    <w:p w14:paraId="75C8B715" w14:textId="3A985E87" w:rsidR="00486121" w:rsidRPr="00371F17" w:rsidRDefault="00486121" w:rsidP="00B73915">
      <w:pPr>
        <w:pStyle w:val="Listaszerbekezds"/>
        <w:numPr>
          <w:ilvl w:val="0"/>
          <w:numId w:val="65"/>
        </w:numPr>
        <w:spacing w:after="120"/>
      </w:pPr>
      <w:r>
        <w:t xml:space="preserve">a </w:t>
      </w:r>
      <w:r w:rsidRPr="00371F17">
        <w:t>fenntartói döntés jogellene</w:t>
      </w:r>
      <w:r>
        <w:t>sségének megállapítása, ha azt</w:t>
      </w:r>
      <w:r w:rsidRPr="00371F17">
        <w:t xml:space="preserve"> </w:t>
      </w:r>
      <w:r w:rsidRPr="00FD00E6">
        <w:t>az ellátott, a törvényes képviselője, a térítési díjat vagy az egyszeri hozzájárulást megfizető személyek</w:t>
      </w:r>
      <w:r w:rsidRPr="00371F17">
        <w:t xml:space="preserve"> valamelyike vitatja.</w:t>
      </w:r>
    </w:p>
    <w:p w14:paraId="3024A567" w14:textId="77777777" w:rsidR="00486121" w:rsidRDefault="00486121" w:rsidP="00486121">
      <w:pPr>
        <w:spacing w:after="120"/>
      </w:pPr>
      <w:r>
        <w:t>A</w:t>
      </w:r>
      <w:r w:rsidRPr="00371F17">
        <w:t>z ellátást változatlan feltételek mellett mindaddig biztosítani kell, amíg a fenntartó nem dönt, illetve a bíróság jogerős határozatot nem hoz.</w:t>
      </w:r>
    </w:p>
    <w:p w14:paraId="183E4DB5" w14:textId="2482EE10" w:rsidR="00EC56DD" w:rsidRDefault="00EF0CD5">
      <w:pPr>
        <w:spacing w:after="120"/>
        <w:ind w:left="-6" w:hanging="11"/>
      </w:pPr>
      <w:r>
        <w:rPr>
          <w:b/>
          <w:bCs/>
        </w:rPr>
        <w:t>23.</w:t>
      </w:r>
      <w:r>
        <w:t xml:space="preserve"> Az intézményi jogviszony megszűnése esetén az </w:t>
      </w:r>
      <w:r w:rsidR="00B1431D">
        <w:t xml:space="preserve">igazgató </w:t>
      </w:r>
      <w:r>
        <w:t xml:space="preserve">értesíti az ellátottat, illetve törvényes képviselőjét </w:t>
      </w:r>
    </w:p>
    <w:p w14:paraId="2937E1E3" w14:textId="77777777" w:rsidR="00EC56DD" w:rsidRDefault="00EF0CD5">
      <w:pPr>
        <w:ind w:left="576"/>
      </w:pPr>
      <w:r>
        <w:t xml:space="preserve">23.1. a személyes használati tárgyak és a megőrzésre átvett értékek, vagyontárgyak elvitelének határidejéről, rendjéről és feltételeiről; </w:t>
      </w:r>
    </w:p>
    <w:p w14:paraId="5FE17FBB" w14:textId="589C7E11" w:rsidR="00EC56DD" w:rsidRDefault="00EF0CD5">
      <w:pPr>
        <w:ind w:left="576"/>
      </w:pPr>
      <w:r>
        <w:t xml:space="preserve">23.2. az esedékes, illetve hátralékos </w:t>
      </w:r>
      <w:r w:rsidR="006B6824">
        <w:t>térítésidíj</w:t>
      </w:r>
      <w:r>
        <w:t xml:space="preserve"> befizetési kötelezettségéről;</w:t>
      </w:r>
    </w:p>
    <w:p w14:paraId="68EE0099" w14:textId="77777777" w:rsidR="00EC56DD" w:rsidRDefault="00EF0CD5">
      <w:pPr>
        <w:ind w:left="576"/>
      </w:pPr>
      <w:r>
        <w:t xml:space="preserve">23.3. az intézménnyel, illetve az ellátottal szembeni követelésről, kárigényről, azok esetleges előterjesztési és rendezési módjáról. </w:t>
      </w:r>
    </w:p>
    <w:p w14:paraId="6280E981" w14:textId="5731ACB7" w:rsidR="00EC56DD" w:rsidRPr="002B3EDC" w:rsidRDefault="00EF0CD5" w:rsidP="002B3EDC">
      <w:pPr>
        <w:jc w:val="center"/>
        <w:rPr>
          <w:b/>
        </w:rPr>
      </w:pPr>
      <w:bookmarkStart w:id="191" w:name="_Toc157865091"/>
      <w:r w:rsidRPr="005F5E8A">
        <w:rPr>
          <w:b/>
        </w:rPr>
        <w:t>Egyebek</w:t>
      </w:r>
      <w:bookmarkEnd w:id="191"/>
      <w:r>
        <w:rPr>
          <w:b/>
        </w:rPr>
        <w:t xml:space="preserve"> </w:t>
      </w:r>
    </w:p>
    <w:p w14:paraId="068AE397" w14:textId="77777777" w:rsidR="00EC56DD" w:rsidRDefault="00EF0CD5">
      <w:pPr>
        <w:spacing w:after="120"/>
        <w:ind w:left="-5"/>
      </w:pPr>
      <w:r>
        <w:t xml:space="preserve">A Bischitz Johanna Integrált Humán Szolgáltató Központ kijelenti, hogy az előre nem látható rendkívüli helyzetekben is minden tőle elvárhatót megtesz annak érdekében, hogy az ezen megállapodásból fakadó kötelezettségeit a lehető legjobban teljesítse. </w:t>
      </w:r>
    </w:p>
    <w:p w14:paraId="1949D6A6" w14:textId="77777777" w:rsidR="00EC56DD" w:rsidRDefault="00EF0CD5">
      <w:pPr>
        <w:spacing w:after="120"/>
        <w:ind w:left="-5"/>
      </w:pPr>
      <w:r>
        <w:t xml:space="preserve">E megállapodás elválaszthatatlan melléklete a fenntartó által jóváhagyott házirend. </w:t>
      </w:r>
    </w:p>
    <w:p w14:paraId="40BC5A06" w14:textId="77777777" w:rsidR="00EC56DD" w:rsidRDefault="00EF0CD5">
      <w:pPr>
        <w:spacing w:after="120"/>
        <w:ind w:left="-5"/>
      </w:pPr>
      <w:r>
        <w:t xml:space="preserve">Jelen megállapodásban nem szabályozott kérdésekben a szociális ellátásokra vonatkozó mindenkor hatályos jogszabályok rendelkezései, valamint a Polgári Törvénykönyv rendelkezései irányadóak. </w:t>
      </w:r>
    </w:p>
    <w:p w14:paraId="14D6691B" w14:textId="77777777" w:rsidR="00EC56DD" w:rsidRDefault="00EF0CD5">
      <w:pPr>
        <w:spacing w:after="120"/>
        <w:ind w:left="-5"/>
      </w:pPr>
      <w:r>
        <w:t xml:space="preserve">Ellátást igénybevevő kijelenti, hogy jelen megállapodást az aláírását megelőzően elolvasta vagy hozzátartozója, illetve más - nem az ellátást nyújtó intézmény érdekkörébe tartozó - segítő útján megismerte, megértette és a szerződés egy példányát a házirenddel együtt, annak aláírását követően átvette. </w:t>
      </w:r>
    </w:p>
    <w:p w14:paraId="008AEAE2" w14:textId="77777777" w:rsidR="00EC56DD" w:rsidRDefault="00EF0CD5">
      <w:pPr>
        <w:spacing w:after="0" w:line="259" w:lineRule="auto"/>
        <w:jc w:val="left"/>
      </w:pPr>
      <w:r>
        <w:t xml:space="preserve"> </w:t>
      </w:r>
    </w:p>
    <w:p w14:paraId="6C618ACF" w14:textId="77777777" w:rsidR="00EC56DD" w:rsidRDefault="00EF0CD5">
      <w:pPr>
        <w:ind w:left="-5"/>
      </w:pPr>
      <w:r>
        <w:t xml:space="preserve">Budapest, 202………………….. </w:t>
      </w:r>
    </w:p>
    <w:p w14:paraId="75171591" w14:textId="77777777" w:rsidR="00EC56DD" w:rsidRDefault="00EF0CD5">
      <w:pPr>
        <w:spacing w:after="0" w:line="259" w:lineRule="auto"/>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p>
    <w:p w14:paraId="11A3567D" w14:textId="77777777" w:rsidR="00EC56DD" w:rsidRDefault="00EF0CD5">
      <w:pPr>
        <w:spacing w:after="0" w:line="259" w:lineRule="auto"/>
        <w:jc w:val="left"/>
      </w:pPr>
      <w:r>
        <w:t xml:space="preserve"> </w:t>
      </w:r>
      <w:r>
        <w:tab/>
        <w:t xml:space="preserve"> </w:t>
      </w:r>
      <w:r>
        <w:tab/>
        <w:t xml:space="preserve"> </w:t>
      </w:r>
      <w:r>
        <w:tab/>
        <w:t xml:space="preserve"> </w:t>
      </w:r>
      <w:r>
        <w:tab/>
        <w:t xml:space="preserve"> </w:t>
      </w:r>
    </w:p>
    <w:p w14:paraId="4239A1CC" w14:textId="77777777" w:rsidR="00EC56DD" w:rsidRDefault="00EF0CD5">
      <w:pPr>
        <w:spacing w:after="0" w:line="259" w:lineRule="auto"/>
        <w:ind w:right="698"/>
        <w:jc w:val="center"/>
      </w:pPr>
      <w:r>
        <w:t xml:space="preserve">PH </w:t>
      </w:r>
    </w:p>
    <w:p w14:paraId="3800E547" w14:textId="77777777" w:rsidR="00EC56DD" w:rsidRDefault="00EF0CD5">
      <w:pPr>
        <w:spacing w:after="0" w:line="259" w:lineRule="auto"/>
        <w:jc w:val="left"/>
      </w:pPr>
      <w:r>
        <w:t xml:space="preserve"> </w:t>
      </w:r>
    </w:p>
    <w:p w14:paraId="1568AA4A" w14:textId="77777777" w:rsidR="00EC56DD" w:rsidRDefault="00EF0CD5">
      <w:pPr>
        <w:spacing w:after="0" w:line="259" w:lineRule="auto"/>
        <w:jc w:val="left"/>
      </w:pPr>
      <w:r>
        <w:t xml:space="preserve"> </w:t>
      </w:r>
    </w:p>
    <w:p w14:paraId="6B599606" w14:textId="77777777" w:rsidR="00EC56DD" w:rsidRDefault="00EF0CD5">
      <w:pPr>
        <w:tabs>
          <w:tab w:val="center" w:pos="3912"/>
          <w:tab w:val="center" w:pos="7284"/>
        </w:tabs>
        <w:spacing w:after="38"/>
        <w:ind w:left="-15"/>
        <w:jc w:val="left"/>
      </w:pPr>
      <w:r>
        <w:t xml:space="preserve">……........................          </w:t>
      </w:r>
      <w:r>
        <w:tab/>
        <w:t xml:space="preserve">.................................... </w:t>
      </w:r>
      <w:r>
        <w:tab/>
        <w:t xml:space="preserve">         ............................................. </w:t>
      </w:r>
    </w:p>
    <w:p w14:paraId="66DD4669" w14:textId="39E7D7EC" w:rsidR="00EC56DD" w:rsidRPr="005F5E8A" w:rsidRDefault="00EF0CD5" w:rsidP="005F5E8A">
      <w:pPr>
        <w:rPr>
          <w:b/>
        </w:rPr>
      </w:pPr>
      <w:r w:rsidRPr="005F5E8A">
        <w:rPr>
          <w:b/>
        </w:rPr>
        <w:t xml:space="preserve">  </w:t>
      </w:r>
      <w:bookmarkStart w:id="192" w:name="_Toc157865092"/>
      <w:r w:rsidR="00FE66B4" w:rsidRPr="005F5E8A">
        <w:rPr>
          <w:b/>
        </w:rPr>
        <w:t xml:space="preserve">igazgató </w:t>
      </w:r>
      <w:r w:rsidRPr="005F5E8A">
        <w:rPr>
          <w:b/>
        </w:rPr>
        <w:tab/>
        <w:t xml:space="preserve"> </w:t>
      </w:r>
      <w:r w:rsidRPr="005F5E8A">
        <w:rPr>
          <w:b/>
        </w:rPr>
        <w:tab/>
        <w:t xml:space="preserve"> </w:t>
      </w:r>
      <w:r w:rsidR="008A00F6">
        <w:rPr>
          <w:b/>
        </w:rPr>
        <w:tab/>
      </w:r>
      <w:r w:rsidRPr="005F5E8A">
        <w:rPr>
          <w:b/>
        </w:rPr>
        <w:t>ellátást igénybevevő                /         törvényes képviselő</w:t>
      </w:r>
      <w:bookmarkEnd w:id="192"/>
      <w:r w:rsidRPr="005F5E8A">
        <w:rPr>
          <w:b/>
        </w:rPr>
        <w:t xml:space="preserve"> </w:t>
      </w:r>
    </w:p>
    <w:p w14:paraId="51E30914" w14:textId="77777777" w:rsidR="00EC56DD" w:rsidRDefault="00EC56DD">
      <w:pPr>
        <w:spacing w:after="263" w:line="259" w:lineRule="auto"/>
        <w:ind w:left="53"/>
        <w:jc w:val="center"/>
        <w:rPr>
          <w:b/>
          <w:sz w:val="28"/>
          <w:szCs w:val="28"/>
        </w:rPr>
      </w:pPr>
    </w:p>
    <w:p w14:paraId="374A8752" w14:textId="77777777" w:rsidR="008A00F6" w:rsidRDefault="008A00F6">
      <w:pPr>
        <w:spacing w:after="0"/>
        <w:jc w:val="left"/>
        <w:rPr>
          <w:bCs/>
          <w:sz w:val="22"/>
        </w:rPr>
      </w:pPr>
      <w:r>
        <w:rPr>
          <w:bCs/>
          <w:sz w:val="22"/>
        </w:rPr>
        <w:br w:type="page"/>
      </w:r>
    </w:p>
    <w:p w14:paraId="0DE0236E" w14:textId="10DFA82F" w:rsidR="00EC56DD" w:rsidRPr="005F5E8A" w:rsidRDefault="00EF0CD5" w:rsidP="005F5E8A">
      <w:pPr>
        <w:pStyle w:val="Cmsor1"/>
        <w:numPr>
          <w:ilvl w:val="0"/>
          <w:numId w:val="0"/>
        </w:numPr>
        <w:ind w:left="431"/>
        <w:jc w:val="right"/>
        <w:rPr>
          <w:b w:val="0"/>
          <w:szCs w:val="24"/>
        </w:rPr>
      </w:pPr>
      <w:bookmarkStart w:id="193" w:name="_Toc160537935"/>
      <w:r w:rsidRPr="005F5E8A">
        <w:rPr>
          <w:b w:val="0"/>
          <w:szCs w:val="24"/>
        </w:rPr>
        <w:lastRenderedPageBreak/>
        <w:t>3. sz. függelék</w:t>
      </w:r>
      <w:r w:rsidR="008A00F6" w:rsidRPr="005F5E8A">
        <w:rPr>
          <w:b w:val="0"/>
          <w:szCs w:val="24"/>
        </w:rPr>
        <w:t xml:space="preserve"> Házirend</w:t>
      </w:r>
      <w:bookmarkEnd w:id="193"/>
    </w:p>
    <w:p w14:paraId="6ABBDA4C" w14:textId="31153006" w:rsidR="00EC56DD" w:rsidRDefault="00EC56DD">
      <w:pPr>
        <w:spacing w:after="263" w:line="259" w:lineRule="auto"/>
        <w:ind w:left="53"/>
        <w:jc w:val="center"/>
        <w:rPr>
          <w:b/>
          <w:sz w:val="28"/>
          <w:szCs w:val="28"/>
        </w:rPr>
      </w:pPr>
    </w:p>
    <w:p w14:paraId="43B27D4F" w14:textId="77777777" w:rsidR="00EC56DD" w:rsidRDefault="00EC56DD">
      <w:pPr>
        <w:spacing w:after="263" w:line="259" w:lineRule="auto"/>
        <w:ind w:left="53"/>
        <w:jc w:val="center"/>
        <w:rPr>
          <w:b/>
          <w:sz w:val="48"/>
          <w:szCs w:val="48"/>
        </w:rPr>
      </w:pPr>
    </w:p>
    <w:p w14:paraId="317E2886" w14:textId="77777777" w:rsidR="00EC56DD" w:rsidRDefault="00EC56DD">
      <w:pPr>
        <w:spacing w:line="259" w:lineRule="auto"/>
        <w:rPr>
          <w:rFonts w:eastAsia="Calibri"/>
          <w:b/>
          <w:kern w:val="0"/>
          <w:sz w:val="36"/>
          <w:szCs w:val="36"/>
        </w:rPr>
      </w:pPr>
    </w:p>
    <w:p w14:paraId="4FE57AF0" w14:textId="77777777" w:rsidR="00EC56DD" w:rsidRDefault="00EC56DD">
      <w:pPr>
        <w:spacing w:after="263" w:line="259" w:lineRule="auto"/>
        <w:jc w:val="center"/>
        <w:rPr>
          <w:sz w:val="30"/>
        </w:rPr>
      </w:pPr>
    </w:p>
    <w:p w14:paraId="31AA365C" w14:textId="77777777" w:rsidR="00EC56DD" w:rsidRDefault="00EF0CD5">
      <w:pPr>
        <w:spacing w:after="263" w:line="259" w:lineRule="auto"/>
        <w:ind w:left="53"/>
        <w:jc w:val="center"/>
        <w:rPr>
          <w:b/>
          <w:sz w:val="28"/>
          <w:szCs w:val="28"/>
        </w:rPr>
      </w:pPr>
      <w:r>
        <w:rPr>
          <w:b/>
          <w:sz w:val="28"/>
          <w:szCs w:val="28"/>
        </w:rPr>
        <w:t>PETERDY UTCAI IDŐSEK BENTLAKÁSOS OTTHONÁNAK</w:t>
      </w:r>
    </w:p>
    <w:p w14:paraId="69F433D9" w14:textId="77777777" w:rsidR="00EC56DD" w:rsidRDefault="00EF0CD5">
      <w:pPr>
        <w:spacing w:after="263" w:line="259" w:lineRule="auto"/>
        <w:jc w:val="center"/>
        <w:rPr>
          <w:b/>
          <w:sz w:val="28"/>
          <w:szCs w:val="28"/>
        </w:rPr>
      </w:pPr>
      <w:r>
        <w:rPr>
          <w:b/>
          <w:sz w:val="28"/>
          <w:szCs w:val="28"/>
        </w:rPr>
        <w:t>HÁZIRENDJE</w:t>
      </w:r>
    </w:p>
    <w:p w14:paraId="5875F029" w14:textId="77777777" w:rsidR="00EC56DD" w:rsidRDefault="00EC56DD">
      <w:pPr>
        <w:spacing w:after="263" w:line="259" w:lineRule="auto"/>
        <w:rPr>
          <w:sz w:val="30"/>
        </w:rPr>
      </w:pPr>
    </w:p>
    <w:p w14:paraId="3F8B370D" w14:textId="77777777" w:rsidR="00EC56DD" w:rsidRDefault="00EC56DD">
      <w:pPr>
        <w:spacing w:after="263" w:line="259" w:lineRule="auto"/>
        <w:rPr>
          <w:sz w:val="30"/>
        </w:rPr>
      </w:pPr>
    </w:p>
    <w:p w14:paraId="5ACBC59D" w14:textId="77777777" w:rsidR="00EC56DD" w:rsidRDefault="00EC56DD">
      <w:pPr>
        <w:spacing w:after="263" w:line="259" w:lineRule="auto"/>
        <w:rPr>
          <w:sz w:val="30"/>
        </w:rPr>
      </w:pPr>
    </w:p>
    <w:p w14:paraId="5668F459" w14:textId="77777777" w:rsidR="00EC56DD" w:rsidRDefault="00EC56DD">
      <w:pPr>
        <w:spacing w:after="263" w:line="259" w:lineRule="auto"/>
        <w:rPr>
          <w:sz w:val="30"/>
        </w:rPr>
      </w:pPr>
    </w:p>
    <w:p w14:paraId="1372CBC8" w14:textId="77777777" w:rsidR="00EC56DD" w:rsidRDefault="00EC56DD">
      <w:pPr>
        <w:spacing w:after="263" w:line="259" w:lineRule="auto"/>
        <w:rPr>
          <w:sz w:val="30"/>
        </w:rPr>
      </w:pPr>
    </w:p>
    <w:p w14:paraId="36007C24" w14:textId="77777777" w:rsidR="00EC56DD" w:rsidRDefault="00EC56DD">
      <w:pPr>
        <w:spacing w:after="263" w:line="259" w:lineRule="auto"/>
        <w:rPr>
          <w:sz w:val="30"/>
        </w:rPr>
      </w:pPr>
    </w:p>
    <w:p w14:paraId="4BA74BAB" w14:textId="77777777" w:rsidR="00EC56DD" w:rsidRDefault="00EC56DD">
      <w:pPr>
        <w:spacing w:after="263" w:line="259" w:lineRule="auto"/>
        <w:rPr>
          <w:sz w:val="30"/>
        </w:rPr>
      </w:pPr>
    </w:p>
    <w:p w14:paraId="0524C383" w14:textId="77777777" w:rsidR="00F24AE9" w:rsidRDefault="00F24AE9">
      <w:pPr>
        <w:spacing w:after="263" w:line="259" w:lineRule="auto"/>
        <w:rPr>
          <w:sz w:val="30"/>
        </w:rPr>
      </w:pPr>
    </w:p>
    <w:p w14:paraId="4C808F2A" w14:textId="77777777" w:rsidR="00F24AE9" w:rsidRDefault="00F24AE9">
      <w:pPr>
        <w:spacing w:after="263" w:line="259" w:lineRule="auto"/>
        <w:rPr>
          <w:sz w:val="30"/>
        </w:rPr>
      </w:pPr>
    </w:p>
    <w:p w14:paraId="7B012056" w14:textId="77777777" w:rsidR="00F24AE9" w:rsidRDefault="00F24AE9">
      <w:pPr>
        <w:spacing w:after="263" w:line="259" w:lineRule="auto"/>
        <w:rPr>
          <w:sz w:val="30"/>
        </w:rPr>
      </w:pPr>
    </w:p>
    <w:p w14:paraId="6C0EA9BF" w14:textId="77777777" w:rsidR="00EC56DD" w:rsidRDefault="00EC56DD">
      <w:pPr>
        <w:spacing w:line="259" w:lineRule="auto"/>
        <w:jc w:val="left"/>
        <w:rPr>
          <w:sz w:val="30"/>
        </w:rPr>
      </w:pPr>
    </w:p>
    <w:p w14:paraId="514B27BC" w14:textId="27BBBBA7" w:rsidR="00EC56DD" w:rsidRDefault="006E6602" w:rsidP="002B3EDC">
      <w:pPr>
        <w:spacing w:after="0"/>
        <w:jc w:val="left"/>
        <w:rPr>
          <w:sz w:val="30"/>
        </w:rPr>
      </w:pPr>
      <w:r>
        <w:rPr>
          <w:sz w:val="30"/>
        </w:rPr>
        <w:br w:type="page"/>
      </w:r>
    </w:p>
    <w:p w14:paraId="70B433D8" w14:textId="415A9ED4" w:rsidR="00EC56DD" w:rsidRDefault="00EF0CD5">
      <w:pPr>
        <w:pStyle w:val="Cmsor1"/>
        <w:numPr>
          <w:ilvl w:val="0"/>
          <w:numId w:val="0"/>
        </w:numPr>
        <w:ind w:left="432" w:hanging="432"/>
        <w:jc w:val="center"/>
        <w:rPr>
          <w:szCs w:val="24"/>
        </w:rPr>
      </w:pPr>
      <w:bookmarkStart w:id="194" w:name="_Toc157865094"/>
      <w:bookmarkStart w:id="195" w:name="_Toc160537936"/>
      <w:r>
        <w:rPr>
          <w:szCs w:val="24"/>
        </w:rPr>
        <w:lastRenderedPageBreak/>
        <w:t>1. Az intézmény elérhetőségei</w:t>
      </w:r>
      <w:bookmarkEnd w:id="194"/>
      <w:bookmarkEnd w:id="195"/>
    </w:p>
    <w:p w14:paraId="4C35C680" w14:textId="77777777" w:rsidR="00EC56DD" w:rsidRDefault="00EF0CD5">
      <w:pPr>
        <w:jc w:val="center"/>
        <w:rPr>
          <w:b/>
          <w:bCs/>
        </w:rPr>
      </w:pPr>
      <w:r>
        <w:rPr>
          <w:b/>
          <w:bCs/>
        </w:rPr>
        <w:t>Intézményi adatok</w:t>
      </w:r>
    </w:p>
    <w:tbl>
      <w:tblPr>
        <w:tblStyle w:val="Rcsostblzat"/>
        <w:tblW w:w="9062" w:type="dxa"/>
        <w:tblLook w:val="04A0" w:firstRow="1" w:lastRow="0" w:firstColumn="1" w:lastColumn="0" w:noHBand="0" w:noVBand="1"/>
      </w:tblPr>
      <w:tblGrid>
        <w:gridCol w:w="2688"/>
        <w:gridCol w:w="6374"/>
      </w:tblGrid>
      <w:tr w:rsidR="00EC56DD" w14:paraId="5DB12D7F" w14:textId="77777777">
        <w:tc>
          <w:tcPr>
            <w:tcW w:w="2688" w:type="dxa"/>
            <w:tcBorders>
              <w:top w:val="nil"/>
              <w:left w:val="nil"/>
              <w:bottom w:val="nil"/>
              <w:right w:val="nil"/>
            </w:tcBorders>
          </w:tcPr>
          <w:p w14:paraId="460CFF08" w14:textId="77777777" w:rsidR="00EC56DD" w:rsidRDefault="00EF0CD5">
            <w:pPr>
              <w:spacing w:after="0"/>
              <w:jc w:val="left"/>
              <w:rPr>
                <w:bCs/>
              </w:rPr>
            </w:pPr>
            <w:r>
              <w:rPr>
                <w:bCs/>
              </w:rPr>
              <w:t>Fenntartó neve:</w:t>
            </w:r>
          </w:p>
        </w:tc>
        <w:tc>
          <w:tcPr>
            <w:tcW w:w="6373" w:type="dxa"/>
            <w:tcBorders>
              <w:top w:val="nil"/>
              <w:left w:val="nil"/>
              <w:bottom w:val="nil"/>
              <w:right w:val="nil"/>
            </w:tcBorders>
          </w:tcPr>
          <w:p w14:paraId="7BA0AA46" w14:textId="77777777" w:rsidR="00EC56DD" w:rsidRDefault="00EF0CD5">
            <w:pPr>
              <w:spacing w:after="0"/>
              <w:jc w:val="left"/>
              <w:rPr>
                <w:bCs/>
              </w:rPr>
            </w:pPr>
            <w:bookmarkStart w:id="196" w:name="_Hlk144985890"/>
            <w:r>
              <w:rPr>
                <w:bCs/>
              </w:rPr>
              <w:t xml:space="preserve">Budapest Főváros VII. kerület Erzsébetváros Önkormányzata   </w:t>
            </w:r>
            <w:bookmarkEnd w:id="196"/>
          </w:p>
        </w:tc>
      </w:tr>
      <w:tr w:rsidR="00EC56DD" w14:paraId="7F02A295" w14:textId="77777777">
        <w:tc>
          <w:tcPr>
            <w:tcW w:w="2688" w:type="dxa"/>
            <w:tcBorders>
              <w:top w:val="nil"/>
              <w:left w:val="nil"/>
              <w:bottom w:val="nil"/>
              <w:right w:val="nil"/>
            </w:tcBorders>
          </w:tcPr>
          <w:p w14:paraId="712B5AE4" w14:textId="77777777" w:rsidR="00EC56DD" w:rsidRDefault="00EF0CD5">
            <w:pPr>
              <w:spacing w:after="0"/>
              <w:jc w:val="left"/>
              <w:rPr>
                <w:bCs/>
              </w:rPr>
            </w:pPr>
            <w:r>
              <w:rPr>
                <w:bCs/>
              </w:rPr>
              <w:t>Intézmény neve:</w:t>
            </w:r>
          </w:p>
        </w:tc>
        <w:tc>
          <w:tcPr>
            <w:tcW w:w="6373" w:type="dxa"/>
            <w:tcBorders>
              <w:top w:val="nil"/>
              <w:left w:val="nil"/>
              <w:bottom w:val="nil"/>
              <w:right w:val="nil"/>
            </w:tcBorders>
          </w:tcPr>
          <w:p w14:paraId="274AE367" w14:textId="77777777" w:rsidR="00EC56DD" w:rsidRDefault="00EF0CD5">
            <w:pPr>
              <w:spacing w:after="0"/>
              <w:jc w:val="left"/>
              <w:rPr>
                <w:bCs/>
              </w:rPr>
            </w:pPr>
            <w:r>
              <w:rPr>
                <w:bCs/>
              </w:rPr>
              <w:t>Bischitz Johanna Integrált Humán Szolgáltató Központ</w:t>
            </w:r>
          </w:p>
        </w:tc>
      </w:tr>
      <w:tr w:rsidR="00EC56DD" w14:paraId="6BCE3C55" w14:textId="77777777">
        <w:tc>
          <w:tcPr>
            <w:tcW w:w="2688" w:type="dxa"/>
            <w:tcBorders>
              <w:top w:val="nil"/>
              <w:left w:val="nil"/>
              <w:bottom w:val="nil"/>
              <w:right w:val="nil"/>
            </w:tcBorders>
          </w:tcPr>
          <w:p w14:paraId="232428DD" w14:textId="77777777" w:rsidR="00EC56DD" w:rsidRDefault="00EF0CD5">
            <w:pPr>
              <w:spacing w:after="0"/>
              <w:jc w:val="left"/>
              <w:rPr>
                <w:bCs/>
              </w:rPr>
            </w:pPr>
            <w:r>
              <w:rPr>
                <w:bCs/>
              </w:rPr>
              <w:t>Hivatalos rövidítés:</w:t>
            </w:r>
          </w:p>
        </w:tc>
        <w:tc>
          <w:tcPr>
            <w:tcW w:w="6373" w:type="dxa"/>
            <w:tcBorders>
              <w:top w:val="nil"/>
              <w:left w:val="nil"/>
              <w:bottom w:val="nil"/>
              <w:right w:val="nil"/>
            </w:tcBorders>
          </w:tcPr>
          <w:p w14:paraId="3D406E24" w14:textId="77777777" w:rsidR="00EC56DD" w:rsidRDefault="00EF0CD5">
            <w:pPr>
              <w:spacing w:after="0"/>
              <w:jc w:val="left"/>
              <w:rPr>
                <w:bCs/>
              </w:rPr>
            </w:pPr>
            <w:r>
              <w:rPr>
                <w:bCs/>
              </w:rPr>
              <w:t>Humán Szolgáltató</w:t>
            </w:r>
          </w:p>
        </w:tc>
      </w:tr>
      <w:tr w:rsidR="00EC56DD" w14:paraId="72C2C022" w14:textId="77777777">
        <w:tc>
          <w:tcPr>
            <w:tcW w:w="2688" w:type="dxa"/>
            <w:tcBorders>
              <w:top w:val="nil"/>
              <w:left w:val="nil"/>
              <w:bottom w:val="nil"/>
              <w:right w:val="nil"/>
            </w:tcBorders>
          </w:tcPr>
          <w:p w14:paraId="61ED803D" w14:textId="77777777" w:rsidR="00EC56DD" w:rsidRDefault="00EF0CD5">
            <w:pPr>
              <w:spacing w:after="0"/>
              <w:jc w:val="left"/>
              <w:rPr>
                <w:bCs/>
              </w:rPr>
            </w:pPr>
            <w:r>
              <w:rPr>
                <w:bCs/>
              </w:rPr>
              <w:t>Székhely:</w:t>
            </w:r>
          </w:p>
        </w:tc>
        <w:tc>
          <w:tcPr>
            <w:tcW w:w="6373" w:type="dxa"/>
            <w:tcBorders>
              <w:top w:val="nil"/>
              <w:left w:val="nil"/>
              <w:bottom w:val="nil"/>
              <w:right w:val="nil"/>
            </w:tcBorders>
          </w:tcPr>
          <w:p w14:paraId="6F5D8BA2" w14:textId="77777777" w:rsidR="00EC56DD" w:rsidRDefault="00EF0CD5">
            <w:pPr>
              <w:spacing w:after="0"/>
              <w:jc w:val="left"/>
              <w:rPr>
                <w:bCs/>
              </w:rPr>
            </w:pPr>
            <w:r>
              <w:rPr>
                <w:bCs/>
              </w:rPr>
              <w:t>1072 Budapest, Nyár u. 7.</w:t>
            </w:r>
          </w:p>
        </w:tc>
      </w:tr>
      <w:tr w:rsidR="00EC56DD" w14:paraId="1FB629BA" w14:textId="77777777">
        <w:tc>
          <w:tcPr>
            <w:tcW w:w="2688" w:type="dxa"/>
            <w:tcBorders>
              <w:top w:val="nil"/>
              <w:left w:val="nil"/>
              <w:bottom w:val="nil"/>
              <w:right w:val="nil"/>
            </w:tcBorders>
          </w:tcPr>
          <w:p w14:paraId="3451C2FA" w14:textId="77777777" w:rsidR="00EC56DD" w:rsidRDefault="00EF0CD5">
            <w:pPr>
              <w:spacing w:after="0"/>
              <w:jc w:val="left"/>
              <w:rPr>
                <w:bCs/>
              </w:rPr>
            </w:pPr>
            <w:r>
              <w:rPr>
                <w:bCs/>
              </w:rPr>
              <w:t>Székhely telefonszáma:</w:t>
            </w:r>
          </w:p>
        </w:tc>
        <w:tc>
          <w:tcPr>
            <w:tcW w:w="6373" w:type="dxa"/>
            <w:tcBorders>
              <w:top w:val="nil"/>
              <w:left w:val="nil"/>
              <w:bottom w:val="nil"/>
              <w:right w:val="nil"/>
            </w:tcBorders>
          </w:tcPr>
          <w:p w14:paraId="3FB1B694" w14:textId="77777777" w:rsidR="00EC56DD" w:rsidRDefault="00EF0CD5">
            <w:pPr>
              <w:spacing w:after="0"/>
              <w:jc w:val="left"/>
              <w:rPr>
                <w:bCs/>
              </w:rPr>
            </w:pPr>
            <w:r>
              <w:rPr>
                <w:bCs/>
              </w:rPr>
              <w:t>(+36 1) 413 36 31</w:t>
            </w:r>
          </w:p>
        </w:tc>
      </w:tr>
      <w:tr w:rsidR="00EC56DD" w14:paraId="3A434AC8" w14:textId="77777777">
        <w:tc>
          <w:tcPr>
            <w:tcW w:w="2688" w:type="dxa"/>
            <w:tcBorders>
              <w:top w:val="nil"/>
              <w:left w:val="nil"/>
              <w:bottom w:val="nil"/>
              <w:right w:val="nil"/>
            </w:tcBorders>
          </w:tcPr>
          <w:p w14:paraId="2A6B95DF" w14:textId="77777777" w:rsidR="00EC56DD" w:rsidRDefault="00EF0CD5">
            <w:pPr>
              <w:spacing w:after="0"/>
              <w:jc w:val="left"/>
              <w:rPr>
                <w:bCs/>
              </w:rPr>
            </w:pPr>
            <w:r>
              <w:rPr>
                <w:bCs/>
              </w:rPr>
              <w:t>Központi e-mail cím:</w:t>
            </w:r>
          </w:p>
        </w:tc>
        <w:tc>
          <w:tcPr>
            <w:tcW w:w="6373" w:type="dxa"/>
            <w:tcBorders>
              <w:top w:val="nil"/>
              <w:left w:val="nil"/>
              <w:bottom w:val="nil"/>
              <w:right w:val="nil"/>
            </w:tcBorders>
          </w:tcPr>
          <w:p w14:paraId="7C61428E" w14:textId="77777777" w:rsidR="00EC56DD" w:rsidRDefault="00000000">
            <w:pPr>
              <w:spacing w:after="0"/>
              <w:jc w:val="left"/>
              <w:rPr>
                <w:bCs/>
              </w:rPr>
            </w:pPr>
            <w:hyperlink r:id="rId24">
              <w:r w:rsidR="00EF0CD5">
                <w:rPr>
                  <w:bCs/>
                  <w:color w:val="0563C1" w:themeColor="hyperlink"/>
                  <w:u w:val="single"/>
                </w:rPr>
                <w:t>info@bjhuman.hu</w:t>
              </w:r>
            </w:hyperlink>
          </w:p>
        </w:tc>
      </w:tr>
      <w:tr w:rsidR="00EC56DD" w14:paraId="306D56C5" w14:textId="77777777">
        <w:tc>
          <w:tcPr>
            <w:tcW w:w="2688" w:type="dxa"/>
            <w:tcBorders>
              <w:top w:val="nil"/>
              <w:left w:val="nil"/>
              <w:bottom w:val="nil"/>
              <w:right w:val="nil"/>
            </w:tcBorders>
          </w:tcPr>
          <w:p w14:paraId="4298A49C" w14:textId="77777777" w:rsidR="00EC56DD" w:rsidRDefault="00EF0CD5">
            <w:pPr>
              <w:spacing w:after="0"/>
              <w:jc w:val="left"/>
              <w:rPr>
                <w:bCs/>
              </w:rPr>
            </w:pPr>
            <w:r>
              <w:rPr>
                <w:bCs/>
              </w:rPr>
              <w:t>Honlap:</w:t>
            </w:r>
          </w:p>
        </w:tc>
        <w:tc>
          <w:tcPr>
            <w:tcW w:w="6373" w:type="dxa"/>
            <w:tcBorders>
              <w:top w:val="nil"/>
              <w:left w:val="nil"/>
              <w:bottom w:val="nil"/>
              <w:right w:val="nil"/>
            </w:tcBorders>
          </w:tcPr>
          <w:p w14:paraId="74EFD939" w14:textId="77777777" w:rsidR="00EC56DD" w:rsidRDefault="00EF0CD5">
            <w:pPr>
              <w:spacing w:after="0"/>
              <w:jc w:val="left"/>
              <w:rPr>
                <w:bCs/>
              </w:rPr>
            </w:pPr>
            <w:r>
              <w:rPr>
                <w:bCs/>
              </w:rPr>
              <w:t>www.bjhuman.hu</w:t>
            </w:r>
          </w:p>
        </w:tc>
      </w:tr>
    </w:tbl>
    <w:p w14:paraId="6DA68F2B" w14:textId="77777777" w:rsidR="00EC56DD" w:rsidRDefault="00EC56DD">
      <w:pPr>
        <w:jc w:val="left"/>
      </w:pPr>
    </w:p>
    <w:tbl>
      <w:tblPr>
        <w:tblStyle w:val="Rcsostblzat1"/>
        <w:tblW w:w="9062" w:type="dxa"/>
        <w:tblLook w:val="04A0" w:firstRow="1" w:lastRow="0" w:firstColumn="1" w:lastColumn="0" w:noHBand="0" w:noVBand="1"/>
      </w:tblPr>
      <w:tblGrid>
        <w:gridCol w:w="2688"/>
        <w:gridCol w:w="6374"/>
      </w:tblGrid>
      <w:tr w:rsidR="00EC56DD" w14:paraId="4F7C081B" w14:textId="77777777">
        <w:tc>
          <w:tcPr>
            <w:tcW w:w="2688" w:type="dxa"/>
            <w:tcBorders>
              <w:top w:val="nil"/>
              <w:left w:val="nil"/>
              <w:bottom w:val="nil"/>
              <w:right w:val="nil"/>
            </w:tcBorders>
          </w:tcPr>
          <w:p w14:paraId="29CF4907" w14:textId="77777777" w:rsidR="00EC56DD" w:rsidRDefault="00EF0CD5">
            <w:pPr>
              <w:tabs>
                <w:tab w:val="left" w:pos="-1701"/>
                <w:tab w:val="left" w:pos="2835"/>
              </w:tabs>
              <w:spacing w:after="0"/>
              <w:ind w:hanging="115"/>
              <w:rPr>
                <w:szCs w:val="24"/>
              </w:rPr>
            </w:pPr>
            <w:r>
              <w:rPr>
                <w:kern w:val="0"/>
                <w:szCs w:val="24"/>
              </w:rPr>
              <w:t xml:space="preserve"> Telephely, elérhetőség:</w:t>
            </w:r>
          </w:p>
        </w:tc>
        <w:tc>
          <w:tcPr>
            <w:tcW w:w="6373" w:type="dxa"/>
            <w:tcBorders>
              <w:top w:val="nil"/>
              <w:left w:val="nil"/>
              <w:bottom w:val="nil"/>
              <w:right w:val="nil"/>
            </w:tcBorders>
          </w:tcPr>
          <w:p w14:paraId="05968745" w14:textId="77777777" w:rsidR="00EC56DD" w:rsidRDefault="00EF0CD5">
            <w:pPr>
              <w:tabs>
                <w:tab w:val="left" w:pos="-1701"/>
                <w:tab w:val="left" w:pos="2835"/>
              </w:tabs>
              <w:spacing w:after="0"/>
              <w:rPr>
                <w:kern w:val="0"/>
                <w:szCs w:val="24"/>
              </w:rPr>
            </w:pPr>
            <w:r>
              <w:rPr>
                <w:kern w:val="0"/>
                <w:szCs w:val="24"/>
              </w:rPr>
              <w:t>Peterdy utcai Idősek Bentlakásos Otthona</w:t>
            </w:r>
          </w:p>
          <w:p w14:paraId="1031544F" w14:textId="57EACAF8" w:rsidR="00FE66B4" w:rsidRDefault="00FE66B4">
            <w:pPr>
              <w:tabs>
                <w:tab w:val="left" w:pos="-1701"/>
                <w:tab w:val="left" w:pos="2835"/>
              </w:tabs>
              <w:spacing w:after="0"/>
              <w:rPr>
                <w:szCs w:val="24"/>
              </w:rPr>
            </w:pPr>
            <w:r>
              <w:rPr>
                <w:kern w:val="0"/>
                <w:szCs w:val="24"/>
              </w:rPr>
              <w:t>(továbbiakban: intézmény)</w:t>
            </w:r>
          </w:p>
        </w:tc>
      </w:tr>
      <w:tr w:rsidR="00EC56DD" w14:paraId="0E9E4A0F" w14:textId="77777777">
        <w:tc>
          <w:tcPr>
            <w:tcW w:w="2688" w:type="dxa"/>
            <w:tcBorders>
              <w:top w:val="nil"/>
              <w:left w:val="nil"/>
              <w:bottom w:val="nil"/>
              <w:right w:val="nil"/>
            </w:tcBorders>
          </w:tcPr>
          <w:p w14:paraId="644FD07E" w14:textId="77777777" w:rsidR="00EC56DD" w:rsidRDefault="00EC56DD">
            <w:pPr>
              <w:tabs>
                <w:tab w:val="left" w:pos="-1701"/>
                <w:tab w:val="left" w:pos="2835"/>
              </w:tabs>
              <w:spacing w:after="0"/>
              <w:rPr>
                <w:szCs w:val="24"/>
              </w:rPr>
            </w:pPr>
          </w:p>
        </w:tc>
        <w:tc>
          <w:tcPr>
            <w:tcW w:w="6373" w:type="dxa"/>
            <w:tcBorders>
              <w:top w:val="nil"/>
              <w:left w:val="nil"/>
              <w:bottom w:val="nil"/>
              <w:right w:val="nil"/>
            </w:tcBorders>
          </w:tcPr>
          <w:p w14:paraId="64FE660F" w14:textId="77777777" w:rsidR="00EC56DD" w:rsidRDefault="00EF0CD5">
            <w:pPr>
              <w:tabs>
                <w:tab w:val="left" w:pos="-1701"/>
                <w:tab w:val="left" w:pos="2835"/>
              </w:tabs>
              <w:spacing w:after="0"/>
              <w:rPr>
                <w:szCs w:val="24"/>
              </w:rPr>
            </w:pPr>
            <w:r>
              <w:rPr>
                <w:kern w:val="0"/>
                <w:szCs w:val="24"/>
              </w:rPr>
              <w:t>1071 Budapest, Peterdy utca 16.</w:t>
            </w:r>
          </w:p>
        </w:tc>
      </w:tr>
      <w:tr w:rsidR="00EC56DD" w14:paraId="02452E22" w14:textId="77777777">
        <w:tc>
          <w:tcPr>
            <w:tcW w:w="2688" w:type="dxa"/>
            <w:tcBorders>
              <w:top w:val="nil"/>
              <w:left w:val="nil"/>
              <w:bottom w:val="nil"/>
              <w:right w:val="nil"/>
            </w:tcBorders>
          </w:tcPr>
          <w:p w14:paraId="698BD78C" w14:textId="77777777" w:rsidR="00EC56DD" w:rsidRDefault="00EC56DD">
            <w:pPr>
              <w:tabs>
                <w:tab w:val="left" w:pos="-1701"/>
                <w:tab w:val="left" w:pos="2835"/>
              </w:tabs>
              <w:spacing w:after="0"/>
              <w:rPr>
                <w:szCs w:val="24"/>
              </w:rPr>
            </w:pPr>
          </w:p>
        </w:tc>
        <w:tc>
          <w:tcPr>
            <w:tcW w:w="6373" w:type="dxa"/>
            <w:tcBorders>
              <w:top w:val="nil"/>
              <w:left w:val="nil"/>
              <w:bottom w:val="nil"/>
              <w:right w:val="nil"/>
            </w:tcBorders>
          </w:tcPr>
          <w:p w14:paraId="34D8F53E" w14:textId="77777777" w:rsidR="00EC56DD" w:rsidRDefault="00EF0CD5">
            <w:pPr>
              <w:tabs>
                <w:tab w:val="left" w:pos="-1701"/>
                <w:tab w:val="left" w:pos="2835"/>
              </w:tabs>
              <w:spacing w:after="0"/>
              <w:rPr>
                <w:szCs w:val="24"/>
              </w:rPr>
            </w:pPr>
            <w:r>
              <w:rPr>
                <w:kern w:val="0"/>
                <w:szCs w:val="24"/>
              </w:rPr>
              <w:t>(+36 1) 322 4489</w:t>
            </w:r>
          </w:p>
        </w:tc>
      </w:tr>
      <w:tr w:rsidR="00EC56DD" w14:paraId="34B03F52" w14:textId="77777777">
        <w:tc>
          <w:tcPr>
            <w:tcW w:w="2688" w:type="dxa"/>
            <w:tcBorders>
              <w:top w:val="nil"/>
              <w:left w:val="nil"/>
              <w:bottom w:val="nil"/>
              <w:right w:val="nil"/>
            </w:tcBorders>
          </w:tcPr>
          <w:p w14:paraId="33078354" w14:textId="77777777" w:rsidR="00EC56DD" w:rsidRDefault="00EC56DD">
            <w:pPr>
              <w:tabs>
                <w:tab w:val="left" w:pos="-1701"/>
                <w:tab w:val="left" w:pos="2835"/>
              </w:tabs>
              <w:spacing w:after="0"/>
              <w:rPr>
                <w:szCs w:val="24"/>
              </w:rPr>
            </w:pPr>
          </w:p>
          <w:p w14:paraId="4245F11A" w14:textId="77777777" w:rsidR="00EC56DD" w:rsidRDefault="00EC56DD">
            <w:pPr>
              <w:tabs>
                <w:tab w:val="left" w:pos="-1701"/>
                <w:tab w:val="left" w:pos="2835"/>
              </w:tabs>
              <w:spacing w:after="0"/>
              <w:rPr>
                <w:szCs w:val="24"/>
              </w:rPr>
            </w:pPr>
          </w:p>
          <w:p w14:paraId="103F5D25" w14:textId="77777777" w:rsidR="00EC56DD" w:rsidRDefault="00EF0CD5">
            <w:pPr>
              <w:tabs>
                <w:tab w:val="left" w:pos="-1701"/>
                <w:tab w:val="left" w:pos="2835"/>
              </w:tabs>
              <w:spacing w:after="0"/>
              <w:rPr>
                <w:szCs w:val="24"/>
              </w:rPr>
            </w:pPr>
            <w:r>
              <w:rPr>
                <w:kern w:val="0"/>
                <w:szCs w:val="24"/>
              </w:rPr>
              <w:t>Férőhelyszám:</w:t>
            </w:r>
          </w:p>
        </w:tc>
        <w:tc>
          <w:tcPr>
            <w:tcW w:w="6373" w:type="dxa"/>
            <w:tcBorders>
              <w:top w:val="nil"/>
              <w:left w:val="nil"/>
              <w:bottom w:val="nil"/>
              <w:right w:val="nil"/>
            </w:tcBorders>
          </w:tcPr>
          <w:p w14:paraId="69E52117" w14:textId="77777777" w:rsidR="00EC56DD" w:rsidRDefault="00000000">
            <w:pPr>
              <w:tabs>
                <w:tab w:val="left" w:pos="-1701"/>
              </w:tabs>
              <w:spacing w:after="0"/>
              <w:ind w:left="-240" w:firstLine="240"/>
              <w:rPr>
                <w:rStyle w:val="Hiperhivatkozs"/>
                <w:szCs w:val="24"/>
              </w:rPr>
            </w:pPr>
            <w:hyperlink r:id="rId25">
              <w:r w:rsidR="00EF0CD5">
                <w:rPr>
                  <w:rStyle w:val="Hiperhivatkozs"/>
                  <w:kern w:val="0"/>
                </w:rPr>
                <w:t>peterdy</w:t>
              </w:r>
              <w:r w:rsidR="00EF0CD5">
                <w:rPr>
                  <w:rStyle w:val="Hiperhivatkozs"/>
                  <w:kern w:val="0"/>
                  <w:szCs w:val="24"/>
                </w:rPr>
                <w:t>.bentlakas@bjhuman.hu</w:t>
              </w:r>
            </w:hyperlink>
          </w:p>
          <w:p w14:paraId="16336898" w14:textId="77777777" w:rsidR="00EC56DD" w:rsidRDefault="00EC56DD">
            <w:pPr>
              <w:tabs>
                <w:tab w:val="left" w:pos="-1701"/>
              </w:tabs>
              <w:spacing w:after="0"/>
              <w:ind w:left="-240" w:firstLine="240"/>
              <w:rPr>
                <w:szCs w:val="24"/>
              </w:rPr>
            </w:pPr>
          </w:p>
          <w:p w14:paraId="4D403EA6" w14:textId="77777777" w:rsidR="00EC56DD" w:rsidRDefault="00EF0CD5">
            <w:pPr>
              <w:tabs>
                <w:tab w:val="left" w:pos="-1701"/>
              </w:tabs>
              <w:spacing w:after="0"/>
              <w:ind w:left="-240" w:firstLine="240"/>
              <w:rPr>
                <w:szCs w:val="24"/>
              </w:rPr>
            </w:pPr>
            <w:r>
              <w:rPr>
                <w:kern w:val="0"/>
                <w:szCs w:val="24"/>
              </w:rPr>
              <w:t>44 fő</w:t>
            </w:r>
          </w:p>
        </w:tc>
      </w:tr>
    </w:tbl>
    <w:p w14:paraId="6879FE89" w14:textId="77777777" w:rsidR="00EC56DD" w:rsidRDefault="00EC56DD" w:rsidP="005F5E8A">
      <w:pPr>
        <w:pStyle w:val="Nincstrkz"/>
      </w:pPr>
    </w:p>
    <w:p w14:paraId="2B26AE21" w14:textId="72E9D1D8" w:rsidR="00EC56DD" w:rsidRDefault="00EF0CD5">
      <w:pPr>
        <w:pStyle w:val="Cmsor1"/>
        <w:numPr>
          <w:ilvl w:val="0"/>
          <w:numId w:val="0"/>
        </w:numPr>
        <w:ind w:left="432" w:hanging="432"/>
        <w:jc w:val="center"/>
        <w:rPr>
          <w:szCs w:val="24"/>
        </w:rPr>
      </w:pPr>
      <w:bookmarkStart w:id="197" w:name="_Toc157865095"/>
      <w:bookmarkStart w:id="198" w:name="_Toc160537937"/>
      <w:r>
        <w:rPr>
          <w:szCs w:val="24"/>
        </w:rPr>
        <w:t>2. A házirend célja</w:t>
      </w:r>
      <w:bookmarkEnd w:id="197"/>
      <w:bookmarkEnd w:id="198"/>
    </w:p>
    <w:p w14:paraId="05F2F219" w14:textId="77777777" w:rsidR="00EC56DD" w:rsidRDefault="00EF0CD5">
      <w:r>
        <w:t>Jelen házirend célja, hogy egységes keretek között határozza meg a bentlakásos otthon belső rendjét és tájékoztatást adjon az alapvető szabályokról.</w:t>
      </w:r>
    </w:p>
    <w:p w14:paraId="543E4ED8" w14:textId="77777777" w:rsidR="00EC56DD" w:rsidRDefault="00EF0CD5">
      <w:r>
        <w:t>További cél, hogy tájékoztatást adjon:</w:t>
      </w:r>
    </w:p>
    <w:p w14:paraId="7563A349" w14:textId="77777777" w:rsidR="00EC56DD" w:rsidRDefault="00EF0CD5" w:rsidP="00B73915">
      <w:pPr>
        <w:pStyle w:val="Listaszerbekezds"/>
        <w:numPr>
          <w:ilvl w:val="0"/>
          <w:numId w:val="37"/>
        </w:numPr>
        <w:spacing w:after="120"/>
      </w:pPr>
      <w:r>
        <w:t>az együttélés szabályairól,</w:t>
      </w:r>
    </w:p>
    <w:p w14:paraId="0A7C1A2A" w14:textId="77777777" w:rsidR="00EC56DD" w:rsidRDefault="00EF0CD5" w:rsidP="00B73915">
      <w:pPr>
        <w:pStyle w:val="Listaszerbekezds"/>
        <w:numPr>
          <w:ilvl w:val="0"/>
          <w:numId w:val="37"/>
        </w:numPr>
        <w:spacing w:after="120"/>
      </w:pPr>
      <w:r>
        <w:t xml:space="preserve">az intézményből való eltávozás és visszatérés rendjéről, </w:t>
      </w:r>
    </w:p>
    <w:p w14:paraId="56046D70" w14:textId="77777777" w:rsidR="00EC56DD" w:rsidRDefault="00EF0CD5" w:rsidP="00B73915">
      <w:pPr>
        <w:pStyle w:val="Listaszerbekezds"/>
        <w:numPr>
          <w:ilvl w:val="0"/>
          <w:numId w:val="37"/>
        </w:numPr>
        <w:spacing w:after="120"/>
      </w:pPr>
      <w:r>
        <w:t xml:space="preserve">az ellátásban részesülő személyek egymás közötti, valamint a hozzátartozóikkal való kapcsolattartásának szabályairól, </w:t>
      </w:r>
    </w:p>
    <w:p w14:paraId="02E733AA" w14:textId="77777777" w:rsidR="00EC56DD" w:rsidRDefault="00EF0CD5" w:rsidP="00B73915">
      <w:pPr>
        <w:pStyle w:val="Listaszerbekezds"/>
        <w:numPr>
          <w:ilvl w:val="0"/>
          <w:numId w:val="37"/>
        </w:numPr>
        <w:spacing w:after="120"/>
      </w:pPr>
      <w:r>
        <w:t xml:space="preserve">az intézménybe bevihető személyes használati tárgyak köréről, </w:t>
      </w:r>
    </w:p>
    <w:p w14:paraId="7AB5A94A" w14:textId="77777777" w:rsidR="00EC56DD" w:rsidRDefault="00EF0CD5" w:rsidP="00B73915">
      <w:pPr>
        <w:pStyle w:val="Listaszerbekezds"/>
        <w:numPr>
          <w:ilvl w:val="0"/>
          <w:numId w:val="37"/>
        </w:numPr>
        <w:spacing w:after="120"/>
      </w:pPr>
      <w:r>
        <w:t>az érték- és vagyonmegőrzésre átvett tárgyak átvételének és kiadásának rendjéről,</w:t>
      </w:r>
    </w:p>
    <w:p w14:paraId="262C865B" w14:textId="77777777" w:rsidR="00EC56DD" w:rsidRDefault="00EF0CD5" w:rsidP="00B73915">
      <w:pPr>
        <w:pStyle w:val="Listaszerbekezds"/>
        <w:numPr>
          <w:ilvl w:val="0"/>
          <w:numId w:val="37"/>
        </w:numPr>
        <w:spacing w:after="120"/>
      </w:pPr>
      <w:r>
        <w:t xml:space="preserve">a ruházat és textília tisztításának és javításának rendjéről, </w:t>
      </w:r>
    </w:p>
    <w:p w14:paraId="152B0F07" w14:textId="77777777" w:rsidR="00EC56DD" w:rsidRDefault="00EF0CD5" w:rsidP="00B73915">
      <w:pPr>
        <w:pStyle w:val="Listaszerbekezds"/>
        <w:numPr>
          <w:ilvl w:val="0"/>
          <w:numId w:val="37"/>
        </w:numPr>
        <w:spacing w:after="120"/>
      </w:pPr>
      <w:r>
        <w:t xml:space="preserve">az intézményi jogviszony megszűnésének szabályairól, </w:t>
      </w:r>
    </w:p>
    <w:p w14:paraId="2FEC3B56" w14:textId="77777777" w:rsidR="00EC56DD" w:rsidRDefault="00EF0CD5" w:rsidP="00B73915">
      <w:pPr>
        <w:pStyle w:val="Listaszerbekezds"/>
        <w:numPr>
          <w:ilvl w:val="0"/>
          <w:numId w:val="37"/>
        </w:numPr>
        <w:spacing w:after="120"/>
      </w:pPr>
      <w:r>
        <w:t xml:space="preserve">az egyéni és a közösségi vallásgyakorlásra vonatkozó szabályokról, </w:t>
      </w:r>
    </w:p>
    <w:p w14:paraId="14AD2A23" w14:textId="77777777" w:rsidR="00EC56DD" w:rsidRDefault="00EF0CD5" w:rsidP="00B73915">
      <w:pPr>
        <w:pStyle w:val="Listaszerbekezds"/>
        <w:numPr>
          <w:ilvl w:val="0"/>
          <w:numId w:val="37"/>
        </w:numPr>
        <w:spacing w:after="120"/>
      </w:pPr>
      <w:r>
        <w:t xml:space="preserve">az intézmény alapfeladatát meghaladó programok, szolgáltatások köréről, </w:t>
      </w:r>
    </w:p>
    <w:p w14:paraId="523636AA" w14:textId="77777777" w:rsidR="00EC56DD" w:rsidRDefault="00EF0CD5" w:rsidP="00B73915">
      <w:pPr>
        <w:pStyle w:val="Listaszerbekezds"/>
        <w:numPr>
          <w:ilvl w:val="0"/>
          <w:numId w:val="37"/>
        </w:numPr>
        <w:spacing w:after="120"/>
      </w:pPr>
      <w:r>
        <w:t xml:space="preserve">az Érdekképviseleti Fórum működésének és választásának részletes szabályairól, </w:t>
      </w:r>
    </w:p>
    <w:p w14:paraId="04DBE935" w14:textId="77777777" w:rsidR="00EC56DD" w:rsidRDefault="00EF0CD5" w:rsidP="00B73915">
      <w:pPr>
        <w:pStyle w:val="Listaszerbekezds"/>
        <w:numPr>
          <w:ilvl w:val="0"/>
          <w:numId w:val="37"/>
        </w:numPr>
        <w:spacing w:after="120"/>
      </w:pPr>
      <w:r>
        <w:t xml:space="preserve">az ellátottjogi képviselő által nyújtható segítségadás lehetőségéről, </w:t>
      </w:r>
    </w:p>
    <w:p w14:paraId="038E5ABE" w14:textId="77777777" w:rsidR="00EC56DD" w:rsidRDefault="00EF0CD5" w:rsidP="00B73915">
      <w:pPr>
        <w:pStyle w:val="Listaszerbekezds"/>
        <w:numPr>
          <w:ilvl w:val="0"/>
          <w:numId w:val="37"/>
        </w:numPr>
        <w:spacing w:after="120"/>
      </w:pPr>
      <w:r>
        <w:t>az ellátottjogi képviselő elérhetőségéről,</w:t>
      </w:r>
    </w:p>
    <w:p w14:paraId="073BDF41" w14:textId="77777777" w:rsidR="00EC56DD" w:rsidRDefault="00EF0CD5" w:rsidP="00B73915">
      <w:pPr>
        <w:pStyle w:val="Listaszerbekezds"/>
        <w:numPr>
          <w:ilvl w:val="0"/>
          <w:numId w:val="37"/>
        </w:numPr>
        <w:spacing w:after="120"/>
      </w:pPr>
      <w:r>
        <w:t xml:space="preserve">a korlátozó intézkedés alkalmazásának feltételeiről. </w:t>
      </w:r>
    </w:p>
    <w:p w14:paraId="1EF064E2" w14:textId="77777777" w:rsidR="00EC56DD" w:rsidRDefault="00EF0CD5">
      <w:pPr>
        <w:spacing w:before="120"/>
        <w:ind w:left="11" w:right="11"/>
      </w:pPr>
      <w:r>
        <w:t>Jelen házirend megköveteli a közösségi lét általános szabályainak betartását, az intézményi vagyon védelmét, az ellátottak, a hozzátartozók és az intézményi dolgozók egymás iránti kölcsönös megbecsülését.</w:t>
      </w:r>
    </w:p>
    <w:p w14:paraId="075AE249" w14:textId="2D17C092" w:rsidR="00EC56DD" w:rsidRDefault="00EF0CD5">
      <w:pPr>
        <w:pStyle w:val="Cmsor1"/>
        <w:numPr>
          <w:ilvl w:val="0"/>
          <w:numId w:val="0"/>
        </w:numPr>
        <w:ind w:left="431" w:hanging="431"/>
        <w:jc w:val="center"/>
        <w:rPr>
          <w:szCs w:val="24"/>
        </w:rPr>
      </w:pPr>
      <w:bookmarkStart w:id="199" w:name="_Toc157865096"/>
      <w:bookmarkStart w:id="200" w:name="_Toc160537938"/>
      <w:r>
        <w:rPr>
          <w:szCs w:val="24"/>
        </w:rPr>
        <w:t>3. A házirend hatálya</w:t>
      </w:r>
      <w:bookmarkEnd w:id="199"/>
      <w:bookmarkEnd w:id="200"/>
    </w:p>
    <w:p w14:paraId="44A7B621" w14:textId="77777777" w:rsidR="00EC56DD" w:rsidRDefault="00EF0CD5">
      <w:pPr>
        <w:ind w:left="14" w:right="14"/>
      </w:pPr>
      <w:r>
        <w:t>A házirend hatálya kiterjed a Peterdy utca 16. szám alatti idős bentlakásos otthon ellátottjaira, törvényes képviselőikre, hozzátartozóira, látogatóira, az önkéntes segítőkre, továbbá az otthon munkavállalóira, valamint az otthon területén tartózkodó valamennyi személyre.</w:t>
      </w:r>
    </w:p>
    <w:p w14:paraId="7102DEE3" w14:textId="07B1E688" w:rsidR="00EC56DD" w:rsidRDefault="00EF0CD5">
      <w:pPr>
        <w:pStyle w:val="Cmsor1"/>
        <w:numPr>
          <w:ilvl w:val="0"/>
          <w:numId w:val="0"/>
        </w:numPr>
        <w:ind w:left="431" w:hanging="431"/>
        <w:jc w:val="center"/>
        <w:rPr>
          <w:szCs w:val="24"/>
        </w:rPr>
      </w:pPr>
      <w:bookmarkStart w:id="201" w:name="_Toc157865097"/>
      <w:bookmarkStart w:id="202" w:name="_Toc160537939"/>
      <w:r>
        <w:rPr>
          <w:szCs w:val="24"/>
        </w:rPr>
        <w:lastRenderedPageBreak/>
        <w:t>4. Jogszabályi hivatkozás</w:t>
      </w:r>
      <w:bookmarkEnd w:id="201"/>
      <w:bookmarkEnd w:id="202"/>
    </w:p>
    <w:p w14:paraId="162D8E92" w14:textId="77777777" w:rsidR="00EC56DD" w:rsidRDefault="00EF0CD5">
      <w:pPr>
        <w:spacing w:before="120"/>
      </w:pPr>
      <w:r>
        <w:t>Jelen házirend a személyes gondoskodást nyújtó szociális intézmények szakmai feladatairól és működésük feltételeiről szóló 1/2000. (I. 7.) SzCsM rendelet 5. § (2) bekezdés b) pontjában előírt kötelező alapdokumentuma, mely egyben a szakmai program kötelező melléklete.</w:t>
      </w:r>
    </w:p>
    <w:p w14:paraId="6CC3444A" w14:textId="3C993E33" w:rsidR="00EC56DD" w:rsidRDefault="00EF0CD5">
      <w:pPr>
        <w:pStyle w:val="Cmsor1"/>
        <w:numPr>
          <w:ilvl w:val="0"/>
          <w:numId w:val="0"/>
        </w:numPr>
        <w:ind w:left="431" w:hanging="431"/>
        <w:jc w:val="center"/>
        <w:rPr>
          <w:szCs w:val="24"/>
        </w:rPr>
      </w:pPr>
      <w:bookmarkStart w:id="203" w:name="_Toc157865098"/>
      <w:bookmarkStart w:id="204" w:name="_Toc160537940"/>
      <w:r>
        <w:rPr>
          <w:szCs w:val="24"/>
        </w:rPr>
        <w:t>5. A Házirend tartalmának megismertetése</w:t>
      </w:r>
      <w:bookmarkEnd w:id="203"/>
      <w:bookmarkEnd w:id="204"/>
    </w:p>
    <w:p w14:paraId="1A1FAF24" w14:textId="63E2009E" w:rsidR="00EC56DD" w:rsidRDefault="00EF0CD5">
      <w:pPr>
        <w:spacing w:after="60"/>
      </w:pPr>
      <w:r>
        <w:t>Az előgondozás során az intézmény</w:t>
      </w:r>
      <w:r w:rsidR="00B1431D">
        <w:t xml:space="preserve"> szakmai </w:t>
      </w:r>
      <w:r>
        <w:t xml:space="preserve">vezető megbízásából eljáró előgondozó tájékoztatást nyújt a házirend tartalmáról. </w:t>
      </w:r>
    </w:p>
    <w:p w14:paraId="4C8EAD0D" w14:textId="66A42BB1" w:rsidR="00EC56DD" w:rsidRDefault="00EF0CD5">
      <w:pPr>
        <w:spacing w:after="60"/>
      </w:pPr>
      <w:r>
        <w:t xml:space="preserve">Az intézménybe történő felvételkor az intézmény </w:t>
      </w:r>
      <w:r w:rsidR="00151DB6">
        <w:t xml:space="preserve">szakmai </w:t>
      </w:r>
      <w:r>
        <w:t xml:space="preserve">vezetője, vagy az általa megbízott személy tájékoztatást ad a jogosult és hozzátartozója számára az intézmény házirendjéről. </w:t>
      </w:r>
    </w:p>
    <w:p w14:paraId="1891B5AD" w14:textId="77777777" w:rsidR="00EC56DD" w:rsidRDefault="00EF0CD5">
      <w:pPr>
        <w:spacing w:after="60"/>
      </w:pPr>
      <w:r>
        <w:t>A jogosult és hozzátartozója az intézménybe való felvételkor köteles nyilatkozni a tájékoztatásban foglaltak tudomásulvételéről, tiszteletben tartásáról.</w:t>
      </w:r>
    </w:p>
    <w:p w14:paraId="28F35B2E" w14:textId="77777777" w:rsidR="00EC56DD" w:rsidRDefault="00EF0CD5">
      <w:pPr>
        <w:spacing w:after="60"/>
      </w:pPr>
      <w:r>
        <w:t>A házirend az intézmény faliújságjain jól látható helyen kifüggesztésre kerül, továbbá az intézmény honlapján is bárki által elérhető és megismerhető, így az ellátottak hozzátartozói és az intézmény dolgozói számára is folyamatosan hozzáférhető.</w:t>
      </w:r>
    </w:p>
    <w:p w14:paraId="1AFDC96E" w14:textId="30337BBC" w:rsidR="00EC56DD" w:rsidRDefault="00EF0CD5">
      <w:pPr>
        <w:pStyle w:val="Cmsor1"/>
        <w:numPr>
          <w:ilvl w:val="0"/>
          <w:numId w:val="0"/>
        </w:numPr>
        <w:ind w:left="432" w:hanging="432"/>
        <w:jc w:val="center"/>
        <w:rPr>
          <w:szCs w:val="24"/>
        </w:rPr>
      </w:pPr>
      <w:bookmarkStart w:id="205" w:name="_Toc142583499"/>
      <w:bookmarkStart w:id="206" w:name="_Toc142581488"/>
      <w:bookmarkStart w:id="207" w:name="_Toc157865099"/>
      <w:bookmarkStart w:id="208" w:name="_Toc160537941"/>
      <w:bookmarkEnd w:id="205"/>
      <w:bookmarkEnd w:id="206"/>
      <w:r>
        <w:rPr>
          <w:szCs w:val="24"/>
        </w:rPr>
        <w:t>6. Járványügyi helyzetben hozott intézkedések hatása a házirend előírásaira</w:t>
      </w:r>
      <w:bookmarkEnd w:id="207"/>
      <w:bookmarkEnd w:id="208"/>
    </w:p>
    <w:p w14:paraId="15255303" w14:textId="2CC81EF3" w:rsidR="00EC56DD" w:rsidRDefault="00EF0CD5">
      <w:r>
        <w:t>Járványügyi helyzet esetén az érvényben lévő jogszabályi előírások, valamint az NNK által meghatározott és az országos tisztifőorvos által jóváhagyott aktuális eljárásrendben foglaltak alapján, igazgatói jóváhagyást követően az intézmény</w:t>
      </w:r>
      <w:r w:rsidR="00B1431D">
        <w:t xml:space="preserve"> szakmai </w:t>
      </w:r>
      <w:r>
        <w:t>vezető</w:t>
      </w:r>
      <w:r w:rsidR="00B1431D">
        <w:t>je</w:t>
      </w:r>
      <w:r>
        <w:t xml:space="preserve"> határozza meg az alábbiakat:</w:t>
      </w:r>
    </w:p>
    <w:p w14:paraId="53EE4998" w14:textId="77777777" w:rsidR="00EC56DD" w:rsidRDefault="00EF0CD5" w:rsidP="00B73915">
      <w:pPr>
        <w:pStyle w:val="Listaszerbekezds"/>
        <w:numPr>
          <w:ilvl w:val="0"/>
          <w:numId w:val="38"/>
        </w:numPr>
        <w:spacing w:after="120"/>
      </w:pPr>
      <w:r>
        <w:t xml:space="preserve">az intézmény elhagyásának rendjét, </w:t>
      </w:r>
    </w:p>
    <w:p w14:paraId="778A2C33" w14:textId="77777777" w:rsidR="00EC56DD" w:rsidRDefault="00EF0CD5" w:rsidP="00B73915">
      <w:pPr>
        <w:pStyle w:val="Listaszerbekezds"/>
        <w:numPr>
          <w:ilvl w:val="0"/>
          <w:numId w:val="38"/>
        </w:numPr>
        <w:spacing w:after="120"/>
      </w:pPr>
      <w:r>
        <w:t>látogatás módját, rendjét és időtartamát,</w:t>
      </w:r>
    </w:p>
    <w:p w14:paraId="0ACE9485" w14:textId="77777777" w:rsidR="00EC56DD" w:rsidRDefault="00EF0CD5" w:rsidP="00B73915">
      <w:pPr>
        <w:pStyle w:val="Listaszerbekezds"/>
        <w:numPr>
          <w:ilvl w:val="0"/>
          <w:numId w:val="38"/>
        </w:numPr>
        <w:spacing w:after="120"/>
      </w:pPr>
      <w:r>
        <w:t xml:space="preserve">új ellátott felvételével kapcsolatos szabályokat, </w:t>
      </w:r>
    </w:p>
    <w:p w14:paraId="32246CB0" w14:textId="77777777" w:rsidR="00EC56DD" w:rsidRDefault="00EF0CD5" w:rsidP="00B73915">
      <w:pPr>
        <w:pStyle w:val="Listaszerbekezds"/>
        <w:numPr>
          <w:ilvl w:val="0"/>
          <w:numId w:val="38"/>
        </w:numPr>
        <w:spacing w:after="120"/>
      </w:pPr>
      <w:r>
        <w:t xml:space="preserve">kórházban kezelt ellátott visszavételével kapcsolatos szabályokat, </w:t>
      </w:r>
    </w:p>
    <w:p w14:paraId="3A6A6285" w14:textId="77777777" w:rsidR="00EC56DD" w:rsidRDefault="00EF0CD5" w:rsidP="00B73915">
      <w:pPr>
        <w:pStyle w:val="Listaszerbekezds"/>
        <w:numPr>
          <w:ilvl w:val="0"/>
          <w:numId w:val="38"/>
        </w:numPr>
        <w:spacing w:after="120"/>
      </w:pPr>
      <w:r>
        <w:t xml:space="preserve">az eltávozásról visszaérkező ellátott fogadásával kapcsolatos szabályokat, </w:t>
      </w:r>
    </w:p>
    <w:p w14:paraId="1E526634" w14:textId="77777777" w:rsidR="00EC56DD" w:rsidRDefault="00EF0CD5" w:rsidP="00B73915">
      <w:pPr>
        <w:pStyle w:val="Listaszerbekezds"/>
        <w:numPr>
          <w:ilvl w:val="0"/>
          <w:numId w:val="38"/>
        </w:numPr>
        <w:spacing w:after="120"/>
      </w:pPr>
      <w:r>
        <w:t>egyéni védőeszközök használatára vonatkozó szabályokat,</w:t>
      </w:r>
    </w:p>
    <w:p w14:paraId="5A27A338" w14:textId="77777777" w:rsidR="00EC56DD" w:rsidRDefault="00EF0CD5" w:rsidP="00B73915">
      <w:pPr>
        <w:pStyle w:val="Listaszerbekezds"/>
        <w:numPr>
          <w:ilvl w:val="0"/>
          <w:numId w:val="38"/>
        </w:numPr>
        <w:spacing w:after="120"/>
      </w:pPr>
      <w:r>
        <w:t>intézményen belüli rendezvényekre vonatkozó korlátozásokat,</w:t>
      </w:r>
    </w:p>
    <w:p w14:paraId="3DAD7C60" w14:textId="77777777" w:rsidR="00EC56DD" w:rsidRDefault="00EF0CD5" w:rsidP="00B73915">
      <w:pPr>
        <w:pStyle w:val="Listaszerbekezds"/>
        <w:numPr>
          <w:ilvl w:val="0"/>
          <w:numId w:val="38"/>
        </w:numPr>
        <w:spacing w:after="120"/>
      </w:pPr>
      <w:r>
        <w:t xml:space="preserve">készpénzes befizetésekre vonatkozó szabályokat. </w:t>
      </w:r>
    </w:p>
    <w:p w14:paraId="43895155" w14:textId="2E86DF81" w:rsidR="00EC56DD" w:rsidRDefault="00EF0CD5">
      <w:pPr>
        <w:pStyle w:val="Cmsor1"/>
        <w:numPr>
          <w:ilvl w:val="0"/>
          <w:numId w:val="0"/>
        </w:numPr>
        <w:jc w:val="center"/>
        <w:rPr>
          <w:szCs w:val="24"/>
        </w:rPr>
      </w:pPr>
      <w:bookmarkStart w:id="209" w:name="_Toc142583501"/>
      <w:bookmarkStart w:id="210" w:name="_Toc142581490"/>
      <w:bookmarkStart w:id="211" w:name="_Toc157865100"/>
      <w:bookmarkStart w:id="212" w:name="_Toc160537942"/>
      <w:bookmarkEnd w:id="209"/>
      <w:bookmarkEnd w:id="210"/>
      <w:r>
        <w:rPr>
          <w:szCs w:val="24"/>
        </w:rPr>
        <w:t>7. Az intézményi férőhely kijelölése, elhelyezési lehetőségek</w:t>
      </w:r>
      <w:bookmarkEnd w:id="211"/>
      <w:bookmarkEnd w:id="212"/>
    </w:p>
    <w:p w14:paraId="0601F749" w14:textId="0807E882" w:rsidR="00EC56DD" w:rsidRDefault="00EF0CD5">
      <w:pPr>
        <w:spacing w:after="60"/>
      </w:pPr>
      <w:r>
        <w:t>A férőhely kijelölése, illetve indokolt esetben a bentlakás során történő férőhely-változtatás - az ellátott véleménye, érdeke, személyiségi jogai, egészségi állapota figyelembevételével - az intézmény</w:t>
      </w:r>
      <w:r w:rsidR="00B1431D">
        <w:t xml:space="preserve"> szakmai </w:t>
      </w:r>
      <w:r>
        <w:t>vezető</w:t>
      </w:r>
      <w:r w:rsidR="00B1431D">
        <w:t>jé</w:t>
      </w:r>
      <w:r w:rsidR="006D1152">
        <w:t>nek</w:t>
      </w:r>
      <w:r>
        <w:t>, illetve az általa megbízott személynek a feladata. Törekedni kell arra, hogy minden változás az ellátást igénybe vevő egyetértésével találkozzon.</w:t>
      </w:r>
    </w:p>
    <w:p w14:paraId="147850FD" w14:textId="0B2542E3" w:rsidR="00EC56DD" w:rsidRDefault="00EF0CD5">
      <w:pPr>
        <w:spacing w:after="60"/>
      </w:pPr>
      <w:r>
        <w:t xml:space="preserve">Ellátottink kétágyas, háromágyas </w:t>
      </w:r>
      <w:r w:rsidR="00FE66B4">
        <w:t>apartmanokban</w:t>
      </w:r>
      <w:r>
        <w:t xml:space="preserve"> kerülnek elhelyezésre. </w:t>
      </w:r>
    </w:p>
    <w:p w14:paraId="66C7A67E" w14:textId="2F83BE3B" w:rsidR="00EC56DD" w:rsidRDefault="00EF0CD5">
      <w:pPr>
        <w:spacing w:after="60"/>
      </w:pPr>
      <w:r>
        <w:t xml:space="preserve">Az </w:t>
      </w:r>
      <w:r w:rsidR="00FE66B4">
        <w:t>apartmanok</w:t>
      </w:r>
      <w:r>
        <w:t xml:space="preserve"> ajtaja kulccsal nem zárható, hogy hirtelen rosszullét esetén gondozóink azonnal segítséget tudjanak nyújtani.</w:t>
      </w:r>
    </w:p>
    <w:p w14:paraId="144B0C8A" w14:textId="6C25A703" w:rsidR="00EC56DD" w:rsidRDefault="00EF0CD5">
      <w:pPr>
        <w:spacing w:after="60"/>
      </w:pPr>
      <w:r>
        <w:t xml:space="preserve">Valamennyi ellátott rendelkezésére áll az </w:t>
      </w:r>
      <w:r w:rsidR="00FE66B4">
        <w:t>apartmanban</w:t>
      </w:r>
      <w:r>
        <w:t xml:space="preserve"> egy szekrény, melyben ruházati és használati tárgyait elhelyezheti. A szekrényben élelmiszer tárolása szigorúan tilos!</w:t>
      </w:r>
    </w:p>
    <w:p w14:paraId="1E2CB8AA" w14:textId="4216DB52" w:rsidR="00EC56DD" w:rsidRDefault="00EF0CD5">
      <w:pPr>
        <w:pStyle w:val="Cmsor1"/>
        <w:numPr>
          <w:ilvl w:val="0"/>
          <w:numId w:val="0"/>
        </w:numPr>
        <w:ind w:left="431" w:hanging="431"/>
        <w:jc w:val="center"/>
        <w:rPr>
          <w:szCs w:val="24"/>
        </w:rPr>
      </w:pPr>
      <w:bookmarkStart w:id="213" w:name="_Toc157865101"/>
      <w:bookmarkStart w:id="214" w:name="_Toc160537943"/>
      <w:r>
        <w:rPr>
          <w:szCs w:val="24"/>
        </w:rPr>
        <w:t>8. Az intézményi együttélés alapvető szabályai, az intézmény napirendje</w:t>
      </w:r>
      <w:bookmarkEnd w:id="213"/>
      <w:bookmarkEnd w:id="214"/>
    </w:p>
    <w:p w14:paraId="34B523E1" w14:textId="77777777" w:rsidR="00EC56DD" w:rsidRDefault="00EF0CD5">
      <w:r>
        <w:t>Az intézményben élők és dolgozók egymáshoz való viszonya a személyiség tiszteletére épül, mely alapján elvárás a kölcsönös tapintat, az udvariasság, a megértés, a tolerancia és az alkotmányos jogok tiszteletben tartása. Minden ellátottnak joga van eddigi megszokott életvitelét folytatni, amennyiben azzal mások nyugalmát nem zavarja meg.</w:t>
      </w:r>
    </w:p>
    <w:p w14:paraId="242E4B94" w14:textId="23C7C949" w:rsidR="00EC56DD" w:rsidRDefault="00EF0CD5">
      <w:pPr>
        <w:pStyle w:val="Cmsor2"/>
        <w:numPr>
          <w:ilvl w:val="0"/>
          <w:numId w:val="0"/>
        </w:numPr>
        <w:ind w:left="578" w:hanging="578"/>
        <w:jc w:val="center"/>
      </w:pPr>
      <w:bookmarkStart w:id="215" w:name="_Toc157865102"/>
      <w:bookmarkStart w:id="216" w:name="_Toc160537944"/>
      <w:r>
        <w:lastRenderedPageBreak/>
        <w:t>8.1 Napirend</w:t>
      </w:r>
      <w:bookmarkEnd w:id="215"/>
      <w:bookmarkEnd w:id="216"/>
    </w:p>
    <w:p w14:paraId="1F162244" w14:textId="4949E668" w:rsidR="00EC56DD" w:rsidRDefault="00EF0CD5">
      <w:pPr>
        <w:pStyle w:val="Cmsor3"/>
        <w:numPr>
          <w:ilvl w:val="0"/>
          <w:numId w:val="0"/>
        </w:numPr>
        <w:jc w:val="center"/>
      </w:pPr>
      <w:bookmarkStart w:id="217" w:name="_Toc157865103"/>
      <w:bookmarkStart w:id="218" w:name="_Toc160537945"/>
      <w:r>
        <w:t>8.1.1 Reggeli felkelés ideje</w:t>
      </w:r>
      <w:bookmarkEnd w:id="217"/>
      <w:bookmarkEnd w:id="218"/>
    </w:p>
    <w:p w14:paraId="2F2D58B4" w14:textId="77777777" w:rsidR="00EC56DD" w:rsidRDefault="00EF0CD5">
      <w:r>
        <w:t xml:space="preserve">Reggel a felkelés egyéni igények szerinti időpontban történik, figyelemmel a még alvó ellátott társak nyugalmára és a reggeli időpontjára. </w:t>
      </w:r>
    </w:p>
    <w:p w14:paraId="79B0CE99" w14:textId="37E92532" w:rsidR="00EC56DD" w:rsidRDefault="00EF0CD5">
      <w:pPr>
        <w:pStyle w:val="Cmsor3"/>
        <w:numPr>
          <w:ilvl w:val="0"/>
          <w:numId w:val="0"/>
        </w:numPr>
        <w:ind w:left="720" w:hanging="720"/>
        <w:jc w:val="center"/>
      </w:pPr>
      <w:bookmarkStart w:id="219" w:name="_Toc157865104"/>
      <w:bookmarkStart w:id="220" w:name="_Toc160537946"/>
      <w:r>
        <w:rPr>
          <w:noProof/>
          <w:lang w:eastAsia="hu-HU"/>
        </w:rPr>
        <w:drawing>
          <wp:anchor distT="0" distB="0" distL="114300" distR="114300" simplePos="0" relativeHeight="12" behindDoc="0" locked="0" layoutInCell="1" allowOverlap="1" wp14:anchorId="0BA09D2E" wp14:editId="2BBAA95B">
            <wp:simplePos x="0" y="0"/>
            <wp:positionH relativeFrom="page">
              <wp:posOffset>594360</wp:posOffset>
            </wp:positionH>
            <wp:positionV relativeFrom="page">
              <wp:posOffset>4146550</wp:posOffset>
            </wp:positionV>
            <wp:extent cx="14605" cy="14605"/>
            <wp:effectExtent l="0" t="0" r="0" b="0"/>
            <wp:wrapSquare wrapText="bothSides"/>
            <wp:docPr id="65109906" name="Kép 65109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660"/>
                    <pic:cNvPicPr>
                      <a:picLocks noChangeAspect="1" noChangeArrowheads="1"/>
                    </pic:cNvPicPr>
                  </pic:nvPicPr>
                  <pic:blipFill>
                    <a:blip r:embed="rId26"/>
                    <a:stretch>
                      <a:fillRect/>
                    </a:stretch>
                  </pic:blipFill>
                  <pic:spPr bwMode="auto">
                    <a:xfrm>
                      <a:off x="0" y="0"/>
                      <a:ext cx="14605" cy="14605"/>
                    </a:xfrm>
                    <a:prstGeom prst="rect">
                      <a:avLst/>
                    </a:prstGeom>
                  </pic:spPr>
                </pic:pic>
              </a:graphicData>
            </a:graphic>
          </wp:anchor>
        </w:drawing>
      </w:r>
      <w:r>
        <w:rPr>
          <w:noProof/>
          <w:lang w:eastAsia="hu-HU"/>
        </w:rPr>
        <w:drawing>
          <wp:anchor distT="0" distB="0" distL="114300" distR="114300" simplePos="0" relativeHeight="13" behindDoc="0" locked="0" layoutInCell="1" allowOverlap="1" wp14:anchorId="32FFD204" wp14:editId="1B28A1A5">
            <wp:simplePos x="0" y="0"/>
            <wp:positionH relativeFrom="page">
              <wp:posOffset>582295</wp:posOffset>
            </wp:positionH>
            <wp:positionV relativeFrom="page">
              <wp:posOffset>4149090</wp:posOffset>
            </wp:positionV>
            <wp:extent cx="14605" cy="14605"/>
            <wp:effectExtent l="0" t="0" r="0" b="0"/>
            <wp:wrapSquare wrapText="bothSides"/>
            <wp:docPr id="1619365402" name="Kép 1619365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5663"/>
                    <pic:cNvPicPr>
                      <a:picLocks noChangeAspect="1" noChangeArrowheads="1"/>
                    </pic:cNvPicPr>
                  </pic:nvPicPr>
                  <pic:blipFill>
                    <a:blip r:embed="rId27"/>
                    <a:stretch>
                      <a:fillRect/>
                    </a:stretch>
                  </pic:blipFill>
                  <pic:spPr bwMode="auto">
                    <a:xfrm>
                      <a:off x="0" y="0"/>
                      <a:ext cx="14605" cy="14605"/>
                    </a:xfrm>
                    <a:prstGeom prst="rect">
                      <a:avLst/>
                    </a:prstGeom>
                  </pic:spPr>
                </pic:pic>
              </a:graphicData>
            </a:graphic>
          </wp:anchor>
        </w:drawing>
      </w:r>
      <w:r>
        <w:rPr>
          <w:noProof/>
          <w:lang w:eastAsia="hu-HU"/>
        </w:rPr>
        <w:drawing>
          <wp:anchor distT="0" distB="0" distL="114300" distR="114300" simplePos="0" relativeHeight="14" behindDoc="0" locked="0" layoutInCell="1" allowOverlap="1" wp14:anchorId="00CE07A5" wp14:editId="7B07EA1A">
            <wp:simplePos x="0" y="0"/>
            <wp:positionH relativeFrom="page">
              <wp:posOffset>621665</wp:posOffset>
            </wp:positionH>
            <wp:positionV relativeFrom="page">
              <wp:posOffset>4149090</wp:posOffset>
            </wp:positionV>
            <wp:extent cx="14605" cy="14605"/>
            <wp:effectExtent l="0" t="0" r="0" b="0"/>
            <wp:wrapSquare wrapText="bothSides"/>
            <wp:docPr id="1853381944" name="Kép 1853381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5662"/>
                    <pic:cNvPicPr>
                      <a:picLocks noChangeAspect="1" noChangeArrowheads="1"/>
                    </pic:cNvPicPr>
                  </pic:nvPicPr>
                  <pic:blipFill>
                    <a:blip r:embed="rId28"/>
                    <a:stretch>
                      <a:fillRect/>
                    </a:stretch>
                  </pic:blipFill>
                  <pic:spPr bwMode="auto">
                    <a:xfrm>
                      <a:off x="0" y="0"/>
                      <a:ext cx="14605" cy="14605"/>
                    </a:xfrm>
                    <a:prstGeom prst="rect">
                      <a:avLst/>
                    </a:prstGeom>
                  </pic:spPr>
                </pic:pic>
              </a:graphicData>
            </a:graphic>
          </wp:anchor>
        </w:drawing>
      </w:r>
      <w:r>
        <w:rPr>
          <w:noProof/>
          <w:lang w:eastAsia="hu-HU"/>
        </w:rPr>
        <w:drawing>
          <wp:anchor distT="0" distB="0" distL="114300" distR="114300" simplePos="0" relativeHeight="15" behindDoc="0" locked="0" layoutInCell="1" allowOverlap="1" wp14:anchorId="79ACEB3E" wp14:editId="79C9A261">
            <wp:simplePos x="0" y="0"/>
            <wp:positionH relativeFrom="page">
              <wp:posOffset>600710</wp:posOffset>
            </wp:positionH>
            <wp:positionV relativeFrom="page">
              <wp:posOffset>4149090</wp:posOffset>
            </wp:positionV>
            <wp:extent cx="18415" cy="15240"/>
            <wp:effectExtent l="0" t="0" r="0" b="0"/>
            <wp:wrapSquare wrapText="bothSides"/>
            <wp:docPr id="1948241411" name="Kép 1948241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5661"/>
                    <pic:cNvPicPr>
                      <a:picLocks noChangeAspect="1" noChangeArrowheads="1"/>
                    </pic:cNvPicPr>
                  </pic:nvPicPr>
                  <pic:blipFill>
                    <a:blip r:embed="rId29"/>
                    <a:stretch>
                      <a:fillRect/>
                    </a:stretch>
                  </pic:blipFill>
                  <pic:spPr bwMode="auto">
                    <a:xfrm>
                      <a:off x="0" y="0"/>
                      <a:ext cx="18415" cy="15240"/>
                    </a:xfrm>
                    <a:prstGeom prst="rect">
                      <a:avLst/>
                    </a:prstGeom>
                  </pic:spPr>
                </pic:pic>
              </a:graphicData>
            </a:graphic>
          </wp:anchor>
        </w:drawing>
      </w:r>
      <w:r>
        <w:rPr>
          <w:noProof/>
          <w:lang w:eastAsia="hu-HU"/>
        </w:rPr>
        <w:drawing>
          <wp:anchor distT="0" distB="0" distL="114300" distR="114300" simplePos="0" relativeHeight="16" behindDoc="0" locked="0" layoutInCell="1" allowOverlap="1" wp14:anchorId="476762FE" wp14:editId="644D7892">
            <wp:simplePos x="0" y="0"/>
            <wp:positionH relativeFrom="page">
              <wp:posOffset>567055</wp:posOffset>
            </wp:positionH>
            <wp:positionV relativeFrom="page">
              <wp:posOffset>4152900</wp:posOffset>
            </wp:positionV>
            <wp:extent cx="14605" cy="14605"/>
            <wp:effectExtent l="0" t="0" r="0" b="0"/>
            <wp:wrapSquare wrapText="bothSides"/>
            <wp:docPr id="513485439" name="Kép 513485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5664"/>
                    <pic:cNvPicPr>
                      <a:picLocks noChangeAspect="1" noChangeArrowheads="1"/>
                    </pic:cNvPicPr>
                  </pic:nvPicPr>
                  <pic:blipFill>
                    <a:blip r:embed="rId30"/>
                    <a:stretch>
                      <a:fillRect/>
                    </a:stretch>
                  </pic:blipFill>
                  <pic:spPr bwMode="auto">
                    <a:xfrm>
                      <a:off x="0" y="0"/>
                      <a:ext cx="14605" cy="14605"/>
                    </a:xfrm>
                    <a:prstGeom prst="rect">
                      <a:avLst/>
                    </a:prstGeom>
                  </pic:spPr>
                </pic:pic>
              </a:graphicData>
            </a:graphic>
          </wp:anchor>
        </w:drawing>
      </w:r>
      <w:r>
        <w:t>8.1.2 Délutáni pihenés</w:t>
      </w:r>
      <w:bookmarkEnd w:id="219"/>
      <w:bookmarkEnd w:id="220"/>
    </w:p>
    <w:p w14:paraId="0EF2C24A" w14:textId="77777777" w:rsidR="00EC56DD" w:rsidRDefault="00EF0CD5">
      <w:pPr>
        <w:ind w:right="14"/>
      </w:pPr>
      <w:r>
        <w:t xml:space="preserve">14.00-16.00 óra között a pihenni vágyók nyugalmának biztosítása érdekében látogatókat kizárólag az ellátotti szobán kívül (közösségi terek, kert) fogadhatnak az ellátottak. </w:t>
      </w:r>
    </w:p>
    <w:p w14:paraId="12144A5B" w14:textId="28BD6DCA" w:rsidR="00EC56DD" w:rsidRDefault="00EF0CD5">
      <w:pPr>
        <w:pStyle w:val="Cmsor3"/>
        <w:numPr>
          <w:ilvl w:val="0"/>
          <w:numId w:val="0"/>
        </w:numPr>
        <w:ind w:left="720" w:hanging="720"/>
        <w:jc w:val="center"/>
      </w:pPr>
      <w:bookmarkStart w:id="221" w:name="_Toc157865105"/>
      <w:bookmarkStart w:id="222" w:name="_Toc160537947"/>
      <w:r>
        <w:t>8.1.3 Lefekvés ideje</w:t>
      </w:r>
      <w:bookmarkEnd w:id="221"/>
      <w:bookmarkEnd w:id="222"/>
    </w:p>
    <w:p w14:paraId="2F7544C0" w14:textId="77777777" w:rsidR="00EC56DD" w:rsidRDefault="00EF0CD5">
      <w:pPr>
        <w:spacing w:after="60"/>
        <w:ind w:left="79" w:right="11"/>
      </w:pPr>
      <w:r>
        <w:t xml:space="preserve">Az ellátottak igényei szerint alakul. A korábban fekvők nyugalma érdekében azoknak az ellátottaknak, akik később fekszenek le, ágyukat elő kell készíteni. Lámpát, olvasólámpát stb. használni 22 óra után a szobatársak közös megegyezése szerint lehet. A rádiót, televíziót használni egymás zavarása nélkül az ellátotti szobában 22 óráig lehet. Az esti lepihenés után (22 óra) az ellátotti szobákban lévő televíziók és rádiók használata a szobatársak egyértelmű, közös beleegyezésével történhet. Megegyezés hiányában csak fülhallgatóval lehet rádiót, televíziót használni, melyet az ellátottnak kell beszereznie. A közös helyiségekben (társalgók) lévő eszközök használhatók az esti lepihenés után is, azonban le kell azokat halkítani olyan módon, hogy a többi ellátott pihenését ne zavarja. </w:t>
      </w:r>
    </w:p>
    <w:p w14:paraId="40DB3C5D" w14:textId="668EEB69" w:rsidR="00EC56DD" w:rsidRDefault="00EF0CD5">
      <w:pPr>
        <w:pStyle w:val="Cmsor3"/>
        <w:numPr>
          <w:ilvl w:val="0"/>
          <w:numId w:val="0"/>
        </w:numPr>
        <w:ind w:left="720" w:hanging="720"/>
        <w:jc w:val="center"/>
      </w:pPr>
      <w:bookmarkStart w:id="223" w:name="_Toc157865106"/>
      <w:bookmarkStart w:id="224" w:name="_Toc160537948"/>
      <w:r>
        <w:t>8.1.4 Takarítás</w:t>
      </w:r>
      <w:bookmarkEnd w:id="223"/>
      <w:bookmarkEnd w:id="224"/>
    </w:p>
    <w:p w14:paraId="35A7819F" w14:textId="77777777" w:rsidR="00EC56DD" w:rsidRDefault="00EF0CD5">
      <w:pPr>
        <w:spacing w:before="120"/>
        <w:ind w:right="14"/>
      </w:pPr>
      <w:r>
        <w:t>Az intézményben az apartmanok, szobák takarítása rendszerint a délelőtti órákban történik. A takarítás idejére biztosítani kell a takarítók részére a helyiségbe való bejutás lehetőségét.</w:t>
      </w:r>
    </w:p>
    <w:p w14:paraId="76246F53" w14:textId="6C14B03D" w:rsidR="00EC56DD" w:rsidRDefault="00EF0CD5">
      <w:pPr>
        <w:pStyle w:val="Cmsor2"/>
        <w:numPr>
          <w:ilvl w:val="0"/>
          <w:numId w:val="0"/>
        </w:numPr>
        <w:jc w:val="center"/>
      </w:pPr>
      <w:bookmarkStart w:id="225" w:name="_Toc157865107"/>
      <w:bookmarkStart w:id="226" w:name="_Toc160537949"/>
      <w:r>
        <w:t>8.2 Hivatalos és egyéb ügyekben való segítségnyújtás</w:t>
      </w:r>
      <w:bookmarkEnd w:id="225"/>
      <w:bookmarkEnd w:id="226"/>
    </w:p>
    <w:p w14:paraId="6ECFB6B0" w14:textId="4DF39090" w:rsidR="00EC56DD" w:rsidRDefault="00EF0CD5">
      <w:pPr>
        <w:spacing w:before="120"/>
      </w:pPr>
      <w:r>
        <w:t>Elsődlegesen a szociális munkás feladata az ellátottak hivatalos és intézményen belüli ügyeiben való segítségnyújtás. Ellátottaink kéréseikkel, problémáikkal és javaslataikkal, bizalommal fordulhatnak az intézmény</w:t>
      </w:r>
      <w:r w:rsidR="00B1431D">
        <w:t xml:space="preserve"> szakmai vezetőjéhez</w:t>
      </w:r>
      <w:r>
        <w:t>, a vezető ápolóhoz, továbbá az intézmény valamennyi dolgozójához, vagy az ellátottjogi képviselőhöz, akik kötelesek azokat a legjobb tudásuk szerint megoldani.</w:t>
      </w:r>
    </w:p>
    <w:p w14:paraId="31A081BD" w14:textId="6F11A410" w:rsidR="00EC56DD" w:rsidRDefault="00EF0CD5">
      <w:pPr>
        <w:pStyle w:val="Cmsor2"/>
        <w:numPr>
          <w:ilvl w:val="0"/>
          <w:numId w:val="0"/>
        </w:numPr>
        <w:ind w:left="576" w:hanging="576"/>
        <w:jc w:val="center"/>
      </w:pPr>
      <w:bookmarkStart w:id="227" w:name="_Toc157865108"/>
      <w:bookmarkStart w:id="228" w:name="_Toc160537950"/>
      <w:r>
        <w:t>8.3 Adatvédelem, titoktartás, tájékoztatásnyújtás</w:t>
      </w:r>
      <w:bookmarkEnd w:id="227"/>
      <w:bookmarkEnd w:id="228"/>
    </w:p>
    <w:p w14:paraId="759DF69D" w14:textId="13FDB95C" w:rsidR="00EC56DD" w:rsidRDefault="00EF0CD5">
      <w:pPr>
        <w:spacing w:after="60"/>
      </w:pPr>
      <w:r>
        <w:t>Az intézmény dolgozói kötelesek titoktartási és adatvédelmi kötelezettségüknek a mindenkor hatályos jogszabályokban előírt módon eleget tenni. Az ellátottak egészségi állapotáról felvilágosítást az intézmény orvosai, az intézmény</w:t>
      </w:r>
      <w:r w:rsidR="00B1431D">
        <w:t xml:space="preserve"> szakmai </w:t>
      </w:r>
      <w:r>
        <w:t>vezet</w:t>
      </w:r>
      <w:r w:rsidR="00B1431D">
        <w:t>ője</w:t>
      </w:r>
      <w:r>
        <w:t xml:space="preserve"> és a vezető ápoló adhat a kompetencia határok betartása mellett a jogosultnak, illetve törvényes képviselőjének.</w:t>
      </w:r>
    </w:p>
    <w:p w14:paraId="480AE5C3" w14:textId="385A8494" w:rsidR="00EC56DD" w:rsidRDefault="00EF0CD5">
      <w:pPr>
        <w:spacing w:after="60"/>
      </w:pPr>
      <w:r>
        <w:t>A hatályos jogszabályokban előírt nyilvántartások vezetése az intézmény</w:t>
      </w:r>
      <w:r w:rsidR="00B1431D">
        <w:t xml:space="preserve"> szakmai </w:t>
      </w:r>
      <w:r>
        <w:t>vezető</w:t>
      </w:r>
      <w:r w:rsidR="00B1431D">
        <w:t>jének</w:t>
      </w:r>
      <w:r>
        <w:t xml:space="preserve"> kötelessége.</w:t>
      </w:r>
    </w:p>
    <w:p w14:paraId="651D4613" w14:textId="77777777" w:rsidR="00EC56DD" w:rsidRDefault="00EF0CD5">
      <w:pPr>
        <w:spacing w:after="60"/>
      </w:pPr>
      <w:r>
        <w:t>Az ellátott, illetve törvényes képviselője a nyilvántartás rá vonatkozó részeibe bármikor betekinthet és kérheti a személyes adatai másolatának rendelkezésére bocsátását.</w:t>
      </w:r>
    </w:p>
    <w:p w14:paraId="2F1637BF" w14:textId="12940ECE" w:rsidR="00EC56DD" w:rsidRDefault="00EF0CD5">
      <w:pPr>
        <w:pStyle w:val="Cmsor2"/>
        <w:numPr>
          <w:ilvl w:val="0"/>
          <w:numId w:val="0"/>
        </w:numPr>
        <w:ind w:left="576" w:hanging="576"/>
        <w:jc w:val="center"/>
      </w:pPr>
      <w:bookmarkStart w:id="229" w:name="_Toc157865109"/>
      <w:bookmarkStart w:id="230" w:name="_Toc160537951"/>
      <w:r>
        <w:t>8.4 Alkoholfogyasztás</w:t>
      </w:r>
      <w:bookmarkEnd w:id="229"/>
      <w:bookmarkEnd w:id="230"/>
    </w:p>
    <w:p w14:paraId="026562FF" w14:textId="378860EA" w:rsidR="00EC56DD" w:rsidRDefault="00EF0CD5">
      <w:pPr>
        <w:spacing w:after="60"/>
        <w:rPr>
          <w:bCs/>
        </w:rPr>
      </w:pPr>
      <w:r>
        <w:t xml:space="preserve">Az intézményben </w:t>
      </w:r>
      <w:r w:rsidR="00B33343">
        <w:t>az alkalomszerű, mértéktartó és kulturált alkoholfogyasztás megengedett, abban az esetben, ha nem zavarja az intézmény rendjét</w:t>
      </w:r>
      <w:r w:rsidR="0071230F">
        <w:t xml:space="preserve"> és a többi ellátott nyugalmát, valamint nem veszélyezteti az alkoholt fogyasztó egészségi állapotát (pl. rendszeres gyógyszerszedés, orvos által leírt alkoholtilalom).</w:t>
      </w:r>
      <w:r w:rsidR="00B33343">
        <w:t xml:space="preserve"> </w:t>
      </w:r>
      <w:r w:rsidR="0071230F">
        <w:t>E</w:t>
      </w:r>
      <w:r>
        <w:t>rős alkoholos állap</w:t>
      </w:r>
      <w:r w:rsidR="00B812D3">
        <w:t>ot gyanúja esetén</w:t>
      </w:r>
      <w:r>
        <w:t xml:space="preserve"> az intézmény területére belépni tilos.</w:t>
      </w:r>
    </w:p>
    <w:p w14:paraId="0693847E" w14:textId="0F81C9B5" w:rsidR="00EC56DD" w:rsidRDefault="006716C3">
      <w:pPr>
        <w:spacing w:after="60"/>
      </w:pPr>
      <w:r w:rsidRPr="00E87DD9">
        <w:lastRenderedPageBreak/>
        <w:t>Amikor</w:t>
      </w:r>
      <w:r w:rsidR="00FE66B4" w:rsidRPr="00E87DD9">
        <w:t xml:space="preserve"> a lakó </w:t>
      </w:r>
      <w:r w:rsidR="00EF0CD5" w:rsidRPr="00E87DD9">
        <w:t xml:space="preserve">erős alkoholos állapotban az </w:t>
      </w:r>
      <w:r w:rsidR="00FE66B4" w:rsidRPr="00E87DD9">
        <w:t>otthon ellátottjainak</w:t>
      </w:r>
      <w:r w:rsidR="00EF0CD5" w:rsidRPr="00E87DD9">
        <w:t xml:space="preserve"> nyugalmát, rendjét zavarja, az intézmény berendezésének állapotát veszélyezteti, rongálja, </w:t>
      </w:r>
      <w:r w:rsidRPr="00E87DD9">
        <w:t xml:space="preserve">abban az esetben </w:t>
      </w:r>
      <w:r w:rsidR="00FE66B4" w:rsidRPr="00E87DD9">
        <w:t>ellenőrzés mellett, maximum 2 óra</w:t>
      </w:r>
      <w:r w:rsidRPr="00E87DD9">
        <w:t xml:space="preserve"> erejéig,</w:t>
      </w:r>
      <w:r w:rsidR="00FE66B4" w:rsidRPr="00E87DD9">
        <w:t xml:space="preserve"> a közösségi térben</w:t>
      </w:r>
      <w:r w:rsidR="00EF0CD5" w:rsidRPr="00E87DD9">
        <w:t xml:space="preserve"> </w:t>
      </w:r>
      <w:r w:rsidR="00DE098B" w:rsidRPr="00E87DD9">
        <w:t>pihenőidőre elhelyezhető, folyamatos megfigyelés mellett.</w:t>
      </w:r>
      <w:r>
        <w:t xml:space="preserve"> </w:t>
      </w:r>
    </w:p>
    <w:p w14:paraId="644E7D90" w14:textId="1F2A08D8" w:rsidR="00EC56DD" w:rsidRDefault="00EF0CD5">
      <w:pPr>
        <w:spacing w:after="60"/>
        <w:rPr>
          <w:bCs/>
          <w:szCs w:val="24"/>
        </w:rPr>
      </w:pPr>
      <w:r>
        <w:rPr>
          <w:bCs/>
        </w:rPr>
        <w:t xml:space="preserve">Az alkoholos állapot észlelése/megállapítása a mindenki által észlelhető ismereteken, tapasztalatokon alapul. </w:t>
      </w:r>
      <w:r w:rsidR="00472677">
        <w:rPr>
          <w:bCs/>
        </w:rPr>
        <w:t>Erős a</w:t>
      </w:r>
      <w:r>
        <w:rPr>
          <w:bCs/>
        </w:rPr>
        <w:t xml:space="preserve">lkoholos állapot gyanúja esetén az állapotot észlelő munkatárs értesíti </w:t>
      </w:r>
      <w:r>
        <w:rPr>
          <w:bCs/>
          <w:szCs w:val="24"/>
        </w:rPr>
        <w:t xml:space="preserve">az adott időszaknak, illetve napszaknak megfelelően az Otthonban tartózkodó </w:t>
      </w:r>
      <w:r w:rsidR="00486121">
        <w:t>vezetői feladatokat ellátó szakember</w:t>
      </w:r>
      <w:r w:rsidR="00472677">
        <w:t>t</w:t>
      </w:r>
      <w:r>
        <w:rPr>
          <w:bCs/>
          <w:szCs w:val="24"/>
        </w:rPr>
        <w:t>.</w:t>
      </w:r>
    </w:p>
    <w:p w14:paraId="3233D917" w14:textId="3CD1D553" w:rsidR="00EC56DD" w:rsidRDefault="00EF0CD5">
      <w:pPr>
        <w:spacing w:after="60"/>
      </w:pPr>
      <w:r>
        <w:t xml:space="preserve">A Portaszolgálaton dolgozó kolléga, amennyiben </w:t>
      </w:r>
      <w:r w:rsidR="00B812D3">
        <w:t xml:space="preserve">erős </w:t>
      </w:r>
      <w:r>
        <w:t>alkoholos</w:t>
      </w:r>
      <w:r w:rsidR="00B812D3">
        <w:t xml:space="preserve"> állapot </w:t>
      </w:r>
      <w:r w:rsidR="00486121">
        <w:t>gyanúját</w:t>
      </w:r>
      <w:r>
        <w:t xml:space="preserve"> tapasztal</w:t>
      </w:r>
      <w:r w:rsidR="00486121">
        <w:t>ja</w:t>
      </w:r>
      <w:r>
        <w:t xml:space="preserve"> az Otthonba visszaérkező ellátottnál azt haladéktalanul jelezi az adott időszaknak, illetve napszaknak megfelelően az Otthonban tartózkodó </w:t>
      </w:r>
      <w:r w:rsidR="00486121">
        <w:t>vezetői feladatokat ellátó szakembernek.</w:t>
      </w:r>
    </w:p>
    <w:p w14:paraId="0A1C2578" w14:textId="0CD8CAF5" w:rsidR="00EC56DD" w:rsidRDefault="00EF0CD5">
      <w:pPr>
        <w:spacing w:after="60"/>
      </w:pPr>
      <w:r>
        <w:t>Az</w:t>
      </w:r>
      <w:r w:rsidR="00B812D3">
        <w:t xml:space="preserve"> erősen </w:t>
      </w:r>
      <w:r>
        <w:t>ittas állapot</w:t>
      </w:r>
      <w:r w:rsidR="00F76B76">
        <w:t xml:space="preserve"> gyanújában </w:t>
      </w:r>
      <w:r>
        <w:t xml:space="preserve">lévő ellátott a földszinten kerül leültetésre, a </w:t>
      </w:r>
      <w:r w:rsidR="00486121">
        <w:t>vezetői feladatokat ellátó szakember</w:t>
      </w:r>
      <w:r>
        <w:t xml:space="preserve"> megérkezéséig.</w:t>
      </w:r>
    </w:p>
    <w:p w14:paraId="74D62576" w14:textId="72FE7EFF" w:rsidR="00EC56DD" w:rsidRDefault="00EF0CD5">
      <w:pPr>
        <w:spacing w:after="60"/>
      </w:pPr>
      <w:r>
        <w:t xml:space="preserve">Az adott időszaknak, illetve napszaknak megfelelően a </w:t>
      </w:r>
      <w:r w:rsidR="00486121">
        <w:t>vezetői feladatokat ellátó szakember</w:t>
      </w:r>
      <w:r>
        <w:t xml:space="preserve"> kötelessége az</w:t>
      </w:r>
      <w:r w:rsidR="00F76B76">
        <w:t xml:space="preserve"> erős</w:t>
      </w:r>
      <w:r>
        <w:t xml:space="preserve"> alkoholos állapot megállapítása. </w:t>
      </w:r>
    </w:p>
    <w:p w14:paraId="1BBC3A4B" w14:textId="03A02701" w:rsidR="00EC56DD" w:rsidRDefault="00EF0CD5">
      <w:pPr>
        <w:spacing w:after="0"/>
      </w:pPr>
      <w:r>
        <w:t>Az</w:t>
      </w:r>
      <w:r w:rsidR="00F76B76">
        <w:t xml:space="preserve"> erős </w:t>
      </w:r>
      <w:r>
        <w:t>alkoholos állapot észleléséről, illetve az ezzel kapcsolatosan megtett intézkedésekről részletes feljegyzést kell készíteni.</w:t>
      </w:r>
    </w:p>
    <w:p w14:paraId="1F1521E5" w14:textId="2E4B4C47" w:rsidR="00EC56DD" w:rsidRDefault="00EF0CD5">
      <w:pPr>
        <w:pStyle w:val="Cmsor2"/>
        <w:numPr>
          <w:ilvl w:val="0"/>
          <w:numId w:val="0"/>
        </w:numPr>
        <w:jc w:val="center"/>
      </w:pPr>
      <w:bookmarkStart w:id="231" w:name="_Toc142583533"/>
      <w:bookmarkStart w:id="232" w:name="_Toc142581522"/>
      <w:bookmarkStart w:id="233" w:name="_Toc142583532"/>
      <w:bookmarkStart w:id="234" w:name="_Toc142581521"/>
      <w:bookmarkStart w:id="235" w:name="_Toc142583531"/>
      <w:bookmarkStart w:id="236" w:name="_Toc142581520"/>
      <w:bookmarkStart w:id="237" w:name="_Toc142583530"/>
      <w:bookmarkStart w:id="238" w:name="_Toc142581519"/>
      <w:bookmarkStart w:id="239" w:name="_Toc142583529"/>
      <w:bookmarkStart w:id="240" w:name="_Toc142581518"/>
      <w:bookmarkStart w:id="241" w:name="_Toc142583528"/>
      <w:bookmarkStart w:id="242" w:name="_Toc142581517"/>
      <w:bookmarkStart w:id="243" w:name="_Toc142583527"/>
      <w:bookmarkStart w:id="244" w:name="_Toc142581516"/>
      <w:bookmarkStart w:id="245" w:name="_Toc142583526"/>
      <w:bookmarkStart w:id="246" w:name="_Toc142581515"/>
      <w:bookmarkStart w:id="247" w:name="_Toc142583525"/>
      <w:bookmarkStart w:id="248" w:name="_Toc142581514"/>
      <w:bookmarkStart w:id="249" w:name="_Toc142583524"/>
      <w:bookmarkStart w:id="250" w:name="_Toc142581513"/>
      <w:bookmarkStart w:id="251" w:name="_Toc142583523"/>
      <w:bookmarkStart w:id="252" w:name="_Toc142581512"/>
      <w:bookmarkStart w:id="253" w:name="_Toc142583522"/>
      <w:bookmarkStart w:id="254" w:name="_Toc142581511"/>
      <w:bookmarkStart w:id="255" w:name="_Toc142583521"/>
      <w:bookmarkStart w:id="256" w:name="_Toc142581510"/>
      <w:bookmarkStart w:id="257" w:name="_Toc142583520"/>
      <w:bookmarkStart w:id="258" w:name="_Toc142581509"/>
      <w:bookmarkStart w:id="259" w:name="_Toc142583519"/>
      <w:bookmarkStart w:id="260" w:name="_Toc142581508"/>
      <w:bookmarkStart w:id="261" w:name="_Toc142583518"/>
      <w:bookmarkStart w:id="262" w:name="_Toc142581507"/>
      <w:bookmarkStart w:id="263" w:name="_Toc142583517"/>
      <w:bookmarkStart w:id="264" w:name="_Toc142581506"/>
      <w:bookmarkStart w:id="265" w:name="_Toc142583516"/>
      <w:bookmarkStart w:id="266" w:name="_Toc142581505"/>
      <w:bookmarkStart w:id="267" w:name="_Toc142583512"/>
      <w:bookmarkStart w:id="268" w:name="_Toc142581501"/>
      <w:bookmarkStart w:id="269" w:name="_Toc157865110"/>
      <w:bookmarkStart w:id="270" w:name="_Toc160537952"/>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r>
        <w:t>8.5 Dohányzás</w:t>
      </w:r>
      <w:bookmarkEnd w:id="269"/>
      <w:bookmarkEnd w:id="270"/>
    </w:p>
    <w:p w14:paraId="08C20F15" w14:textId="77777777" w:rsidR="00EC56DD" w:rsidRDefault="00EF0CD5">
      <w:pPr>
        <w:spacing w:after="60"/>
      </w:pPr>
      <w:r>
        <w:t>Dohányozni kizárólag az erre a célra kijelölt helyeken szabad, az intézményben és az épületek bejáratainak 5 m-es körzetén belül szigorúan tilos.</w:t>
      </w:r>
    </w:p>
    <w:p w14:paraId="17C957A5" w14:textId="77777777" w:rsidR="00EC56DD" w:rsidRDefault="00EF0CD5">
      <w:pPr>
        <w:spacing w:after="0"/>
      </w:pPr>
      <w:r>
        <w:t>Minden dohányzó köteles figyelemmel lenni nem dohányzó társaira és a tűzvédelmi előírások betartására!</w:t>
      </w:r>
    </w:p>
    <w:p w14:paraId="22342591" w14:textId="27E6BC56" w:rsidR="00EC56DD" w:rsidRDefault="00EF0CD5">
      <w:pPr>
        <w:pStyle w:val="Cmsor2"/>
        <w:numPr>
          <w:ilvl w:val="0"/>
          <w:numId w:val="0"/>
        </w:numPr>
        <w:ind w:left="578" w:hanging="578"/>
        <w:jc w:val="center"/>
      </w:pPr>
      <w:bookmarkStart w:id="271" w:name="_Toc157865111"/>
      <w:bookmarkStart w:id="272" w:name="_Toc160537953"/>
      <w:r>
        <w:t>8.6 Tűzvédelmi előírások</w:t>
      </w:r>
      <w:bookmarkEnd w:id="271"/>
      <w:bookmarkEnd w:id="272"/>
    </w:p>
    <w:p w14:paraId="4591F03C" w14:textId="77777777" w:rsidR="00EC56DD" w:rsidRDefault="00EF0CD5">
      <w:pPr>
        <w:spacing w:after="60"/>
      </w:pPr>
      <w:r>
        <w:t>Tűzveszélyes anyagot a szobákban tárolni nem szabad!</w:t>
      </w:r>
    </w:p>
    <w:p w14:paraId="0ABA0F5B" w14:textId="77777777" w:rsidR="00EC56DD" w:rsidRDefault="00EF0CD5">
      <w:pPr>
        <w:spacing w:after="60"/>
      </w:pPr>
      <w:r>
        <w:t>Hősugárzót, villanyrezsót az ellátotti szobában üzemeltetni nem szabad!</w:t>
      </w:r>
    </w:p>
    <w:p w14:paraId="1EEBDC92" w14:textId="77777777" w:rsidR="00EC56DD" w:rsidRDefault="00EF0CD5">
      <w:pPr>
        <w:spacing w:after="60"/>
      </w:pPr>
      <w:r>
        <w:t>Kérjük, hogy bármely helyiségben észlelt tűz vagy baleset esetén haladéktalanul értesítsék a szolgálatot teljesítő gondozót vagy a legközelebb tartózkodó más intézményi dolgozót!</w:t>
      </w:r>
    </w:p>
    <w:p w14:paraId="59797D97" w14:textId="6592A0F9" w:rsidR="00EC56DD" w:rsidRDefault="00EF0CD5">
      <w:pPr>
        <w:pStyle w:val="Cmsor2"/>
        <w:numPr>
          <w:ilvl w:val="0"/>
          <w:numId w:val="0"/>
        </w:numPr>
        <w:ind w:left="576" w:hanging="576"/>
        <w:jc w:val="center"/>
      </w:pPr>
      <w:bookmarkStart w:id="273" w:name="_Toc157865112"/>
      <w:bookmarkStart w:id="274" w:name="_Toc160537954"/>
      <w:r>
        <w:t>8.7 Állattartás</w:t>
      </w:r>
      <w:bookmarkEnd w:id="273"/>
      <w:bookmarkEnd w:id="274"/>
    </w:p>
    <w:p w14:paraId="24D3FEAC" w14:textId="77777777" w:rsidR="00EC56DD" w:rsidRDefault="00EF0CD5">
      <w:pPr>
        <w:spacing w:after="0"/>
      </w:pPr>
      <w:r>
        <w:t>Az intézmény területén, épületeiben és különböző helyiségeiben az állattartás és az állatok etetése tilos! Az intézmény területére betévedt kóbor állatokat egészségügyi és higiénés okok miatt etetni tilos.</w:t>
      </w:r>
    </w:p>
    <w:p w14:paraId="73DDC6C7" w14:textId="55084979" w:rsidR="00EC56DD" w:rsidRDefault="00EF0CD5">
      <w:pPr>
        <w:pStyle w:val="Cmsor2"/>
        <w:numPr>
          <w:ilvl w:val="0"/>
          <w:numId w:val="0"/>
        </w:numPr>
        <w:ind w:left="576" w:hanging="576"/>
        <w:jc w:val="center"/>
      </w:pPr>
      <w:bookmarkStart w:id="275" w:name="_Toc157865113"/>
      <w:bookmarkStart w:id="276" w:name="_Toc160537955"/>
      <w:r>
        <w:t>8.8 Viselkedési szabályok</w:t>
      </w:r>
      <w:bookmarkEnd w:id="275"/>
      <w:bookmarkEnd w:id="276"/>
    </w:p>
    <w:p w14:paraId="1E1FA646" w14:textId="77777777" w:rsidR="00EC56DD" w:rsidRDefault="00EF0CD5">
      <w:pPr>
        <w:spacing w:after="60"/>
      </w:pPr>
      <w:r>
        <w:t>Az intézményben élő gondozottak szabadidős tevékenységeik és egyéb mindennapi életviteli tevékenységeik végzése során figyelemmel kell lenniük arra, hogy ne korlátozzák, akadályozzák szobatársaikat, illetve az intézményben élő más ellátottat, továbbá ne zavarják mások nyugalmát, pihenését.</w:t>
      </w:r>
    </w:p>
    <w:p w14:paraId="3F3A8726" w14:textId="77777777" w:rsidR="00EC56DD" w:rsidRDefault="00EF0CD5">
      <w:pPr>
        <w:spacing w:after="60"/>
      </w:pPr>
      <w:r>
        <w:t>Kérjük ellátottainkat, hogy az esetleges jövőbeli vitás helyzetek kialakulásának megelőzése érdekében, kölcsönt ellátott társaiktól ne kérjenek, és kölcsönt ne adjanak.</w:t>
      </w:r>
    </w:p>
    <w:p w14:paraId="435F8DBA" w14:textId="77777777" w:rsidR="00EC56DD" w:rsidRDefault="00EF0CD5">
      <w:pPr>
        <w:spacing w:after="60"/>
        <w:ind w:right="14"/>
      </w:pPr>
      <w:r>
        <w:t>Kérjük, hogy a délutáni pihenés ideje alatt, illetve 20 óra után fokozottan legyenek tekintettel egymásra, kerüljék a hangos beszédet, és az egyéb, mások nyugalmát zavaró tevékenységeket.</w:t>
      </w:r>
    </w:p>
    <w:p w14:paraId="43CCF901" w14:textId="77777777" w:rsidR="00EC56DD" w:rsidRDefault="00EF0CD5">
      <w:pPr>
        <w:spacing w:after="60"/>
        <w:ind w:right="14"/>
      </w:pPr>
      <w:r>
        <w:t>A közösségi helyiségekben való tartózkodás során elvárt a társadalmi normáknak megfelelő ruházat viselése.</w:t>
      </w:r>
    </w:p>
    <w:p w14:paraId="29796C70" w14:textId="77777777" w:rsidR="00EC56DD" w:rsidRDefault="00EF0CD5">
      <w:pPr>
        <w:spacing w:after="60"/>
      </w:pPr>
      <w:r>
        <w:t>Külön felhívjuk a figyelmet más tulajdonának mindenkor való tiszteletben tartására.</w:t>
      </w:r>
    </w:p>
    <w:p w14:paraId="3241CCB2" w14:textId="58F7CC9B" w:rsidR="00EC56DD" w:rsidRDefault="00EF0CD5">
      <w:pPr>
        <w:pStyle w:val="Cmsor2"/>
        <w:numPr>
          <w:ilvl w:val="0"/>
          <w:numId w:val="0"/>
        </w:numPr>
        <w:ind w:left="576" w:hanging="576"/>
        <w:jc w:val="center"/>
      </w:pPr>
      <w:bookmarkStart w:id="277" w:name="_Toc157865114"/>
      <w:bookmarkStart w:id="278" w:name="_Toc160537956"/>
      <w:r>
        <w:lastRenderedPageBreak/>
        <w:t>8.9 Ellátotti fórum</w:t>
      </w:r>
      <w:bookmarkEnd w:id="277"/>
      <w:bookmarkEnd w:id="278"/>
    </w:p>
    <w:p w14:paraId="2156917F" w14:textId="350C01E9" w:rsidR="00EC56DD" w:rsidRDefault="00EF0CD5">
      <w:pPr>
        <w:spacing w:after="60"/>
        <w:ind w:left="11" w:right="11"/>
      </w:pPr>
      <w:r>
        <w:t>Az intézmény</w:t>
      </w:r>
      <w:r w:rsidR="00B1431D">
        <w:t xml:space="preserve"> szakmai </w:t>
      </w:r>
      <w:r>
        <w:t>vezető</w:t>
      </w:r>
      <w:r w:rsidR="00B1431D">
        <w:t>je</w:t>
      </w:r>
      <w:r>
        <w:t xml:space="preserve"> évente legalább két alkalommal ellátotti fórumot tart, amelyen tájékoztatást ad az ellátottaknak az intézmény életéről, eseményeiről, terveiről, valamint az intézmény működésével, gazdálkodásával kapcsolatos legfontosabb adatokról.</w:t>
      </w:r>
    </w:p>
    <w:p w14:paraId="11187DE5" w14:textId="77777777" w:rsidR="00EC56DD" w:rsidRDefault="00EF0CD5">
      <w:pPr>
        <w:spacing w:after="60"/>
        <w:ind w:left="11" w:right="11"/>
      </w:pPr>
      <w:r>
        <w:t>Az ellátotti fórumon az intézmény ellátottjai szabadon kifejthetik véleményüket az intézményi életről, elmondhatják javaslataikat, feltehetik kérdéseiket.</w:t>
      </w:r>
    </w:p>
    <w:p w14:paraId="73A27BFA" w14:textId="77777777" w:rsidR="00EC56DD" w:rsidRDefault="00EF0CD5">
      <w:pPr>
        <w:spacing w:after="60"/>
        <w:ind w:left="11" w:right="11"/>
      </w:pPr>
      <w:r>
        <w:t>Rendkívüli ellátotti fórumot kell tartani akkor, ha az ellátottak többsége azt kéri, vagy olyan esemény történik, ami ezt indokolja.</w:t>
      </w:r>
    </w:p>
    <w:p w14:paraId="3B7B1218" w14:textId="50AC83C1" w:rsidR="00EC56DD" w:rsidRDefault="00EF0CD5">
      <w:pPr>
        <w:pStyle w:val="Cmsor1"/>
        <w:numPr>
          <w:ilvl w:val="0"/>
          <w:numId w:val="0"/>
        </w:numPr>
        <w:ind w:left="432" w:hanging="432"/>
        <w:jc w:val="center"/>
        <w:rPr>
          <w:szCs w:val="24"/>
        </w:rPr>
      </w:pPr>
      <w:bookmarkStart w:id="279" w:name="_Toc157865115"/>
      <w:bookmarkStart w:id="280" w:name="_Toc160537957"/>
      <w:r>
        <w:rPr>
          <w:szCs w:val="24"/>
        </w:rPr>
        <w:t>9. Az intézménybe behozható személyes használati tárgyak és veszélyeztető tárgyak köre</w:t>
      </w:r>
      <w:bookmarkEnd w:id="279"/>
      <w:bookmarkEnd w:id="280"/>
    </w:p>
    <w:p w14:paraId="7B71E853" w14:textId="77777777" w:rsidR="00EC56DD" w:rsidRDefault="00EF0CD5">
      <w:pPr>
        <w:spacing w:after="60"/>
      </w:pPr>
      <w:r>
        <w:rPr>
          <w:noProof/>
          <w:lang w:eastAsia="hu-HU"/>
        </w:rPr>
        <w:drawing>
          <wp:anchor distT="0" distB="0" distL="114300" distR="114300" simplePos="0" relativeHeight="7" behindDoc="0" locked="0" layoutInCell="1" allowOverlap="1" wp14:anchorId="0B177220" wp14:editId="1D81FD7C">
            <wp:simplePos x="0" y="0"/>
            <wp:positionH relativeFrom="page">
              <wp:posOffset>267970</wp:posOffset>
            </wp:positionH>
            <wp:positionV relativeFrom="page">
              <wp:posOffset>3881120</wp:posOffset>
            </wp:positionV>
            <wp:extent cx="14605" cy="14605"/>
            <wp:effectExtent l="0" t="0" r="0" b="0"/>
            <wp:wrapSquare wrapText="bothSides"/>
            <wp:docPr id="483199537" name="Kép 483199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910"/>
                    <pic:cNvPicPr>
                      <a:picLocks noChangeAspect="1" noChangeArrowheads="1"/>
                    </pic:cNvPicPr>
                  </pic:nvPicPr>
                  <pic:blipFill>
                    <a:blip r:embed="rId31"/>
                    <a:stretch>
                      <a:fillRect/>
                    </a:stretch>
                  </pic:blipFill>
                  <pic:spPr bwMode="auto">
                    <a:xfrm>
                      <a:off x="0" y="0"/>
                      <a:ext cx="14605" cy="14605"/>
                    </a:xfrm>
                    <a:prstGeom prst="rect">
                      <a:avLst/>
                    </a:prstGeom>
                  </pic:spPr>
                </pic:pic>
              </a:graphicData>
            </a:graphic>
          </wp:anchor>
        </w:drawing>
      </w:r>
      <w:r>
        <w:rPr>
          <w:noProof/>
          <w:lang w:eastAsia="hu-HU"/>
        </w:rPr>
        <w:drawing>
          <wp:anchor distT="0" distB="0" distL="114300" distR="114300" simplePos="0" relativeHeight="8" behindDoc="0" locked="0" layoutInCell="1" allowOverlap="1" wp14:anchorId="1EE638F1" wp14:editId="0123468D">
            <wp:simplePos x="0" y="0"/>
            <wp:positionH relativeFrom="page">
              <wp:posOffset>283210</wp:posOffset>
            </wp:positionH>
            <wp:positionV relativeFrom="page">
              <wp:posOffset>3884295</wp:posOffset>
            </wp:positionV>
            <wp:extent cx="14605" cy="14605"/>
            <wp:effectExtent l="0" t="0" r="0" b="0"/>
            <wp:wrapSquare wrapText="bothSides"/>
            <wp:docPr id="747887551" name="Kép 747887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0911"/>
                    <pic:cNvPicPr>
                      <a:picLocks noChangeAspect="1" noChangeArrowheads="1"/>
                    </pic:cNvPicPr>
                  </pic:nvPicPr>
                  <pic:blipFill>
                    <a:blip r:embed="rId31"/>
                    <a:stretch>
                      <a:fillRect/>
                    </a:stretch>
                  </pic:blipFill>
                  <pic:spPr bwMode="auto">
                    <a:xfrm>
                      <a:off x="0" y="0"/>
                      <a:ext cx="14605" cy="14605"/>
                    </a:xfrm>
                    <a:prstGeom prst="rect">
                      <a:avLst/>
                    </a:prstGeom>
                  </pic:spPr>
                </pic:pic>
              </a:graphicData>
            </a:graphic>
          </wp:anchor>
        </w:drawing>
      </w:r>
      <w:r>
        <w:t xml:space="preserve">Az ellátásban részesülő behozhatja az intézménybe a mindennapi élethez nélkülözhetetlen személyes tulajdonát képező használati tárgyait (óra, borotva stb), hivatalos iratait, valamint az évszaknak megfelelő saját ruházatát, textíliáját és lábbelijét, figyelembe véve az elhelyezési lehetőségekre. </w:t>
      </w:r>
    </w:p>
    <w:p w14:paraId="5BEAAE8A" w14:textId="77777777" w:rsidR="00EC56DD" w:rsidRDefault="00EF0CD5">
      <w:pPr>
        <w:spacing w:after="60"/>
      </w:pPr>
      <w:r>
        <w:t>Ágyának közvetlen környezetét családi fotókkal, képekkel díszítheti. Az apartmanban/ellátotti szobában csak annyi tárgy, ruházat stb. helyezhető el, amennyi a rendelkezésre álló szekrényben elfér. A padlón az ágy alatt sem zsákban, sem pedig táskában nem tárolhatók személyes használati tárgyak.</w:t>
      </w:r>
    </w:p>
    <w:p w14:paraId="5536BDAC" w14:textId="50D5F098" w:rsidR="00EC56DD" w:rsidRDefault="00EF0CD5">
      <w:pPr>
        <w:spacing w:after="60"/>
      </w:pPr>
      <w:r>
        <w:t>Elektromos háztartási berendezések (vízforraló, kávéfőző, mikrohullámú sütő) használatát az intézmény</w:t>
      </w:r>
      <w:r w:rsidR="00B1431D">
        <w:t xml:space="preserve"> szakmai </w:t>
      </w:r>
      <w:r>
        <w:t>vezető</w:t>
      </w:r>
      <w:r w:rsidR="00B1431D">
        <w:t>je</w:t>
      </w:r>
      <w:r>
        <w:t xml:space="preserve"> saját hatáskörében korlátozhatja, amennyiben úgy ítéli meg, hogy az ellátott nem rendeltetésszerűen használja, illetve a mentális állapota nem teszi lehetővé a rendeltetésszerű használatot.</w:t>
      </w:r>
    </w:p>
    <w:p w14:paraId="30174BA6" w14:textId="77777777" w:rsidR="00EC56DD" w:rsidRDefault="00EF0CD5">
      <w:pPr>
        <w:spacing w:after="60"/>
      </w:pPr>
      <w:r>
        <w:t>Az apartman/ellátotti szoba mérete és kialakítása miatt helyiségenként csak egy darab televízió és egy darab hűtőszekrény helyezhető el, amit közösen használhatnak az ellátottak.</w:t>
      </w:r>
    </w:p>
    <w:p w14:paraId="08BDE2D2" w14:textId="77777777" w:rsidR="00EC56DD" w:rsidRDefault="00EF0CD5">
      <w:pPr>
        <w:spacing w:after="60"/>
      </w:pPr>
      <w:r>
        <w:t xml:space="preserve">Az ellátást igénybe vevő nem tarthat magánál olyan tárgyakat, amelyekkel önmaga, illetve mások életét, testi épségét, egészségét veszélyezteti vagy, amelyek tűz- és robbanásveszélyesek (pl.: fegyver, ütő-, vágó-, szúróeszköz - kivéve étkezéshez szükséges eszköz -, gázspray, kábítószer stb.). </w:t>
      </w:r>
    </w:p>
    <w:p w14:paraId="77B338A6" w14:textId="77777777" w:rsidR="00EC56DD" w:rsidRDefault="00EF0CD5">
      <w:pPr>
        <w:spacing w:after="60"/>
      </w:pPr>
      <w:r>
        <w:t>Fenti tárgyak birtoklásának gyanúja esetén az intézmény személyzete felszólítja az ellátottat, hogy adja azt elő, amennyiben ennek nem tesz eleget, ellenőrzést végez, és eltávolítja a veszélyeztető tárgyat.</w:t>
      </w:r>
    </w:p>
    <w:p w14:paraId="31913882" w14:textId="1FA78DF1" w:rsidR="00EC56DD" w:rsidRDefault="00EF0CD5">
      <w:pPr>
        <w:pStyle w:val="Cmsor2"/>
        <w:numPr>
          <w:ilvl w:val="0"/>
          <w:numId w:val="0"/>
        </w:numPr>
        <w:jc w:val="center"/>
        <w:rPr>
          <w:szCs w:val="24"/>
        </w:rPr>
      </w:pPr>
      <w:bookmarkStart w:id="281" w:name="_Toc157865116"/>
      <w:bookmarkStart w:id="282" w:name="_Toc160537958"/>
      <w:r>
        <w:rPr>
          <w:szCs w:val="24"/>
        </w:rPr>
        <w:t>9.1 Elektromos moped</w:t>
      </w:r>
      <w:bookmarkEnd w:id="281"/>
      <w:bookmarkEnd w:id="282"/>
    </w:p>
    <w:p w14:paraId="2B31A4FA" w14:textId="6928A6E4" w:rsidR="00EC56DD" w:rsidRDefault="00EF0CD5">
      <w:pPr>
        <w:ind w:left="11" w:right="11"/>
      </w:pPr>
      <w:r>
        <w:t>Az elektromos moped az utcai közlekedésben lassú járműnek minősülő eszköz, ezért épületen belül csak korlátozott keretek között engedélyezett a használata. Az apartmanban/ellátotti szobában kizárólag kerekesszék használata megengedett</w:t>
      </w:r>
      <w:r w:rsidR="006716C3">
        <w:t>. A</w:t>
      </w:r>
      <w:r>
        <w:t xml:space="preserve">z elektromos mopedekkel </w:t>
      </w:r>
      <w:r w:rsidR="006716C3">
        <w:t xml:space="preserve">rendezvények alkalmával, </w:t>
      </w:r>
      <w:r>
        <w:t xml:space="preserve">csak </w:t>
      </w:r>
      <w:r w:rsidR="006716C3">
        <w:t>a földszinten lévő folyosón, közösségi térben,</w:t>
      </w:r>
      <w:r>
        <w:t xml:space="preserve"> illetve az ellátottak részére szolgáló közös étkezőben lehet közlekedni. Épületen belül csak a legkisebb sebesség alkalmazása megengedett az ellátott társak és a dolgozók testi épségének megóvása mellett. </w:t>
      </w:r>
    </w:p>
    <w:p w14:paraId="2A92C4D1" w14:textId="77777777" w:rsidR="00EC56DD" w:rsidRDefault="00EF0CD5">
      <w:pPr>
        <w:ind w:left="11" w:right="11"/>
      </w:pPr>
      <w:r>
        <w:t xml:space="preserve">Alkoholos befolyásoltság alatt az elektromos moped használata szigorúan tilos! </w:t>
      </w:r>
    </w:p>
    <w:p w14:paraId="5B955007" w14:textId="77777777" w:rsidR="00EC56DD" w:rsidRDefault="00EF0CD5">
      <w:pPr>
        <w:ind w:left="11" w:right="11"/>
      </w:pPr>
      <w:r>
        <w:t>Az az ellátott, aki a moped használatával kapcsolatos szabályokat nem tartja be, az első alkalommal írásbeli figyelmeztetésben részesül, további szabálysértés esetén pedig a moped használata felfüggesztésre kerül.</w:t>
      </w:r>
    </w:p>
    <w:p w14:paraId="0A2C0F09" w14:textId="77777777" w:rsidR="00EC56DD" w:rsidRDefault="00EF0CD5">
      <w:pPr>
        <w:ind w:left="11" w:right="11"/>
      </w:pPr>
      <w:r>
        <w:t>Az elektromos mopedek tárolása és töltése a folyosón valósul meg.</w:t>
      </w:r>
    </w:p>
    <w:p w14:paraId="574994B9" w14:textId="565479DB" w:rsidR="00EC56DD" w:rsidRDefault="00EF0CD5">
      <w:pPr>
        <w:pStyle w:val="Cmsor1"/>
        <w:numPr>
          <w:ilvl w:val="0"/>
          <w:numId w:val="0"/>
        </w:numPr>
        <w:ind w:left="432" w:hanging="432"/>
        <w:jc w:val="center"/>
        <w:rPr>
          <w:szCs w:val="24"/>
        </w:rPr>
      </w:pPr>
      <w:bookmarkStart w:id="283" w:name="_Toc157865117"/>
      <w:bookmarkStart w:id="284" w:name="_Toc160537959"/>
      <w:r>
        <w:rPr>
          <w:szCs w:val="24"/>
        </w:rPr>
        <w:lastRenderedPageBreak/>
        <w:t>10. Az ellátásban részesülő személyek egymás közötti, valamint a hozzátartozóikkal való kapcsolattartásának szabályai</w:t>
      </w:r>
      <w:bookmarkEnd w:id="283"/>
      <w:bookmarkEnd w:id="284"/>
    </w:p>
    <w:p w14:paraId="3CDB6FD9" w14:textId="77777777" w:rsidR="00EC56DD" w:rsidRDefault="00EF0CD5">
      <w:pPr>
        <w:spacing w:after="60"/>
      </w:pPr>
      <w:r>
        <w:t>A kapcsolattartás során érvényesülnie kell az egymás iránti tisztelet és egymás személyiségi jogainak tiszteletben tartása.</w:t>
      </w:r>
    </w:p>
    <w:p w14:paraId="495EAE39" w14:textId="77777777" w:rsidR="00EC56DD" w:rsidRDefault="00EF0CD5">
      <w:pPr>
        <w:spacing w:after="60"/>
      </w:pPr>
      <w:r>
        <w:t>Az intézmény ellátottja más ellátott/ellátottak által használt ellátotti szobában csak az ott élő(k) együttes belegyezésével tartózkodhat.</w:t>
      </w:r>
    </w:p>
    <w:p w14:paraId="504EAB1B" w14:textId="77777777" w:rsidR="00EC56DD" w:rsidRDefault="00EF0CD5">
      <w:pPr>
        <w:spacing w:after="60"/>
      </w:pPr>
      <w:r>
        <w:t>Az ellátást igénybe vevőnek joga van családi kapcsolatainak fenntartására, rokonok, látogatók fogadására. A látogatók fogadása során figyelemmel kell lenni az intézményben élő más ellátottak nyugalmára.</w:t>
      </w:r>
    </w:p>
    <w:p w14:paraId="750701F3" w14:textId="77777777" w:rsidR="00EC56DD" w:rsidRDefault="00EF0CD5">
      <w:pPr>
        <w:spacing w:after="60"/>
      </w:pPr>
      <w:r>
        <w:t>A társasági együttlétekre (ellátott társakkal, családdal, ismerősökkel) a társalgókban, megfelelő időjárási körülmények esetén az intézmény kertjében biztosított a kapcsolatok fenntartása. A szociális munkás segítséget nyújt a családtagokkal, rokonokkal, stb. való kapcsolat fenntartásában.</w:t>
      </w:r>
    </w:p>
    <w:p w14:paraId="28E2AAA2" w14:textId="653C03D8" w:rsidR="00EC56DD" w:rsidRDefault="00EF0CD5">
      <w:pPr>
        <w:pStyle w:val="Cmsor2"/>
        <w:numPr>
          <w:ilvl w:val="0"/>
          <w:numId w:val="0"/>
        </w:numPr>
        <w:spacing w:after="60"/>
        <w:ind w:left="578" w:hanging="578"/>
        <w:jc w:val="center"/>
      </w:pPr>
      <w:bookmarkStart w:id="285" w:name="_Toc157865118"/>
      <w:bookmarkStart w:id="286" w:name="_Toc160537960"/>
      <w:r>
        <w:t>10.1 Látogatási rend</w:t>
      </w:r>
      <w:bookmarkEnd w:id="285"/>
      <w:bookmarkEnd w:id="286"/>
    </w:p>
    <w:p w14:paraId="6ABE3520" w14:textId="129E4452" w:rsidR="006716C3" w:rsidRDefault="006716C3">
      <w:pPr>
        <w:spacing w:after="40"/>
      </w:pPr>
      <w:r w:rsidRPr="00E87DD9">
        <w:t xml:space="preserve">Az otthonban a látogatási idő </w:t>
      </w:r>
      <w:r w:rsidR="00A05C0B">
        <w:t>9-19</w:t>
      </w:r>
      <w:r w:rsidR="00486121" w:rsidRPr="00E87DD9">
        <w:t xml:space="preserve"> óráig tartó időszakban</w:t>
      </w:r>
      <w:r w:rsidRPr="00E87DD9">
        <w:t xml:space="preserve"> biztosított.</w:t>
      </w:r>
    </w:p>
    <w:p w14:paraId="012780EC" w14:textId="2CD455FA" w:rsidR="00486121" w:rsidRPr="00E87DD9" w:rsidRDefault="00486121">
      <w:pPr>
        <w:spacing w:after="40"/>
      </w:pPr>
      <w:r>
        <w:t>Az ettől eltérő időpontban történő látogatást az igazgató előzetes kérelem alapján engedélyezheti.</w:t>
      </w:r>
    </w:p>
    <w:p w14:paraId="2625DB77" w14:textId="6B277FAA" w:rsidR="00C70E47" w:rsidRPr="00E87DD9" w:rsidRDefault="00EF0CD5">
      <w:pPr>
        <w:spacing w:after="40"/>
      </w:pPr>
      <w:r w:rsidRPr="00E87DD9">
        <w:t>Az</w:t>
      </w:r>
      <w:r w:rsidR="006716C3" w:rsidRPr="00E87DD9">
        <w:t xml:space="preserve"> adott apartmanban folyó</w:t>
      </w:r>
      <w:r w:rsidRPr="00E87DD9">
        <w:t xml:space="preserve"> ápolási, gondozási tevékenység</w:t>
      </w:r>
      <w:r w:rsidR="00C70E47" w:rsidRPr="00E87DD9">
        <w:t>ek</w:t>
      </w:r>
      <w:r w:rsidRPr="00E87DD9">
        <w:t xml:space="preserve"> </w:t>
      </w:r>
      <w:r w:rsidR="00C70E47" w:rsidRPr="00E87DD9">
        <w:t>elvégzésekor</w:t>
      </w:r>
      <w:r w:rsidRPr="00E87DD9">
        <w:t xml:space="preserve">, </w:t>
      </w:r>
      <w:r w:rsidR="00C70E47" w:rsidRPr="00E87DD9">
        <w:t xml:space="preserve">az orvosi vizitek idején, etetési- étkezési idő alatt, tisztázások és fürdetések időszakára </w:t>
      </w:r>
      <w:r w:rsidRPr="00E87DD9">
        <w:t>az ellátottak intimitásának tiszteletben tartása érdekében a látogat</w:t>
      </w:r>
      <w:r w:rsidR="006716C3" w:rsidRPr="00E87DD9">
        <w:t>ató köteles az apartmant elhagyni</w:t>
      </w:r>
      <w:r w:rsidR="00C70E47" w:rsidRPr="00E87DD9">
        <w:t>. Ezen időszakok alatt a látogatók részére a társalgó helyiségek nyújtanak várakozási lehetőséget.</w:t>
      </w:r>
    </w:p>
    <w:p w14:paraId="1AB8DD4C" w14:textId="5ACBB3E6" w:rsidR="00EC56DD" w:rsidRDefault="006716C3">
      <w:pPr>
        <w:spacing w:after="40"/>
      </w:pPr>
      <w:r w:rsidRPr="00E87DD9">
        <w:t xml:space="preserve"> </w:t>
      </w:r>
      <w:r w:rsidR="00C70E47" w:rsidRPr="00E87DD9">
        <w:t xml:space="preserve">A csendes pihenő ideje alatt, </w:t>
      </w:r>
      <w:r w:rsidRPr="00E87DD9">
        <w:t>14:00 óra és 16:00 óra között</w:t>
      </w:r>
      <w:r w:rsidR="00C70E47" w:rsidRPr="00E87DD9">
        <w:t xml:space="preserve"> a látogatás csak a közösségi terekben, megfelelő időjárás mellett a kertben valósulhat meg.</w:t>
      </w:r>
    </w:p>
    <w:p w14:paraId="098AFD9C" w14:textId="77777777" w:rsidR="00EC56DD" w:rsidRDefault="00EF0CD5">
      <w:pPr>
        <w:spacing w:after="40"/>
      </w:pPr>
      <w:r>
        <w:t>Az orvos javaslatára (pl.: járvány esetén) a látogatás korlátozható, illetve szüneteltethető.</w:t>
      </w:r>
    </w:p>
    <w:p w14:paraId="3430076A" w14:textId="4D8F7598" w:rsidR="00EC56DD" w:rsidRDefault="00EF0CD5">
      <w:pPr>
        <w:spacing w:after="40"/>
      </w:pPr>
      <w:r>
        <w:t>A látogatás rendjét szándékosan és súlyosan megzavaró, hangoskodó látogatót az intézmény</w:t>
      </w:r>
      <w:r w:rsidR="00DE098B">
        <w:t xml:space="preserve"> szakmai </w:t>
      </w:r>
      <w:r>
        <w:t>vezető</w:t>
      </w:r>
      <w:r w:rsidR="00DE098B">
        <w:t>je</w:t>
      </w:r>
      <w:r>
        <w:t>, a vezető ápoló, a szolgálatot teljesítő ápoló, gondozó, illetve szükség esetén a porta</w:t>
      </w:r>
      <w:r w:rsidR="00DE098B">
        <w:t>szolgálat munkatársa felszólíthatja</w:t>
      </w:r>
      <w:r>
        <w:t xml:space="preserve"> a rend betartására. Ha a felszólítás eredménytelen, értesítik a rendőrséget. Az intézmény</w:t>
      </w:r>
      <w:r w:rsidR="006716C3">
        <w:t xml:space="preserve"> szakmai </w:t>
      </w:r>
      <w:r w:rsidR="00C70E47">
        <w:t>vezetője</w:t>
      </w:r>
      <w:r>
        <w:t xml:space="preserve"> kitiltással élhet az alkoholos állapotban érkező, randalírozó, az ellátottak nyugalmát megzavaró látogatóval szemben.</w:t>
      </w:r>
    </w:p>
    <w:p w14:paraId="31993AC3" w14:textId="77777777" w:rsidR="00EC56DD" w:rsidRDefault="00EF0CD5">
      <w:pPr>
        <w:spacing w:after="40"/>
      </w:pPr>
      <w:r>
        <w:t>Az ellátott írásban kérheti, hogy az általa megjelölt személyt hozzá látogatóként ne engedjék be az intézménybe.</w:t>
      </w:r>
    </w:p>
    <w:p w14:paraId="5E7008BB" w14:textId="77777777" w:rsidR="00EC56DD" w:rsidRDefault="00EF0CD5">
      <w:pPr>
        <w:spacing w:after="40"/>
      </w:pPr>
      <w:r>
        <w:t>A látogatásokról a portaszolgálat látogatási naplót vezet.</w:t>
      </w:r>
    </w:p>
    <w:p w14:paraId="0B0BC920" w14:textId="77777777" w:rsidR="00EC56DD" w:rsidRDefault="00EF0CD5">
      <w:pPr>
        <w:spacing w:after="40"/>
      </w:pPr>
      <w:r>
        <w:t>Kérjük, hogy az intézménybe látogatók ügyeljenek a rendre és a tisztaságra.</w:t>
      </w:r>
    </w:p>
    <w:p w14:paraId="5E2F8646" w14:textId="3C940CAA" w:rsidR="00EC56DD" w:rsidRDefault="00EF0CD5">
      <w:pPr>
        <w:spacing w:after="40"/>
      </w:pPr>
      <w:r>
        <w:t>Látogatási tilalom esetén a kapcsolattartás szabályait az egyéb utasítások és eljárásrendek alapján az intézmény</w:t>
      </w:r>
      <w:r w:rsidR="00B1431D">
        <w:t xml:space="preserve"> szakmai </w:t>
      </w:r>
      <w:r>
        <w:t>vezető</w:t>
      </w:r>
      <w:r w:rsidR="00B1431D">
        <w:t>je</w:t>
      </w:r>
      <w:r>
        <w:t xml:space="preserve"> határozza meg.</w:t>
      </w:r>
    </w:p>
    <w:p w14:paraId="603F075D" w14:textId="44FBAE0C" w:rsidR="00EC56DD" w:rsidRDefault="00EF0CD5">
      <w:pPr>
        <w:pStyle w:val="Cmsor1"/>
        <w:numPr>
          <w:ilvl w:val="0"/>
          <w:numId w:val="0"/>
        </w:numPr>
        <w:spacing w:after="60"/>
        <w:ind w:left="431" w:hanging="431"/>
        <w:jc w:val="center"/>
        <w:rPr>
          <w:szCs w:val="24"/>
        </w:rPr>
      </w:pPr>
      <w:bookmarkStart w:id="287" w:name="_Toc157865119"/>
      <w:bookmarkStart w:id="288" w:name="_Toc160537961"/>
      <w:r>
        <w:rPr>
          <w:szCs w:val="24"/>
        </w:rPr>
        <w:t>11. Az intézményből való eltávozás és visszatérés rendje</w:t>
      </w:r>
      <w:bookmarkEnd w:id="287"/>
      <w:bookmarkEnd w:id="288"/>
    </w:p>
    <w:p w14:paraId="6D0A761D" w14:textId="77777777" w:rsidR="00EC56DD" w:rsidRDefault="00EF0CD5">
      <w:pPr>
        <w:spacing w:after="60"/>
        <w:ind w:left="14" w:right="14"/>
      </w:pPr>
      <w:r>
        <w:t>Az ellátottnak joga van az intézményen belüli és intézményen kívüli szabad mozgásra, figyelemmel a saját és társai nyugalmára, biztonságára.</w:t>
      </w:r>
    </w:p>
    <w:p w14:paraId="456235FD" w14:textId="53C17517" w:rsidR="00EC56DD" w:rsidRPr="00E87DD9" w:rsidRDefault="00EF0CD5">
      <w:pPr>
        <w:spacing w:after="60"/>
      </w:pPr>
      <w:r w:rsidRPr="00E87DD9">
        <w:t xml:space="preserve">Az ellátottak intézményből történő eltávozása az intézményi orvos </w:t>
      </w:r>
      <w:r w:rsidR="00C70E47" w:rsidRPr="00E87DD9">
        <w:t xml:space="preserve">elrendelése </w:t>
      </w:r>
      <w:r w:rsidRPr="00E87DD9">
        <w:t>alapján korlátozható, illetve az intézményt felügyelet mellett hagyhatja el:</w:t>
      </w:r>
    </w:p>
    <w:p w14:paraId="32EE3D28" w14:textId="77777777" w:rsidR="00EC56DD" w:rsidRPr="00E87DD9" w:rsidRDefault="00EF0CD5" w:rsidP="00B73915">
      <w:pPr>
        <w:pStyle w:val="Listaszerbekezds"/>
        <w:numPr>
          <w:ilvl w:val="0"/>
          <w:numId w:val="39"/>
        </w:numPr>
        <w:spacing w:after="0"/>
        <w:ind w:left="714" w:hanging="357"/>
      </w:pPr>
      <w:r w:rsidRPr="00E87DD9">
        <w:t>testi épsége, egészsége megőrzése érdekében,</w:t>
      </w:r>
    </w:p>
    <w:p w14:paraId="78ACF082" w14:textId="1AE53A4D" w:rsidR="00EC56DD" w:rsidRPr="00E87DD9" w:rsidRDefault="00EF0CD5" w:rsidP="00B73915">
      <w:pPr>
        <w:pStyle w:val="Listaszerbekezds"/>
        <w:numPr>
          <w:ilvl w:val="0"/>
          <w:numId w:val="39"/>
        </w:numPr>
        <w:spacing w:after="0"/>
        <w:ind w:left="714" w:hanging="357"/>
      </w:pPr>
      <w:r w:rsidRPr="00E87DD9">
        <w:t>gyógyszeres terápia hatása, mellékhatása következtében</w:t>
      </w:r>
      <w:r w:rsidR="00C70E47" w:rsidRPr="00E87DD9">
        <w:t>.</w:t>
      </w:r>
    </w:p>
    <w:p w14:paraId="44ABB224" w14:textId="77777777" w:rsidR="00EC56DD" w:rsidRDefault="00EF0CD5">
      <w:pPr>
        <w:spacing w:after="60"/>
        <w:ind w:left="14" w:right="14"/>
      </w:pPr>
      <w:r>
        <w:t xml:space="preserve">Az intézmény főbejárata kapucsengővel van ellátva, amelyet a portaszolgálat munkatársa kezel. </w:t>
      </w:r>
    </w:p>
    <w:p w14:paraId="09DDDCB5" w14:textId="1AE9CC50" w:rsidR="00EC56DD" w:rsidRDefault="00EF0CD5">
      <w:pPr>
        <w:pStyle w:val="Cmsor2"/>
        <w:numPr>
          <w:ilvl w:val="0"/>
          <w:numId w:val="0"/>
        </w:numPr>
        <w:ind w:left="576" w:hanging="576"/>
        <w:jc w:val="center"/>
      </w:pPr>
      <w:bookmarkStart w:id="289" w:name="_Toc157865120"/>
      <w:bookmarkStart w:id="290" w:name="_Toc160537962"/>
      <w:r>
        <w:lastRenderedPageBreak/>
        <w:t>11.1 Kimenő</w:t>
      </w:r>
      <w:bookmarkEnd w:id="289"/>
      <w:bookmarkEnd w:id="290"/>
    </w:p>
    <w:p w14:paraId="1F68C620" w14:textId="76875443" w:rsidR="00EC56DD" w:rsidRDefault="00EF0CD5">
      <w:pPr>
        <w:ind w:left="14" w:right="14"/>
      </w:pPr>
      <w:r>
        <w:t>A napi kimenő megkezdése előtt az intézmény</w:t>
      </w:r>
      <w:r w:rsidR="00B1431D">
        <w:t xml:space="preserve"> szakmai </w:t>
      </w:r>
      <w:r>
        <w:t>vezető</w:t>
      </w:r>
      <w:r w:rsidR="00B1431D">
        <w:t>jé</w:t>
      </w:r>
      <w:r>
        <w:t xml:space="preserve">nek, vezető ápolónak - távolléte esetén az ápolónak/gondozónak - be kell jelenteni a kimenőre történő távozás szándékát és helyét, továbbá a visszaérkezés várható időpontját is, ami 20.00 óránál (kapuzárás) későbbi időpont nem lehet, kivéve az előre bejelentett és engedélyezett eseteket (pl. színházlátogatás, hosszabb utazás stb.). A kimenő engedélyezése a </w:t>
      </w:r>
      <w:r w:rsidR="006B6824">
        <w:t>térítésidíj</w:t>
      </w:r>
      <w:r>
        <w:t>at nem érinti.</w:t>
      </w:r>
    </w:p>
    <w:p w14:paraId="11858036" w14:textId="0F7B95D0" w:rsidR="00EC56DD" w:rsidRDefault="00EF0CD5">
      <w:pPr>
        <w:pStyle w:val="Cmsor2"/>
        <w:numPr>
          <w:ilvl w:val="0"/>
          <w:numId w:val="0"/>
        </w:numPr>
        <w:ind w:left="576" w:hanging="576"/>
        <w:jc w:val="center"/>
      </w:pPr>
      <w:bookmarkStart w:id="291" w:name="_Toc142583557"/>
      <w:bookmarkStart w:id="292" w:name="_Toc157865121"/>
      <w:bookmarkStart w:id="293" w:name="_Toc160537963"/>
      <w:bookmarkEnd w:id="291"/>
      <w:r>
        <w:t>11.2 Több napos eltávozás</w:t>
      </w:r>
      <w:bookmarkEnd w:id="292"/>
      <w:bookmarkEnd w:id="293"/>
    </w:p>
    <w:p w14:paraId="49944F24" w14:textId="77777777" w:rsidR="00EC56DD" w:rsidRDefault="00EF0CD5">
      <w:pPr>
        <w:spacing w:after="60"/>
      </w:pPr>
      <w:r>
        <w:t>Több napos eltávozásra vonatkozó szándékot és a visszatérés várható időpontját legkésőbb a távozás megkezdése előtt 48 órával az ellátottnak írásban be kell jelentenie.</w:t>
      </w:r>
    </w:p>
    <w:p w14:paraId="59ACE268" w14:textId="77777777" w:rsidR="00EC56DD" w:rsidRDefault="00EF0CD5">
      <w:pPr>
        <w:spacing w:after="60"/>
      </w:pPr>
      <w:r>
        <w:t>Hétvégén kezdődő eltávozás engedélyezése az utolsó előtti munkanapon lehetséges.</w:t>
      </w:r>
    </w:p>
    <w:p w14:paraId="587690D0" w14:textId="3BECF90A" w:rsidR="00EC56DD" w:rsidRDefault="00EF0CD5">
      <w:pPr>
        <w:spacing w:after="60"/>
      </w:pPr>
      <w:r>
        <w:t>Az eltávozást az intézmény</w:t>
      </w:r>
      <w:r w:rsidR="00B1431D">
        <w:t xml:space="preserve"> szakmai </w:t>
      </w:r>
      <w:r>
        <w:t>vezető</w:t>
      </w:r>
      <w:r w:rsidR="00B1431D">
        <w:t>je</w:t>
      </w:r>
      <w:r>
        <w:t>, vagy vezető ápoló engedélyezi. Amennyiben az előre megjelölt időponthoz képest korábban/később tér vissza az intézménybe az ellátott, erről a korábbi visszatérést megelőző napon/az eredetileg megjelölt visszatérési időpontot megelőző napon köteles értesíteni az intézmény</w:t>
      </w:r>
      <w:r w:rsidR="00B1431D">
        <w:t xml:space="preserve"> szakmai </w:t>
      </w:r>
      <w:r>
        <w:t>vezető</w:t>
      </w:r>
      <w:r w:rsidR="00B1431D">
        <w:t>jé</w:t>
      </w:r>
      <w:r>
        <w:t>t, vagy a vezető ápolót, távolléte esetén a mindenkor szolgálatban lévő ápolót.</w:t>
      </w:r>
    </w:p>
    <w:p w14:paraId="579E5E04" w14:textId="77777777" w:rsidR="00EC56DD" w:rsidRDefault="00EF0CD5">
      <w:pPr>
        <w:spacing w:after="60"/>
      </w:pPr>
      <w:r>
        <w:t>Az ellátottnak a visszatérése tényét minden esetben jeleznie kell a vezetőknek, illetve a mindenkor szolgálatban lévő ápolónak/gondozónak.</w:t>
      </w:r>
    </w:p>
    <w:p w14:paraId="7189B337" w14:textId="377FCA74" w:rsidR="00EC56DD" w:rsidRDefault="00EF0CD5">
      <w:pPr>
        <w:pStyle w:val="Cmsor1"/>
        <w:numPr>
          <w:ilvl w:val="0"/>
          <w:numId w:val="0"/>
        </w:numPr>
        <w:shd w:val="clear" w:color="auto" w:fill="FFFFFF" w:themeFill="background1"/>
        <w:ind w:left="432" w:hanging="432"/>
        <w:jc w:val="center"/>
        <w:rPr>
          <w:szCs w:val="24"/>
        </w:rPr>
      </w:pPr>
      <w:bookmarkStart w:id="294" w:name="_Toc157865122"/>
      <w:bookmarkStart w:id="295" w:name="_Toc160537964"/>
      <w:r>
        <w:rPr>
          <w:szCs w:val="24"/>
        </w:rPr>
        <w:t>12. Az intézmény által nyújtott egyes szolgáltatásokat érintő részletszabályok</w:t>
      </w:r>
      <w:bookmarkEnd w:id="294"/>
      <w:bookmarkEnd w:id="295"/>
    </w:p>
    <w:p w14:paraId="4AAD372C" w14:textId="541C5761" w:rsidR="00EC56DD" w:rsidRDefault="00EF0CD5">
      <w:pPr>
        <w:pStyle w:val="Cmsor2"/>
        <w:numPr>
          <w:ilvl w:val="0"/>
          <w:numId w:val="0"/>
        </w:numPr>
        <w:jc w:val="center"/>
      </w:pPr>
      <w:bookmarkStart w:id="296" w:name="_Toc157865123"/>
      <w:bookmarkStart w:id="297" w:name="_Toc160537965"/>
      <w:r>
        <w:t>12.1 Étkezési rend</w:t>
      </w:r>
      <w:bookmarkEnd w:id="296"/>
      <w:bookmarkEnd w:id="297"/>
    </w:p>
    <w:p w14:paraId="722A65ED" w14:textId="77777777" w:rsidR="00EC56DD" w:rsidRDefault="00EF0CD5">
      <w:r>
        <w:t>Napi 3 nagy és 2 kis étkezést biztosítunk az ellátottaink részére, vásárolt szolgáltatás útján.</w:t>
      </w:r>
    </w:p>
    <w:p w14:paraId="5F953838" w14:textId="77777777" w:rsidR="00EC56DD" w:rsidRDefault="00EF0CD5" w:rsidP="00B73915">
      <w:pPr>
        <w:numPr>
          <w:ilvl w:val="0"/>
          <w:numId w:val="40"/>
        </w:numPr>
        <w:spacing w:after="120"/>
        <w:ind w:right="14"/>
        <w:contextualSpacing/>
      </w:pPr>
      <w:r>
        <w:t>Reggeli időpontja: 7.30 – 9.00 között</w:t>
      </w:r>
    </w:p>
    <w:p w14:paraId="7A9AB7BF" w14:textId="77777777" w:rsidR="00EC56DD" w:rsidRDefault="00EF0CD5" w:rsidP="00B73915">
      <w:pPr>
        <w:numPr>
          <w:ilvl w:val="0"/>
          <w:numId w:val="40"/>
        </w:numPr>
        <w:spacing w:after="120"/>
        <w:ind w:right="14"/>
        <w:contextualSpacing/>
      </w:pPr>
      <w:r>
        <w:t>Ebéd időpontja: 11.30 – 13.30 között</w:t>
      </w:r>
    </w:p>
    <w:p w14:paraId="1C8820D0" w14:textId="77777777" w:rsidR="00EC56DD" w:rsidRDefault="00EF0CD5" w:rsidP="00B73915">
      <w:pPr>
        <w:numPr>
          <w:ilvl w:val="0"/>
          <w:numId w:val="40"/>
        </w:numPr>
        <w:spacing w:after="60"/>
        <w:ind w:left="731" w:right="11" w:hanging="357"/>
      </w:pPr>
      <w:r>
        <w:t>Vacsora időpontja: 16.00 – 17.30 között</w:t>
      </w:r>
    </w:p>
    <w:p w14:paraId="2D5F79F2" w14:textId="77777777" w:rsidR="00EC56DD" w:rsidRDefault="00EF0CD5">
      <w:pPr>
        <w:spacing w:after="60"/>
        <w:ind w:left="14" w:right="14"/>
      </w:pPr>
      <w:r>
        <w:t>A reggeli és az ebéd elfogyasztására az ebédlő helyiségben van lehetőség.</w:t>
      </w:r>
    </w:p>
    <w:p w14:paraId="42D5FD19" w14:textId="77777777" w:rsidR="00EC56DD" w:rsidRDefault="00EF0CD5">
      <w:pPr>
        <w:spacing w:after="60"/>
        <w:ind w:left="14" w:right="14"/>
      </w:pPr>
      <w:r>
        <w:t>Az intézmény orvosa az egészségi állapot által indokolt esetben diétás étkezést, továbbá szükség esetén az étel ellátotti szobában történő felszolgálását is elrendelheti.</w:t>
      </w:r>
      <w:r>
        <w:rPr>
          <w:noProof/>
          <w:lang w:eastAsia="hu-HU"/>
        </w:rPr>
        <w:drawing>
          <wp:inline distT="0" distB="0" distL="0" distR="0" wp14:anchorId="41565043" wp14:editId="2751E74B">
            <wp:extent cx="14605" cy="14605"/>
            <wp:effectExtent l="0" t="0" r="0" b="0"/>
            <wp:docPr id="1352767387" name="Kép 1352767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Kép 419860860"/>
                    <pic:cNvPicPr>
                      <a:picLocks noChangeAspect="1" noChangeArrowheads="1"/>
                    </pic:cNvPicPr>
                  </pic:nvPicPr>
                  <pic:blipFill>
                    <a:blip r:embed="rId12"/>
                    <a:stretch>
                      <a:fillRect/>
                    </a:stretch>
                  </pic:blipFill>
                  <pic:spPr bwMode="auto">
                    <a:xfrm>
                      <a:off x="0" y="0"/>
                      <a:ext cx="14605" cy="14605"/>
                    </a:xfrm>
                    <a:prstGeom prst="rect">
                      <a:avLst/>
                    </a:prstGeom>
                  </pic:spPr>
                </pic:pic>
              </a:graphicData>
            </a:graphic>
          </wp:inline>
        </w:drawing>
      </w:r>
    </w:p>
    <w:p w14:paraId="265B8D2A" w14:textId="77777777" w:rsidR="00EC56DD" w:rsidRDefault="00EF0CD5">
      <w:pPr>
        <w:spacing w:after="60"/>
        <w:ind w:left="14" w:right="14"/>
      </w:pPr>
      <w:r>
        <w:t xml:space="preserve">Élelmiszerbiztonsági szempontokat figyelembe véve, az ellátottak az ebédlőben felszolgált főtt ételt, az ebédlőből nem vihetik ki. </w:t>
      </w:r>
    </w:p>
    <w:p w14:paraId="21433902" w14:textId="77777777" w:rsidR="00EC56DD" w:rsidRDefault="00EF0CD5">
      <w:pPr>
        <w:spacing w:after="60"/>
      </w:pPr>
      <w:r>
        <w:t>Amennyiben az ellátott valamely hideg étkezés időpontjában nem tartózkodik az intézményben (pl.. szakorvosi vizsgálat) részére előzetes jelzésének megfelelően az étel az apartman hűtőszekrényében tárgynapi elfogyasztás céljából tárolható.</w:t>
      </w:r>
    </w:p>
    <w:p w14:paraId="2AEED6C6" w14:textId="77777777" w:rsidR="00EC56DD" w:rsidRDefault="00EF0CD5">
      <w:pPr>
        <w:spacing w:after="60"/>
      </w:pPr>
      <w:r>
        <w:t>Élelmiszert csak névvel, dátummal ellátott zárt fedelű dobozban lehet a hűtőszekrényben tárolni. Ételmaradékot az apartman hűtőszekrényében tárolni nem megengedett.</w:t>
      </w:r>
    </w:p>
    <w:p w14:paraId="27B223A0" w14:textId="77777777" w:rsidR="00EC56DD" w:rsidRDefault="00EF0CD5">
      <w:pPr>
        <w:spacing w:after="60"/>
      </w:pPr>
      <w:r>
        <w:t>Kérjük, hogy a látogatók az élelmiszerek behozatalánál legyenek tekintettel az ellátottak egészségi állapotára, az alkalmazott diétára és az ételek eltarthatóságára.</w:t>
      </w:r>
    </w:p>
    <w:p w14:paraId="780D85B7" w14:textId="64FDE1AB" w:rsidR="00EC56DD" w:rsidRDefault="00EF0CD5">
      <w:pPr>
        <w:pStyle w:val="Cmsor2"/>
        <w:numPr>
          <w:ilvl w:val="0"/>
          <w:numId w:val="0"/>
        </w:numPr>
        <w:ind w:left="576" w:hanging="576"/>
        <w:jc w:val="center"/>
      </w:pPr>
      <w:bookmarkStart w:id="298" w:name="_Toc142583561"/>
      <w:bookmarkStart w:id="299" w:name="_Toc157865124"/>
      <w:bookmarkStart w:id="300" w:name="_Toc160537966"/>
      <w:bookmarkEnd w:id="298"/>
      <w:r>
        <w:t>12.2 Ruházattal és textíliával való ellátás, valamint a ruházat és textília tisztításának és javításának rendje</w:t>
      </w:r>
      <w:bookmarkEnd w:id="299"/>
      <w:bookmarkEnd w:id="300"/>
    </w:p>
    <w:p w14:paraId="39CFC075" w14:textId="77777777" w:rsidR="00EC56DD" w:rsidRDefault="00EF0CD5">
      <w:pPr>
        <w:spacing w:after="60"/>
      </w:pPr>
      <w:r>
        <w:t xml:space="preserve">Az ellátott saját ruházatát és textíliáját használja. </w:t>
      </w:r>
    </w:p>
    <w:p w14:paraId="72170F75" w14:textId="77777777" w:rsidR="00EC56DD" w:rsidRDefault="00EF0CD5">
      <w:pPr>
        <w:spacing w:after="60"/>
      </w:pPr>
      <w:r>
        <w:t>Abban az esetben, ha nem rendelkezik megfelelő mennyiségű és minőségű ruházattal, illetve textíliával az intézmény - a teljes körű ellátás részeként - legalább három váltás fehérneműt, hálóruhát, valamint két váltás évszaknak megfelelő felsőruházatot, utcai cipőt, illetve egyéb lábbelit, továbbá három váltás ágyneműt és tisztálkodást segítő három váltás textíliát biztosít a részére.</w:t>
      </w:r>
    </w:p>
    <w:p w14:paraId="79B8FC3A" w14:textId="77777777" w:rsidR="00EC56DD" w:rsidRDefault="00EF0CD5">
      <w:pPr>
        <w:spacing w:after="60"/>
      </w:pPr>
      <w:r>
        <w:lastRenderedPageBreak/>
        <w:t>Az intézmény által személyes használatra átadott ruházat, textília az intézmény tulajdonát képezi, egyéni nyilvántartó lapon kerül kiadásra.</w:t>
      </w:r>
    </w:p>
    <w:p w14:paraId="48B13FAC" w14:textId="77777777" w:rsidR="00EC56DD" w:rsidRDefault="00EF0CD5">
      <w:pPr>
        <w:spacing w:after="60"/>
      </w:pPr>
      <w:r>
        <w:t>Cselekvőképességet érintő gondnokság alatt álló ellátott részére kiadott ruházatról leltár készül.</w:t>
      </w:r>
    </w:p>
    <w:p w14:paraId="52E4740A" w14:textId="77777777" w:rsidR="00EC56DD" w:rsidRDefault="00EF0CD5">
      <w:pPr>
        <w:spacing w:after="60"/>
      </w:pPr>
      <w:r>
        <w:t xml:space="preserve">Az intézmény gondoskodik az ellátottak ruházatának és textíliájának tisztításáról. </w:t>
      </w:r>
    </w:p>
    <w:p w14:paraId="21447335" w14:textId="77777777" w:rsidR="00EC56DD" w:rsidRDefault="00EF0CD5">
      <w:pPr>
        <w:spacing w:after="60"/>
      </w:pPr>
      <w:r>
        <w:t>A mosodai szolgáltatás igénybevételét megelőzően, a beazonosíthatóság érdekében a ruhákat, textíliákat névvel kell ellátni.</w:t>
      </w:r>
    </w:p>
    <w:p w14:paraId="5A048E58" w14:textId="77777777" w:rsidR="00EC56DD" w:rsidRDefault="00EF0CD5">
      <w:pPr>
        <w:spacing w:after="60"/>
      </w:pPr>
      <w:r>
        <w:t>A mosásra szánt textíliák, külön erre a célra rendszeresített, névvel ellátott zsákban gyűjtendők.</w:t>
      </w:r>
    </w:p>
    <w:p w14:paraId="7BD5BADB" w14:textId="77777777" w:rsidR="00EC56DD" w:rsidRDefault="00EF0CD5">
      <w:pPr>
        <w:spacing w:after="60"/>
      </w:pPr>
      <w:r>
        <w:t>A saját ruházat, textília napi mosatásáról jegyzéket kell aláírni.</w:t>
      </w:r>
    </w:p>
    <w:p w14:paraId="516E4B2F" w14:textId="5C17921D" w:rsidR="00EC56DD" w:rsidRDefault="00EF0CD5">
      <w:pPr>
        <w:pStyle w:val="Cmsor2"/>
        <w:numPr>
          <w:ilvl w:val="0"/>
          <w:numId w:val="0"/>
        </w:numPr>
        <w:ind w:left="576" w:hanging="576"/>
        <w:jc w:val="center"/>
      </w:pPr>
      <w:bookmarkStart w:id="301" w:name="_Toc157865125"/>
      <w:bookmarkStart w:id="302" w:name="_Toc160537967"/>
      <w:r>
        <w:t>12.3 Személyi és környezeti higiéné biztosítása, tisztálkodó szerekkel való ellátás</w:t>
      </w:r>
      <w:bookmarkEnd w:id="301"/>
      <w:bookmarkEnd w:id="302"/>
    </w:p>
    <w:p w14:paraId="0F472C02" w14:textId="77777777" w:rsidR="00EC56DD" w:rsidRDefault="00EF0CD5">
      <w:pPr>
        <w:spacing w:after="60"/>
      </w:pPr>
      <w:r>
        <w:t>A személyi és környezeti higiéné megőrzése, fenntartása az ellátottak és a dolgozók közös feladata.</w:t>
      </w:r>
    </w:p>
    <w:p w14:paraId="38700BB7" w14:textId="77777777" w:rsidR="00EC56DD" w:rsidRDefault="00EF0CD5">
      <w:pPr>
        <w:spacing w:after="60"/>
      </w:pPr>
      <w:r>
        <w:t>Az ellátottak, amennyiben állapotuk azt lehetővé teszi, kötelesek a közvetlen környezetüket rendben tartani, rendszeresen tisztálkodni, alsó és felső ruházatot váltani. Ezek esetleges elmaradása esetén a vezető ápoló figyelmezteti az ellátottat a környezeti és személyi higiéné betartására.</w:t>
      </w:r>
    </w:p>
    <w:p w14:paraId="3D7E2DCB" w14:textId="77777777" w:rsidR="00EC56DD" w:rsidRDefault="00EF0CD5">
      <w:pPr>
        <w:spacing w:after="60"/>
      </w:pPr>
      <w:r>
        <w:t>Minden demens és ágyhoz kötött ellátott szükség szerint, fürdetési rend szerint kerül megfürdetésre.</w:t>
      </w:r>
    </w:p>
    <w:p w14:paraId="2CAF9512" w14:textId="77777777" w:rsidR="00EC56DD" w:rsidRDefault="00EF0CD5">
      <w:pPr>
        <w:spacing w:after="60"/>
      </w:pPr>
      <w:r>
        <w:t>A személyi higiénia fenntartásához szükséges eszközöket és anyagokat, havonta, illetve szükség szerint az ellátottnak, illetve hozzátartozóinak/törvényes képviselőinek kötelessége biztosítani az ellátott állapotától, egyéni igényeitől, illetve az ápolási/ gondozási feladatoktól függően, melyek a következőek:</w:t>
      </w:r>
    </w:p>
    <w:p w14:paraId="66F6A296" w14:textId="77777777" w:rsidR="00EC56DD" w:rsidRDefault="00EF0CD5" w:rsidP="00B73915">
      <w:pPr>
        <w:pStyle w:val="Listaszerbekezds"/>
        <w:numPr>
          <w:ilvl w:val="0"/>
          <w:numId w:val="41"/>
        </w:numPr>
        <w:spacing w:after="0"/>
      </w:pPr>
      <w:r>
        <w:t>tisztasági, higiéniai törlőkendő,</w:t>
      </w:r>
    </w:p>
    <w:p w14:paraId="1EC84689" w14:textId="77777777" w:rsidR="00EC56DD" w:rsidRDefault="00EF0CD5" w:rsidP="00B73915">
      <w:pPr>
        <w:pStyle w:val="Listaszerbekezds"/>
        <w:numPr>
          <w:ilvl w:val="0"/>
          <w:numId w:val="41"/>
        </w:numPr>
        <w:spacing w:after="0"/>
      </w:pPr>
      <w:r>
        <w:t>bőrvédő krém,</w:t>
      </w:r>
    </w:p>
    <w:p w14:paraId="0446BAC8" w14:textId="77777777" w:rsidR="00EC56DD" w:rsidRDefault="00EF0CD5" w:rsidP="00B73915">
      <w:pPr>
        <w:pStyle w:val="Listaszerbekezds"/>
        <w:numPr>
          <w:ilvl w:val="0"/>
          <w:numId w:val="41"/>
        </w:numPr>
        <w:spacing w:after="0"/>
      </w:pPr>
      <w:r>
        <w:t xml:space="preserve">fürdető hab, </w:t>
      </w:r>
    </w:p>
    <w:p w14:paraId="2878494C" w14:textId="77777777" w:rsidR="00EC56DD" w:rsidRDefault="00EF0CD5" w:rsidP="00B73915">
      <w:pPr>
        <w:pStyle w:val="Listaszerbekezds"/>
        <w:numPr>
          <w:ilvl w:val="0"/>
          <w:numId w:val="41"/>
        </w:numPr>
        <w:spacing w:after="0"/>
      </w:pPr>
      <w:r>
        <w:t>tusfürdő,</w:t>
      </w:r>
    </w:p>
    <w:p w14:paraId="29A0BCC1" w14:textId="77777777" w:rsidR="00EC56DD" w:rsidRDefault="00EF0CD5" w:rsidP="00B73915">
      <w:pPr>
        <w:pStyle w:val="Listaszerbekezds"/>
        <w:numPr>
          <w:ilvl w:val="0"/>
          <w:numId w:val="41"/>
        </w:numPr>
        <w:spacing w:after="120"/>
      </w:pPr>
      <w:r>
        <w:t>borotválkozási kellékek.</w:t>
      </w:r>
    </w:p>
    <w:p w14:paraId="16761148" w14:textId="77777777" w:rsidR="00EC56DD" w:rsidRDefault="00EF0CD5">
      <w:r>
        <w:t>A hajvágást, manikűrt, pedikűrt egyéni térítés ellenében az intézménnyel szerződésben lévő külsős partner biztosítja.</w:t>
      </w:r>
    </w:p>
    <w:p w14:paraId="4A81B07A" w14:textId="115B445E" w:rsidR="00EC56DD" w:rsidRDefault="00EF0CD5">
      <w:pPr>
        <w:pStyle w:val="Cmsor2"/>
        <w:numPr>
          <w:ilvl w:val="0"/>
          <w:numId w:val="0"/>
        </w:numPr>
        <w:ind w:left="578" w:hanging="578"/>
        <w:jc w:val="center"/>
      </w:pPr>
      <w:bookmarkStart w:id="303" w:name="_Toc157865126"/>
      <w:bookmarkStart w:id="304" w:name="_Toc160537968"/>
      <w:r>
        <w:t>12.4 Orvosi ellátás</w:t>
      </w:r>
      <w:bookmarkEnd w:id="303"/>
      <w:bookmarkEnd w:id="304"/>
    </w:p>
    <w:p w14:paraId="6C5C106F" w14:textId="77777777" w:rsidR="00EC56DD" w:rsidRDefault="00EF0CD5">
      <w:r>
        <w:t>A belgyógyászati rendelés heti 4 órában, pszichiátriai rendelés heti 6 órában történik. A heti rendelési idő az orvosi szoba ajtaján kerül feltüntetésre.</w:t>
      </w:r>
    </w:p>
    <w:p w14:paraId="22EF638B" w14:textId="77777777" w:rsidR="00EC56DD" w:rsidRDefault="00EF0CD5">
      <w:r>
        <w:t>Sürgős szükség esetén, rendelési időn kívül, éjszaka, valamint szombat-vasárnap, illetve ünnepnap a központi ügyelet, illetve az Országos Mentőszolgálat felé történik a jelzés.</w:t>
      </w:r>
    </w:p>
    <w:p w14:paraId="54CA90A7" w14:textId="77777777" w:rsidR="00EC56DD" w:rsidRDefault="00EF0CD5">
      <w:r>
        <w:t>Pszichiáter szakorvosunk speciális szaktudását alkalmazva pszichiátriai szakorvosi segítséget nyújt, és életvezetési tanácsadást biztosít a hozzáforduló ellátottaknak pszichés problémáik megoldása érdekében. A demencia súlyossági fokát megállapítja és a kapcsolódó dokumentációs kötelezettségnek eleget tesz. Szükség esetén pszichiátriai szakvéleményt és írásbeli javaslatot készít az ellátott gondnokság alá helyezésével kapcsolatban.</w:t>
      </w:r>
    </w:p>
    <w:p w14:paraId="7A1C499B" w14:textId="77777777" w:rsidR="00EC56DD" w:rsidRDefault="00EF0CD5">
      <w:r>
        <w:t>Az ellátást igénybe vevő köteles az egészségügyi ellátásában közvetlenül közreműködő intézményi dolgozókat mind arról tájékoztatni, ami szükséges a kórisme megállapításához, a megfelelő kezelési terv elkészítéséhez és a beavatkozások elvégzéséhez, így különösen minden korábbi ellátottságáról, gyógykezeléséről, szedett gyógyszeréről vagy gyógyhatású készítményéről.</w:t>
      </w:r>
    </w:p>
    <w:p w14:paraId="2A40B193" w14:textId="26826B5E" w:rsidR="00EC56DD" w:rsidRDefault="00EF0CD5">
      <w:pPr>
        <w:pStyle w:val="Cmsor2"/>
        <w:numPr>
          <w:ilvl w:val="0"/>
          <w:numId w:val="0"/>
        </w:numPr>
        <w:ind w:left="576" w:hanging="576"/>
        <w:jc w:val="center"/>
      </w:pPr>
      <w:bookmarkStart w:id="305" w:name="_Toc157865127"/>
      <w:bookmarkStart w:id="306" w:name="_Toc160537969"/>
      <w:r>
        <w:lastRenderedPageBreak/>
        <w:t>12.4.1 Gyógyszerrel és gyógyászati segédeszközzel történő ellátás</w:t>
      </w:r>
      <w:bookmarkEnd w:id="305"/>
      <w:bookmarkEnd w:id="306"/>
    </w:p>
    <w:p w14:paraId="0EE92E65" w14:textId="77777777" w:rsidR="00EC56DD" w:rsidRDefault="00EF0CD5">
      <w:pPr>
        <w:spacing w:after="60"/>
      </w:pPr>
      <w:r>
        <w:t>Az ellátást igénybe vevő részére az egészségi állapot javításához vagy szinten tartásához szükséges alapgyógyszereket az intézmény térítésmentesen biztosítja. Ezen túlmenően az egyéni gyógyszerigények költségét az ellátott személy viseli.</w:t>
      </w:r>
    </w:p>
    <w:p w14:paraId="22A591F0" w14:textId="77777777" w:rsidR="00EC56DD" w:rsidRDefault="00EF0CD5">
      <w:pPr>
        <w:spacing w:after="60"/>
      </w:pPr>
      <w:r>
        <w:t>Az intézmény az általa térítésmentesen biztosított gyógyszercsoportok köréről részletes tájékoztatást ad.</w:t>
      </w:r>
    </w:p>
    <w:p w14:paraId="44DC7556" w14:textId="77777777" w:rsidR="00EC56DD" w:rsidRDefault="00EF0CD5">
      <w:pPr>
        <w:spacing w:after="60"/>
      </w:pPr>
      <w:r>
        <w:t xml:space="preserve">Az intézmény - lehetőségein belül - egyénre szólóan gondoskodik a szükséges gyógyászati segédeszközök cseréjéről, pótlásáról. </w:t>
      </w:r>
    </w:p>
    <w:p w14:paraId="588E3337" w14:textId="77777777" w:rsidR="00EC56DD" w:rsidRDefault="00EF0CD5">
      <w:pPr>
        <w:spacing w:after="60"/>
      </w:pPr>
      <w:r>
        <w:t>A testközeli segédeszköz költsége az ellátottat terheli, ideértve az inkontinencia termékeket is.</w:t>
      </w:r>
    </w:p>
    <w:p w14:paraId="624FB00D" w14:textId="77777777" w:rsidR="00EC56DD" w:rsidRDefault="00EF0CD5">
      <w:pPr>
        <w:spacing w:after="60"/>
      </w:pPr>
      <w:r>
        <w:t>A testtávoli segédeszközök biztosítása szakorvosi javaslat alapján történik.</w:t>
      </w:r>
    </w:p>
    <w:p w14:paraId="2621D238" w14:textId="77777777" w:rsidR="00EC56DD" w:rsidRDefault="00EF0CD5">
      <w:pPr>
        <w:spacing w:after="60"/>
      </w:pPr>
      <w:r>
        <w:t>Az ellátottak, a hozzátartozók vagy más látogató által behozott nem javasolt gyógyszerek engedély nélküli szedéséből eredő egészségkárosodásokért az intézményt felelősség nem terheli.</w:t>
      </w:r>
    </w:p>
    <w:p w14:paraId="7A8A6C9B" w14:textId="33929240" w:rsidR="00EC56DD" w:rsidRDefault="00EF0CD5">
      <w:pPr>
        <w:pStyle w:val="Cmsor2"/>
        <w:numPr>
          <w:ilvl w:val="0"/>
          <w:numId w:val="0"/>
        </w:numPr>
        <w:ind w:left="576" w:hanging="576"/>
        <w:jc w:val="center"/>
      </w:pPr>
      <w:bookmarkStart w:id="307" w:name="_Toc157865128"/>
      <w:bookmarkStart w:id="308" w:name="_Toc160537970"/>
      <w:r>
        <w:t>12.5 Közösségi programok, egyéni aktivitást segítő hasznos tevékenységek</w:t>
      </w:r>
      <w:bookmarkEnd w:id="307"/>
      <w:bookmarkEnd w:id="308"/>
    </w:p>
    <w:p w14:paraId="2B757457" w14:textId="77777777" w:rsidR="00EC56DD" w:rsidRDefault="00EF0CD5">
      <w:r>
        <w:t>A szociális munkatárs biztosítja a szabadidő kulturált és kreatív eltöltésének lehetőségeit. A programok hetente kerülnek meghirdetésre az intézmény faliújságjain, az ezeken való részvétel önkéntes, az ellátottak egyéniségüknek és egészségi állapotuknak megfelelően vehetnek részt rajtuk.</w:t>
      </w:r>
    </w:p>
    <w:p w14:paraId="53FCF529" w14:textId="144C2D71" w:rsidR="00EC56DD" w:rsidRDefault="00EF0CD5">
      <w:pPr>
        <w:pStyle w:val="Cmsor3"/>
        <w:numPr>
          <w:ilvl w:val="0"/>
          <w:numId w:val="0"/>
        </w:numPr>
        <w:ind w:left="720" w:hanging="720"/>
        <w:jc w:val="center"/>
      </w:pPr>
      <w:bookmarkStart w:id="309" w:name="_Toc157865129"/>
      <w:bookmarkStart w:id="310" w:name="_Toc160537971"/>
      <w:r>
        <w:t>12.5.1 Az intézmény által szervezett közösségi programok típusai és jellemzői</w:t>
      </w:r>
      <w:bookmarkEnd w:id="309"/>
      <w:bookmarkEnd w:id="310"/>
    </w:p>
    <w:p w14:paraId="2A5611A5" w14:textId="77777777" w:rsidR="00EC56DD" w:rsidRDefault="00EF0CD5">
      <w:pPr>
        <w:spacing w:after="60"/>
      </w:pPr>
      <w:r>
        <w:t>Átfogó közösségi programok: ünnepekhez kötődő vagy kulturális eseményként megrendezésre kerülő rendezvények (pl.: karácsony, farsang, szüreti bál, előadóművészek fellépése, színházlátogatás, kirándulás).</w:t>
      </w:r>
    </w:p>
    <w:p w14:paraId="42EFA20F" w14:textId="77777777" w:rsidR="00EC56DD" w:rsidRDefault="00EF0CD5">
      <w:pPr>
        <w:spacing w:after="60"/>
      </w:pPr>
      <w:r>
        <w:t>Csoportfoglalkozások: az ellátottak érdeklődési területeihez igazodó heti rendszerességgel megtartott kreatív, készségfejlesztő, ismeretterjesztő és művészeti foglalkozások, melyeknek célja az aktivitás, érdeklődés megőrzése, közösségi kapcsolatok erősítése és az intézményi élet gazdagítása (pl.: irodalmi, zenei program, kézműves foglalkozás).</w:t>
      </w:r>
    </w:p>
    <w:p w14:paraId="7E28FF59" w14:textId="24C07476" w:rsidR="00EC56DD" w:rsidRDefault="00EF0CD5">
      <w:pPr>
        <w:pStyle w:val="Cmsor3"/>
        <w:numPr>
          <w:ilvl w:val="0"/>
          <w:numId w:val="0"/>
        </w:numPr>
        <w:jc w:val="center"/>
      </w:pPr>
      <w:bookmarkStart w:id="311" w:name="_Toc142583570"/>
      <w:bookmarkStart w:id="312" w:name="_Toc142583569"/>
      <w:bookmarkStart w:id="313" w:name="_Toc142583568"/>
      <w:bookmarkStart w:id="314" w:name="_Toc157865130"/>
      <w:bookmarkStart w:id="315" w:name="_Toc160537972"/>
      <w:bookmarkEnd w:id="311"/>
      <w:bookmarkEnd w:id="312"/>
      <w:bookmarkEnd w:id="313"/>
      <w:r>
        <w:t>12.5.2 Az egyéni és közösségi vallásgyakorlásra vonatkozó szabályok</w:t>
      </w:r>
      <w:bookmarkEnd w:id="314"/>
      <w:bookmarkEnd w:id="315"/>
      <w:r>
        <w:t xml:space="preserve"> </w:t>
      </w:r>
    </w:p>
    <w:p w14:paraId="05D8FABD" w14:textId="77777777" w:rsidR="00EC56DD" w:rsidRDefault="00EF0CD5">
      <w:pPr>
        <w:spacing w:after="60"/>
        <w:rPr>
          <w:bCs/>
        </w:rPr>
      </w:pPr>
      <w:r>
        <w:rPr>
          <w:bCs/>
        </w:rPr>
        <w:t>A szabad vallásgyakorlás lehetőségével minden ellátott élhet.</w:t>
      </w:r>
    </w:p>
    <w:p w14:paraId="7017CC72" w14:textId="77777777" w:rsidR="00EC56DD" w:rsidRDefault="00EF0CD5">
      <w:pPr>
        <w:spacing w:after="60"/>
      </w:pPr>
      <w:r>
        <w:t>A közösségi vallásgyakorlásra a közösségi helyiségekben van lehetőség.</w:t>
      </w:r>
    </w:p>
    <w:p w14:paraId="5C0B1C8F" w14:textId="77777777" w:rsidR="00EC56DD" w:rsidRDefault="00EF0CD5">
      <w:pPr>
        <w:spacing w:after="60"/>
      </w:pPr>
      <w:r>
        <w:t>Tiszteletben kell tartani minden ellátott tekintetében az egyén vallási és világnézeti meggyőződését.</w:t>
      </w:r>
    </w:p>
    <w:p w14:paraId="31539090" w14:textId="77777777" w:rsidR="00EC56DD" w:rsidRDefault="00EF0CD5">
      <w:pPr>
        <w:spacing w:after="60"/>
      </w:pPr>
      <w:r>
        <w:t>Kérjük, hogy Önök is tartsák tiszteletben ellátott társaik vallási nézeteit és hittérítő szándékkal egymást ne zaklassák.</w:t>
      </w:r>
    </w:p>
    <w:p w14:paraId="6DDDAC64" w14:textId="1CEDFD1F" w:rsidR="00EC56DD" w:rsidRDefault="00EF0CD5">
      <w:pPr>
        <w:spacing w:after="60"/>
      </w:pPr>
      <w:r>
        <w:t>A különböző vallások képviselői - az intézmény</w:t>
      </w:r>
      <w:r w:rsidR="006B6824">
        <w:t xml:space="preserve"> szakmai </w:t>
      </w:r>
      <w:r>
        <w:t>vezető</w:t>
      </w:r>
      <w:r w:rsidR="006B6824">
        <w:t>jével</w:t>
      </w:r>
      <w:r>
        <w:t xml:space="preserve"> történő időpont egyeztetés után </w:t>
      </w:r>
      <w:r w:rsidR="006B6824">
        <w:t>- istentiszteletet</w:t>
      </w:r>
      <w:r>
        <w:t xml:space="preserve"> vagy előadásokat tarthatnak.</w:t>
      </w:r>
    </w:p>
    <w:p w14:paraId="6C2B6E7D" w14:textId="77777777" w:rsidR="00EC56DD" w:rsidRDefault="00EF0CD5">
      <w:pPr>
        <w:spacing w:after="60"/>
      </w:pPr>
      <w:r>
        <w:t xml:space="preserve">Minden ellátott számára biztosított az intézményen belül is a hittársakkal való kapcsolattartás. </w:t>
      </w:r>
    </w:p>
    <w:p w14:paraId="593A9C7B" w14:textId="77777777" w:rsidR="00EC56DD" w:rsidRDefault="00EF0CD5">
      <w:pPr>
        <w:spacing w:after="60"/>
      </w:pPr>
      <w:r>
        <w:t>Bibliaórák megtartásával és vallási témájú felolvasással is segítjük az ellátottakat a közösségi és az egyéni vallásgyakorlásban.</w:t>
      </w:r>
    </w:p>
    <w:p w14:paraId="1E0AD342" w14:textId="77777777" w:rsidR="006D1152" w:rsidRDefault="006D1152">
      <w:pPr>
        <w:spacing w:after="60"/>
      </w:pPr>
    </w:p>
    <w:p w14:paraId="6569D8FC" w14:textId="77777777" w:rsidR="002B3EDC" w:rsidRDefault="002B3EDC">
      <w:pPr>
        <w:spacing w:after="60"/>
      </w:pPr>
    </w:p>
    <w:p w14:paraId="712211CD" w14:textId="77777777" w:rsidR="002B3EDC" w:rsidRDefault="002B3EDC">
      <w:pPr>
        <w:spacing w:after="60"/>
      </w:pPr>
    </w:p>
    <w:p w14:paraId="1D6ED496" w14:textId="77777777" w:rsidR="002B3EDC" w:rsidRDefault="002B3EDC">
      <w:pPr>
        <w:spacing w:after="60"/>
      </w:pPr>
    </w:p>
    <w:p w14:paraId="38920A41" w14:textId="77777777" w:rsidR="00EC56DD" w:rsidRDefault="00EF0CD5">
      <w:pPr>
        <w:spacing w:after="60"/>
        <w:jc w:val="center"/>
        <w:rPr>
          <w:b/>
          <w:bCs/>
        </w:rPr>
      </w:pPr>
      <w:r>
        <w:rPr>
          <w:b/>
          <w:bCs/>
          <w:szCs w:val="24"/>
        </w:rPr>
        <w:lastRenderedPageBreak/>
        <w:t>13. Értékmegőrzés, pénzkezelés, érték- és vagyonmegőrzésre átvett tárgyak átvételének és kiadásának szabályai, vagyonvédelem, kártérítés</w:t>
      </w:r>
    </w:p>
    <w:p w14:paraId="55A024D9" w14:textId="73A3B3EA" w:rsidR="00EC56DD" w:rsidRDefault="00EF0CD5">
      <w:pPr>
        <w:pStyle w:val="Cmsor2"/>
        <w:numPr>
          <w:ilvl w:val="0"/>
          <w:numId w:val="0"/>
        </w:numPr>
        <w:ind w:left="576" w:hanging="576"/>
        <w:jc w:val="center"/>
      </w:pPr>
      <w:bookmarkStart w:id="316" w:name="_Toc157865131"/>
      <w:bookmarkStart w:id="317" w:name="_Toc160537973"/>
      <w:r>
        <w:t>13.1 Értékmegőrzés</w:t>
      </w:r>
      <w:bookmarkEnd w:id="316"/>
      <w:bookmarkEnd w:id="317"/>
    </w:p>
    <w:p w14:paraId="7BB26C60" w14:textId="77777777" w:rsidR="00EC56DD" w:rsidRDefault="00EF0CD5">
      <w:r>
        <w:t>Az értékmegőrzés az intézmény Letétkezelési Szabályzata szerint történik. Az intézmény kijelölt dolgozójának feladata, hogy a Letétkezelési Szabályzat megismerését az intézménybe történő felvételkor az ellátottak, hozzátartozók és a gondnokok számára minden esetben biztosítsa.</w:t>
      </w:r>
    </w:p>
    <w:p w14:paraId="06F48D06" w14:textId="77777777" w:rsidR="00EC56DD" w:rsidRDefault="00EF0CD5">
      <w:pPr>
        <w:spacing w:after="60"/>
        <w:ind w:left="14" w:right="14"/>
      </w:pPr>
      <w:r>
        <w:t>Az ellátottnak joguk van értéktárgyaikat és pénzüket maguknál tartani.</w:t>
      </w:r>
    </w:p>
    <w:p w14:paraId="6ED2D341" w14:textId="77777777" w:rsidR="00EC56DD" w:rsidRDefault="00EF0CD5">
      <w:pPr>
        <w:spacing w:after="60"/>
      </w:pPr>
      <w:r>
        <w:t>Az intézmény kizárólag a letétben, elismervény ellenében leadott értéktárgyakért és pénzért vállal felelősséget.</w:t>
      </w:r>
    </w:p>
    <w:p w14:paraId="28FF47AC" w14:textId="77777777" w:rsidR="00EC56DD" w:rsidRDefault="00EF0CD5">
      <w:pPr>
        <w:spacing w:after="60"/>
      </w:pPr>
      <w:r>
        <w:t>A letétbe adott készpénzt az intézmény letéti bankszámlán, a könyvelés programban névre szólóan különíti el, amelynek megőrzéséről gondoskodik.</w:t>
      </w:r>
    </w:p>
    <w:p w14:paraId="646D4A0E" w14:textId="77777777" w:rsidR="00EC56DD" w:rsidRDefault="00EF0CD5">
      <w:pPr>
        <w:spacing w:after="60"/>
      </w:pPr>
      <w:r>
        <w:t>Az intézménybe behozott értékesebb felszerelési tárgyakról leltár (Idegen eszközök leltára) készül.</w:t>
      </w:r>
    </w:p>
    <w:p w14:paraId="4FBEDA3F" w14:textId="77777777" w:rsidR="00EC56DD" w:rsidRDefault="00EF0CD5">
      <w:pPr>
        <w:spacing w:after="60"/>
      </w:pPr>
      <w:r>
        <w:t>Az intézmény nagyméretű és nagy értékű festmény, szobor, porcelán felelős megőrzését nem tudja vállalni.</w:t>
      </w:r>
    </w:p>
    <w:p w14:paraId="67C77096" w14:textId="77777777" w:rsidR="00EC56DD" w:rsidRDefault="00EF0CD5">
      <w:pPr>
        <w:spacing w:after="60"/>
      </w:pPr>
      <w:r>
        <w:t xml:space="preserve">Kisebb értéktárgyak, ékszerek átvétele tételes leírással együtt letétbe kerül. </w:t>
      </w:r>
    </w:p>
    <w:p w14:paraId="69371231" w14:textId="77777777" w:rsidR="00EC56DD" w:rsidRDefault="00EF0CD5">
      <w:pPr>
        <w:spacing w:after="60"/>
      </w:pPr>
      <w:r>
        <w:t>A megőrzésre átadott értéktárgyakat előzetes bejelentés alapján, hivatalos pénztári nyitvatartási időben lehet átvenni.</w:t>
      </w:r>
    </w:p>
    <w:p w14:paraId="00C1CAA1" w14:textId="77777777" w:rsidR="00EC56DD" w:rsidRDefault="00EF0CD5">
      <w:pPr>
        <w:spacing w:after="60"/>
      </w:pPr>
      <w:r>
        <w:t>Felelősséget csak a megőrzésre átadott értéktárgyakért vállalunk, ezeket kérésre átadás-átvételi elismervénnyel bármikor visszaadjuk.</w:t>
      </w:r>
    </w:p>
    <w:p w14:paraId="25873A63" w14:textId="6F759E4A" w:rsidR="00EC56DD" w:rsidRDefault="00EF0CD5">
      <w:pPr>
        <w:pStyle w:val="Cmsor2"/>
        <w:numPr>
          <w:ilvl w:val="0"/>
          <w:numId w:val="0"/>
        </w:numPr>
        <w:ind w:left="576" w:hanging="576"/>
        <w:jc w:val="center"/>
      </w:pPr>
      <w:bookmarkStart w:id="318" w:name="_Toc157865132"/>
      <w:bookmarkStart w:id="319" w:name="_Toc160537974"/>
      <w:r>
        <w:t>13.2 Pénzkezelés</w:t>
      </w:r>
      <w:bookmarkEnd w:id="318"/>
      <w:bookmarkEnd w:id="319"/>
    </w:p>
    <w:p w14:paraId="4FD7AEC6" w14:textId="77777777" w:rsidR="00EC56DD" w:rsidRDefault="00EF0CD5">
      <w:pPr>
        <w:spacing w:after="60"/>
      </w:pPr>
      <w:r>
        <w:t xml:space="preserve">Az ellátottnak, illetve törvényes képviselőjének írásban nyilatkoznia kell pénze kezelésének módjáról. </w:t>
      </w:r>
    </w:p>
    <w:p w14:paraId="2058B9DC" w14:textId="3DD36E98" w:rsidR="00EC56DD" w:rsidRDefault="00EF0CD5">
      <w:pPr>
        <w:spacing w:after="60"/>
      </w:pPr>
      <w:r>
        <w:t xml:space="preserve">A Letétkezelési Szabályzatban meghatározott feltételek mellett az intézmény készpénzt kezel, melynek </w:t>
      </w:r>
      <w:r w:rsidR="006B6824">
        <w:t>minimum</w:t>
      </w:r>
      <w:r>
        <w:t xml:space="preserve"> összegét a letétkezelési szabályzat határozza meg.</w:t>
      </w:r>
    </w:p>
    <w:p w14:paraId="06DEF981" w14:textId="77777777" w:rsidR="00EC56DD" w:rsidRDefault="00EF0CD5">
      <w:pPr>
        <w:spacing w:after="60"/>
      </w:pPr>
      <w:r>
        <w:t>Ha az ellátott saját maga kezeli a pénzét, biztosítani kell azt, hogy a részére érkezett küldeményt egy összegben vehesse fel, az ellátott kérése esetén két tanú jelenlétében. (A tanúk aláírásukkal igazolják a postai küldemény, pénz, értékcikk, csomag átadásának megtörténtét.)</w:t>
      </w:r>
    </w:p>
    <w:p w14:paraId="33166F67" w14:textId="77777777" w:rsidR="00EC56DD" w:rsidRDefault="00EF0CD5">
      <w:pPr>
        <w:spacing w:after="60"/>
      </w:pPr>
      <w:r>
        <w:t xml:space="preserve">Ha az ellátott nem igényli pénze egy összegben történő felvételét, úgy annak részletenkénti </w:t>
      </w:r>
      <w:r>
        <w:rPr>
          <w:noProof/>
          <w:lang w:eastAsia="hu-HU"/>
        </w:rPr>
        <w:drawing>
          <wp:inline distT="0" distB="0" distL="0" distR="0" wp14:anchorId="0C22FC18" wp14:editId="352DE203">
            <wp:extent cx="14605" cy="14605"/>
            <wp:effectExtent l="0" t="0" r="0" b="0"/>
            <wp:docPr id="324114364" name="Kép 324114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Kép 997814555"/>
                    <pic:cNvPicPr>
                      <a:picLocks noChangeAspect="1" noChangeArrowheads="1"/>
                    </pic:cNvPicPr>
                  </pic:nvPicPr>
                  <pic:blipFill>
                    <a:blip r:embed="rId15"/>
                    <a:stretch>
                      <a:fillRect/>
                    </a:stretch>
                  </pic:blipFill>
                  <pic:spPr bwMode="auto">
                    <a:xfrm>
                      <a:off x="0" y="0"/>
                      <a:ext cx="14605" cy="14605"/>
                    </a:xfrm>
                    <a:prstGeom prst="rect">
                      <a:avLst/>
                    </a:prstGeom>
                  </pic:spPr>
                </pic:pic>
              </a:graphicData>
            </a:graphic>
          </wp:inline>
        </w:drawing>
      </w:r>
      <w:r>
        <w:t>(pénztári nyitvatartási időben) felvételét az intézmény Letétkezelési Szabályzatában előírt külön nyilvántartásban kell hitelt érdemlően dokumentálni. A pénz letéti számlán kerül elhelyezésre.</w:t>
      </w:r>
    </w:p>
    <w:p w14:paraId="7EBC9C54" w14:textId="77777777" w:rsidR="00EC56DD" w:rsidRDefault="00EF0CD5">
      <w:pPr>
        <w:spacing w:after="60"/>
      </w:pPr>
      <w:r>
        <w:t>Ha az ellátott állapota miatt tartósan ágyhoz kötött - amelynek tényét az intézményi orvos állapítja meg -, akkor a szükségletei kielégítését szolgáló vásárlásokat, beszerzéseket az intézmény biztosítja. A vásárlásokat az intézmény Letétkezelési Szabályzatában előírt külön nyilvántartásban kell vezetni a számlákkal együtt. Az átadást két tanú aláírásával kell hitelt érdemlően igazolni. Felelősséget csak a letétként kezelt pénzért és betétkönyvért vállalunk.</w:t>
      </w:r>
    </w:p>
    <w:p w14:paraId="24C64185" w14:textId="05F944AD" w:rsidR="00EC56DD" w:rsidRDefault="00EF0CD5">
      <w:pPr>
        <w:pStyle w:val="Cmsor2"/>
        <w:numPr>
          <w:ilvl w:val="0"/>
          <w:numId w:val="0"/>
        </w:numPr>
        <w:ind w:left="576" w:hanging="576"/>
        <w:jc w:val="center"/>
      </w:pPr>
      <w:bookmarkStart w:id="320" w:name="_Toc157865133"/>
      <w:bookmarkStart w:id="321" w:name="_Toc160537975"/>
      <w:r>
        <w:t>13.3 Intézményből eltávozó ellátottak letétben kezelt értékeinek átadása</w:t>
      </w:r>
      <w:bookmarkEnd w:id="320"/>
      <w:bookmarkEnd w:id="321"/>
    </w:p>
    <w:p w14:paraId="64CC60A8" w14:textId="77777777" w:rsidR="00EC56DD" w:rsidRDefault="00EF0CD5">
      <w:pPr>
        <w:spacing w:after="60"/>
      </w:pPr>
      <w:r>
        <w:t>Az elhunyt, valamint az intézményből kiköltöző ellátottak letétben kezelt értékeinek átadása az intézmény Letétkezelési Szabályzatában foglaltaknak megfelelően történik.</w:t>
      </w:r>
    </w:p>
    <w:p w14:paraId="0FA508F7" w14:textId="77777777" w:rsidR="00EC56DD" w:rsidRDefault="00EF0CD5">
      <w:pPr>
        <w:spacing w:after="60"/>
      </w:pPr>
      <w:r>
        <w:t xml:space="preserve">Elhunyt ellátottak esetében 3 példányban kerül kitöltésre a Letétkezelési Szabályzat „Letétben kezelt értékek átadás-átvételi jegyzéke, hagyatéka” elnevezésű melléklete (l pld. a letéti kiadási </w:t>
      </w:r>
      <w:r>
        <w:lastRenderedPageBreak/>
        <w:t>bizonylat, 1 pld. a hagyatéki anyag melléklete, 1 pld. az illetékes önkormányzat hagyatéki előadójához kerül).</w:t>
      </w:r>
    </w:p>
    <w:p w14:paraId="4955AFD7" w14:textId="77777777" w:rsidR="00EC56DD" w:rsidRDefault="00EF0CD5">
      <w:pPr>
        <w:spacing w:after="60"/>
      </w:pPr>
      <w:r>
        <w:t>Az intézményből kiköltöző ellátott esetén a Letétkezelési Szabályzatnak szintén az előbbiekben említett melléklete kerül kiállításra, mely a letéti kiadási bizonylat melléklete.</w:t>
      </w:r>
    </w:p>
    <w:p w14:paraId="7747A936" w14:textId="4891135D" w:rsidR="00EC56DD" w:rsidRDefault="00EF0CD5">
      <w:pPr>
        <w:pStyle w:val="Cmsor2"/>
        <w:numPr>
          <w:ilvl w:val="0"/>
          <w:numId w:val="0"/>
        </w:numPr>
        <w:ind w:left="576" w:hanging="576"/>
        <w:jc w:val="center"/>
      </w:pPr>
      <w:bookmarkStart w:id="322" w:name="_Toc157865134"/>
      <w:bookmarkStart w:id="323" w:name="_Toc160537976"/>
      <w:r>
        <w:t>13.4 Rendeltetésszerű használat, vagyonvédelem, kártérítés</w:t>
      </w:r>
      <w:bookmarkEnd w:id="322"/>
      <w:bookmarkEnd w:id="323"/>
    </w:p>
    <w:p w14:paraId="13338238" w14:textId="77777777" w:rsidR="00EC56DD" w:rsidRDefault="00EF0CD5">
      <w:pPr>
        <w:spacing w:after="60"/>
      </w:pPr>
      <w:r>
        <w:t>Az ellátott, a hozzátartozó, a látogató, az önkéntes stb. köteles az intézmény berendezési és felszerelési tárgyait rendeltetésszerűen használni, azokat megóvni és megőrizni, a jogellenesen okozott kárt megtéríteni.</w:t>
      </w:r>
    </w:p>
    <w:p w14:paraId="3A174CBA" w14:textId="77777777" w:rsidR="00EC56DD" w:rsidRDefault="00EF0CD5">
      <w:pPr>
        <w:spacing w:after="60"/>
      </w:pPr>
      <w:r>
        <w:t>A kártérítés mértéke a tönkretett berendezési tárgy amortizációval csökkentett forgalmi értékével, illetve javíthatóság esetén a javítás költségével egyezik meg.</w:t>
      </w:r>
    </w:p>
    <w:p w14:paraId="2AE73FC2" w14:textId="77777777" w:rsidR="00EC56DD" w:rsidRDefault="00EF0CD5">
      <w:pPr>
        <w:spacing w:after="60"/>
      </w:pPr>
      <w:r>
        <w:t>Kártérítésre kötelezhető az ellátott abban az esetben is, ha az intézmény tulajdonát képező, névre szóló — leltári nyilvántartásban szereplő tárgyakat elveszíti.</w:t>
      </w:r>
    </w:p>
    <w:p w14:paraId="0485B432" w14:textId="39EB00C5" w:rsidR="00EC56DD" w:rsidRDefault="00EF0CD5">
      <w:pPr>
        <w:pStyle w:val="Cmsor1"/>
        <w:numPr>
          <w:ilvl w:val="0"/>
          <w:numId w:val="0"/>
        </w:numPr>
        <w:ind w:left="432" w:hanging="432"/>
        <w:jc w:val="center"/>
        <w:rPr>
          <w:szCs w:val="24"/>
        </w:rPr>
      </w:pPr>
      <w:bookmarkStart w:id="324" w:name="_Toc157865135"/>
      <w:bookmarkStart w:id="325" w:name="_Toc160537977"/>
      <w:r>
        <w:rPr>
          <w:szCs w:val="24"/>
        </w:rPr>
        <w:t xml:space="preserve">14. Az intézmény alapfeladatát meghaladó programok, szolgáltatások köre és </w:t>
      </w:r>
      <w:r w:rsidR="006B6824">
        <w:rPr>
          <w:szCs w:val="24"/>
        </w:rPr>
        <w:t>térítésidíj</w:t>
      </w:r>
      <w:r>
        <w:rPr>
          <w:szCs w:val="24"/>
        </w:rPr>
        <w:t>a</w:t>
      </w:r>
      <w:bookmarkEnd w:id="324"/>
      <w:bookmarkEnd w:id="325"/>
    </w:p>
    <w:p w14:paraId="185E96EB" w14:textId="77777777" w:rsidR="00EC56DD" w:rsidRDefault="00EF0CD5">
      <w:pPr>
        <w:spacing w:after="60"/>
      </w:pPr>
      <w:r>
        <w:t xml:space="preserve">Térítésmentes szolgáltatások: </w:t>
      </w:r>
    </w:p>
    <w:p w14:paraId="7FD0640C" w14:textId="77777777" w:rsidR="00EC56DD" w:rsidRDefault="00EF0CD5" w:rsidP="00B73915">
      <w:pPr>
        <w:pStyle w:val="Listaszerbekezds"/>
        <w:numPr>
          <w:ilvl w:val="0"/>
          <w:numId w:val="42"/>
        </w:numPr>
        <w:spacing w:after="120"/>
      </w:pPr>
      <w:r>
        <w:t xml:space="preserve">férfiak részére borotválás, </w:t>
      </w:r>
    </w:p>
    <w:p w14:paraId="789B26C7" w14:textId="77777777" w:rsidR="00EC56DD" w:rsidRDefault="00EF0CD5" w:rsidP="00B73915">
      <w:pPr>
        <w:pStyle w:val="Listaszerbekezds"/>
        <w:numPr>
          <w:ilvl w:val="0"/>
          <w:numId w:val="42"/>
        </w:numPr>
        <w:spacing w:after="120"/>
      </w:pPr>
      <w:r>
        <w:t>nyitott könyvespolc,</w:t>
      </w:r>
    </w:p>
    <w:p w14:paraId="732B9B66" w14:textId="77777777" w:rsidR="00EC56DD" w:rsidRDefault="00EF0CD5" w:rsidP="00B73915">
      <w:pPr>
        <w:pStyle w:val="Listaszerbekezds"/>
        <w:numPr>
          <w:ilvl w:val="0"/>
          <w:numId w:val="42"/>
        </w:numPr>
        <w:spacing w:after="120"/>
      </w:pPr>
      <w:r>
        <w:t>szociális munkatárs által szervezett foglalkozások.</w:t>
      </w:r>
    </w:p>
    <w:p w14:paraId="6AF582AD" w14:textId="77777777" w:rsidR="00EC56DD" w:rsidRDefault="00EF0CD5">
      <w:pPr>
        <w:spacing w:after="60"/>
        <w:ind w:left="11"/>
      </w:pPr>
      <w:r>
        <w:rPr>
          <w:rFonts w:eastAsia="Courier New"/>
        </w:rPr>
        <w:t>Térítés ellenében nyújtott szolgáltatások, árjegyzék alapján:</w:t>
      </w:r>
    </w:p>
    <w:p w14:paraId="67A312F8" w14:textId="77777777" w:rsidR="00EC56DD" w:rsidRDefault="00EF0CD5" w:rsidP="00B73915">
      <w:pPr>
        <w:pStyle w:val="Listaszerbekezds"/>
        <w:numPr>
          <w:ilvl w:val="0"/>
          <w:numId w:val="43"/>
        </w:numPr>
        <w:spacing w:after="120"/>
      </w:pPr>
      <w:r>
        <w:rPr>
          <w:rFonts w:eastAsia="Courier New"/>
        </w:rPr>
        <w:t>fodrász,</w:t>
      </w:r>
    </w:p>
    <w:p w14:paraId="761B9220" w14:textId="77777777" w:rsidR="00EC56DD" w:rsidRDefault="00EF0CD5" w:rsidP="00B73915">
      <w:pPr>
        <w:pStyle w:val="Listaszerbekezds"/>
        <w:numPr>
          <w:ilvl w:val="0"/>
          <w:numId w:val="43"/>
        </w:numPr>
        <w:spacing w:after="120"/>
      </w:pPr>
      <w:r>
        <w:rPr>
          <w:rFonts w:eastAsia="Courier New"/>
        </w:rPr>
        <w:t xml:space="preserve">pedikűr, </w:t>
      </w:r>
    </w:p>
    <w:p w14:paraId="1AC1D442" w14:textId="77777777" w:rsidR="00EC56DD" w:rsidRDefault="00EF0CD5" w:rsidP="00B73915">
      <w:pPr>
        <w:pStyle w:val="Listaszerbekezds"/>
        <w:numPr>
          <w:ilvl w:val="0"/>
          <w:numId w:val="43"/>
        </w:numPr>
        <w:spacing w:after="0"/>
        <w:ind w:left="714" w:hanging="357"/>
      </w:pPr>
      <w:r>
        <w:rPr>
          <w:rFonts w:eastAsia="Courier New"/>
        </w:rPr>
        <w:t>manikűr.</w:t>
      </w:r>
    </w:p>
    <w:p w14:paraId="18F89A8E" w14:textId="0EE44E79" w:rsidR="00EC56DD" w:rsidRDefault="00EF0CD5">
      <w:pPr>
        <w:pStyle w:val="Cmsor1"/>
        <w:numPr>
          <w:ilvl w:val="0"/>
          <w:numId w:val="0"/>
        </w:numPr>
        <w:ind w:left="431" w:hanging="431"/>
        <w:jc w:val="center"/>
        <w:rPr>
          <w:szCs w:val="24"/>
        </w:rPr>
      </w:pPr>
      <w:bookmarkStart w:id="326" w:name="_Toc157865136"/>
      <w:bookmarkStart w:id="327" w:name="_Toc160537978"/>
      <w:r>
        <w:rPr>
          <w:szCs w:val="24"/>
        </w:rPr>
        <w:t xml:space="preserve">14.1 </w:t>
      </w:r>
      <w:r w:rsidR="006B6824">
        <w:rPr>
          <w:szCs w:val="24"/>
        </w:rPr>
        <w:t>Térítésidíj</w:t>
      </w:r>
      <w:bookmarkEnd w:id="326"/>
      <w:bookmarkEnd w:id="327"/>
    </w:p>
    <w:p w14:paraId="144E045E" w14:textId="77777777" w:rsidR="00EC56DD" w:rsidRDefault="00EF0CD5">
      <w:r>
        <w:t>Az intézményi jogviszony létrejöttekor megkötött megállapodás részletesen tartalmazza:</w:t>
      </w:r>
    </w:p>
    <w:p w14:paraId="100A4844" w14:textId="7DE29857" w:rsidR="00EC56DD" w:rsidRDefault="00EF0CD5" w:rsidP="00B73915">
      <w:pPr>
        <w:pStyle w:val="Listaszerbekezds"/>
        <w:numPr>
          <w:ilvl w:val="0"/>
          <w:numId w:val="44"/>
        </w:numPr>
        <w:spacing w:after="120"/>
      </w:pPr>
      <w:r>
        <w:t xml:space="preserve">a napi intézményi </w:t>
      </w:r>
      <w:r w:rsidR="006B6824">
        <w:t>térítésidíj</w:t>
      </w:r>
      <w:r>
        <w:t xml:space="preserve"> megállapítására vonatkozó szabályokat,</w:t>
      </w:r>
    </w:p>
    <w:p w14:paraId="7583226E" w14:textId="577AB227" w:rsidR="00EC56DD" w:rsidRDefault="00EF0CD5" w:rsidP="00B73915">
      <w:pPr>
        <w:pStyle w:val="Listaszerbekezds"/>
        <w:numPr>
          <w:ilvl w:val="0"/>
          <w:numId w:val="44"/>
        </w:numPr>
        <w:spacing w:after="120"/>
      </w:pPr>
      <w:r>
        <w:t xml:space="preserve">az ellátás fejében fizetendő személyi </w:t>
      </w:r>
      <w:r w:rsidR="006B6824">
        <w:t>térítésidíj</w:t>
      </w:r>
      <w:r>
        <w:t xml:space="preserve"> megállapítására, fizetésére vonatkozó szabályokat,</w:t>
      </w:r>
    </w:p>
    <w:p w14:paraId="42CCCBF9" w14:textId="77777777" w:rsidR="00EC56DD" w:rsidRDefault="00EF0CD5" w:rsidP="00B73915">
      <w:pPr>
        <w:pStyle w:val="Listaszerbekezds"/>
        <w:numPr>
          <w:ilvl w:val="0"/>
          <w:numId w:val="44"/>
        </w:numPr>
        <w:spacing w:after="120"/>
      </w:pPr>
      <w:r>
        <w:t>a távolléti díj megállapítására vonatkozó szabályokat,</w:t>
      </w:r>
    </w:p>
    <w:p w14:paraId="45B9EC98" w14:textId="4C36F10D" w:rsidR="00EC56DD" w:rsidRDefault="00EF0CD5" w:rsidP="00B73915">
      <w:pPr>
        <w:pStyle w:val="Listaszerbekezds"/>
        <w:numPr>
          <w:ilvl w:val="0"/>
          <w:numId w:val="44"/>
        </w:numPr>
        <w:spacing w:after="120"/>
      </w:pPr>
      <w:r>
        <w:t xml:space="preserve">a </w:t>
      </w:r>
      <w:r w:rsidR="006B6824">
        <w:t>térítésidíj</w:t>
      </w:r>
      <w:r>
        <w:t xml:space="preserve"> fizetéssel kapcsolatos speciális vállalásokat,</w:t>
      </w:r>
    </w:p>
    <w:p w14:paraId="08B65498" w14:textId="77777777" w:rsidR="00EC56DD" w:rsidRDefault="00EF0CD5" w:rsidP="00B73915">
      <w:pPr>
        <w:pStyle w:val="Listaszerbekezds"/>
        <w:numPr>
          <w:ilvl w:val="0"/>
          <w:numId w:val="44"/>
        </w:numPr>
        <w:spacing w:after="120"/>
      </w:pPr>
      <w:r>
        <w:t xml:space="preserve">a költőpénz biztosításával kapcsolatos szabályokat, </w:t>
      </w:r>
    </w:p>
    <w:p w14:paraId="55D808BC" w14:textId="07BCB81F" w:rsidR="00EC56DD" w:rsidRDefault="00EF0CD5" w:rsidP="00B73915">
      <w:pPr>
        <w:pStyle w:val="Listaszerbekezds"/>
        <w:numPr>
          <w:ilvl w:val="0"/>
          <w:numId w:val="44"/>
        </w:numPr>
        <w:spacing w:after="120"/>
      </w:pPr>
      <w:r>
        <w:t xml:space="preserve">a </w:t>
      </w:r>
      <w:r w:rsidR="006B6824">
        <w:t>térítésidíj</w:t>
      </w:r>
      <w:r>
        <w:t xml:space="preserve"> befizetésének elmulasztása esetén az </w:t>
      </w:r>
      <w:r w:rsidR="00B1431D">
        <w:t xml:space="preserve">igazgatónak </w:t>
      </w:r>
      <w:r>
        <w:t>a behajtással kapcsolatos teendőit.</w:t>
      </w:r>
    </w:p>
    <w:p w14:paraId="5BD3F301" w14:textId="56E4757C" w:rsidR="00EC56DD" w:rsidRDefault="00EF0CD5">
      <w:pPr>
        <w:pStyle w:val="Cmsor2"/>
        <w:numPr>
          <w:ilvl w:val="0"/>
          <w:numId w:val="0"/>
        </w:numPr>
        <w:ind w:left="576" w:hanging="576"/>
        <w:jc w:val="center"/>
      </w:pPr>
      <w:bookmarkStart w:id="328" w:name="_Toc157865137"/>
      <w:bookmarkStart w:id="329" w:name="_Toc160537979"/>
      <w:r>
        <w:t xml:space="preserve">14.1.1 A személyi </w:t>
      </w:r>
      <w:r w:rsidR="006B6824">
        <w:t>térítésidíj</w:t>
      </w:r>
      <w:r>
        <w:t xml:space="preserve"> megfizetésének időpontja és lehetséges módjai</w:t>
      </w:r>
      <w:bookmarkEnd w:id="328"/>
      <w:bookmarkEnd w:id="329"/>
    </w:p>
    <w:p w14:paraId="6D1E5DFA" w14:textId="6DF02B7D" w:rsidR="00EC56DD" w:rsidRDefault="00EF0CD5">
      <w:pPr>
        <w:spacing w:after="60"/>
      </w:pPr>
      <w:r>
        <w:t xml:space="preserve">A fizetendő napi személyi </w:t>
      </w:r>
      <w:r w:rsidR="006B6824">
        <w:t>térítésidíj</w:t>
      </w:r>
      <w:r>
        <w:t xml:space="preserve"> összegét az elvégzett jövedelemvizsgálat alapján az </w:t>
      </w:r>
      <w:r w:rsidR="00B1431D">
        <w:t xml:space="preserve">igazgató </w:t>
      </w:r>
      <w:r>
        <w:t>konkrét összegben állapítja meg, és arról az ellátást igénylőt a megállapodás megkötésekor írásban tájékoztatja.</w:t>
      </w:r>
    </w:p>
    <w:p w14:paraId="4108403F" w14:textId="202FE00D" w:rsidR="00EC56DD" w:rsidRDefault="00EF0CD5">
      <w:pPr>
        <w:spacing w:after="60"/>
      </w:pPr>
      <w:r>
        <w:rPr>
          <w:noProof/>
          <w:lang w:eastAsia="hu-HU"/>
        </w:rPr>
        <w:drawing>
          <wp:anchor distT="0" distB="0" distL="114300" distR="114300" simplePos="0" relativeHeight="9" behindDoc="0" locked="0" layoutInCell="1" allowOverlap="1" wp14:anchorId="3C4456E5" wp14:editId="24C665CF">
            <wp:simplePos x="0" y="0"/>
            <wp:positionH relativeFrom="page">
              <wp:posOffset>7019925</wp:posOffset>
            </wp:positionH>
            <wp:positionV relativeFrom="page">
              <wp:posOffset>8207375</wp:posOffset>
            </wp:positionV>
            <wp:extent cx="14605" cy="14605"/>
            <wp:effectExtent l="0" t="0" r="0" b="0"/>
            <wp:wrapSquare wrapText="bothSides"/>
            <wp:docPr id="1459987621" name="Kép 1459987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47707"/>
                    <pic:cNvPicPr>
                      <a:picLocks noChangeAspect="1" noChangeArrowheads="1"/>
                    </pic:cNvPicPr>
                  </pic:nvPicPr>
                  <pic:blipFill>
                    <a:blip r:embed="rId32"/>
                    <a:stretch>
                      <a:fillRect/>
                    </a:stretch>
                  </pic:blipFill>
                  <pic:spPr bwMode="auto">
                    <a:xfrm>
                      <a:off x="0" y="0"/>
                      <a:ext cx="14605" cy="14605"/>
                    </a:xfrm>
                    <a:prstGeom prst="rect">
                      <a:avLst/>
                    </a:prstGeom>
                  </pic:spPr>
                </pic:pic>
              </a:graphicData>
            </a:graphic>
          </wp:anchor>
        </w:drawing>
      </w:r>
      <w:r>
        <w:rPr>
          <w:noProof/>
          <w:lang w:eastAsia="hu-HU"/>
        </w:rPr>
        <w:drawing>
          <wp:anchor distT="0" distB="0" distL="114300" distR="114300" simplePos="0" relativeHeight="10" behindDoc="0" locked="0" layoutInCell="1" allowOverlap="1" wp14:anchorId="6A3C8F23" wp14:editId="304C22DC">
            <wp:simplePos x="0" y="0"/>
            <wp:positionH relativeFrom="page">
              <wp:posOffset>7028815</wp:posOffset>
            </wp:positionH>
            <wp:positionV relativeFrom="page">
              <wp:posOffset>8210550</wp:posOffset>
            </wp:positionV>
            <wp:extent cx="14605" cy="14605"/>
            <wp:effectExtent l="0" t="0" r="0" b="0"/>
            <wp:wrapSquare wrapText="bothSides"/>
            <wp:docPr id="77856747" name="Kép 77856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47708"/>
                    <pic:cNvPicPr>
                      <a:picLocks noChangeAspect="1" noChangeArrowheads="1"/>
                    </pic:cNvPicPr>
                  </pic:nvPicPr>
                  <pic:blipFill>
                    <a:blip r:embed="rId33"/>
                    <a:stretch>
                      <a:fillRect/>
                    </a:stretch>
                  </pic:blipFill>
                  <pic:spPr bwMode="auto">
                    <a:xfrm>
                      <a:off x="0" y="0"/>
                      <a:ext cx="14605" cy="14605"/>
                    </a:xfrm>
                    <a:prstGeom prst="rect">
                      <a:avLst/>
                    </a:prstGeom>
                  </pic:spPr>
                </pic:pic>
              </a:graphicData>
            </a:graphic>
          </wp:anchor>
        </w:drawing>
      </w:r>
      <w:r>
        <w:t xml:space="preserve">A személyi </w:t>
      </w:r>
      <w:r w:rsidR="006B6824">
        <w:t>térítésidíj</w:t>
      </w:r>
      <w:r>
        <w:t>at a tárgyhónapot követő hónap 25. napjáig kell megfizetni:</w:t>
      </w:r>
    </w:p>
    <w:p w14:paraId="7495979C" w14:textId="77777777" w:rsidR="00EC56DD" w:rsidRDefault="00EF0CD5" w:rsidP="00B73915">
      <w:pPr>
        <w:pStyle w:val="Listaszerbekezds"/>
        <w:numPr>
          <w:ilvl w:val="0"/>
          <w:numId w:val="45"/>
        </w:numPr>
        <w:spacing w:after="60"/>
      </w:pPr>
      <w:r>
        <w:t>személyesen az intézmény pénztárában vagy</w:t>
      </w:r>
    </w:p>
    <w:p w14:paraId="29E63D00" w14:textId="77777777" w:rsidR="00EC56DD" w:rsidRDefault="00EF0CD5" w:rsidP="00B73915">
      <w:pPr>
        <w:pStyle w:val="Listaszerbekezds"/>
        <w:numPr>
          <w:ilvl w:val="0"/>
          <w:numId w:val="45"/>
        </w:numPr>
        <w:spacing w:after="60"/>
      </w:pPr>
      <w:r>
        <w:t>átutalással a K&amp;H Bank Zrt. 10403239-00033081-00000005 számú számlaszámára.</w:t>
      </w:r>
    </w:p>
    <w:p w14:paraId="00BEF043" w14:textId="31C15D63" w:rsidR="00EC56DD" w:rsidRDefault="00EF0CD5">
      <w:pPr>
        <w:spacing w:after="60"/>
      </w:pPr>
      <w:r>
        <w:t xml:space="preserve">A személyi </w:t>
      </w:r>
      <w:r w:rsidR="006B6824">
        <w:t>térítésidíj</w:t>
      </w:r>
      <w:r>
        <w:t xml:space="preserve"> befizetésének elmaradása esetén az </w:t>
      </w:r>
      <w:r w:rsidR="00B1431D">
        <w:t xml:space="preserve">igazgató </w:t>
      </w:r>
      <w:r>
        <w:t xml:space="preserve">15 napos határidő megjelölésével írásban felhívja a fizetésre kötelezett személyt az elmaradt </w:t>
      </w:r>
      <w:r w:rsidR="006B6824">
        <w:t>térítésidíj</w:t>
      </w:r>
      <w:r>
        <w:t xml:space="preserve"> befizetésére.</w:t>
      </w:r>
    </w:p>
    <w:p w14:paraId="3813E3DA" w14:textId="77777777" w:rsidR="00EC56DD" w:rsidRDefault="00EF0CD5">
      <w:pPr>
        <w:spacing w:after="60"/>
      </w:pPr>
      <w:r>
        <w:t>Eredménytelen felszólítás esetén a behajtással kapcsolatos teendőket elvégzi.</w:t>
      </w:r>
    </w:p>
    <w:p w14:paraId="6E18EDCC" w14:textId="77777777" w:rsidR="00EC56DD" w:rsidRDefault="00EF0CD5">
      <w:r>
        <w:lastRenderedPageBreak/>
        <w:t>A behajtással járó többletköltségek az ellátottat, illetve törvényes képviselőjét vagy a fizetésre kötelezett más személyt – a 1994. évi LIII. törvény alapján - terhelik.</w:t>
      </w:r>
    </w:p>
    <w:p w14:paraId="4D679AFA" w14:textId="3B981414" w:rsidR="00EC56DD" w:rsidRDefault="00EF0CD5">
      <w:pPr>
        <w:pStyle w:val="Cmsor2"/>
        <w:numPr>
          <w:ilvl w:val="0"/>
          <w:numId w:val="0"/>
        </w:numPr>
        <w:ind w:left="576" w:hanging="576"/>
        <w:jc w:val="center"/>
      </w:pPr>
      <w:bookmarkStart w:id="330" w:name="_Toc157865138"/>
      <w:bookmarkStart w:id="331" w:name="_Toc160537980"/>
      <w:r>
        <w:t xml:space="preserve">14.1.2 Jogorvoslat a megállapított személyi </w:t>
      </w:r>
      <w:r w:rsidR="006B6824">
        <w:t>térítésidíj</w:t>
      </w:r>
      <w:r>
        <w:t>jal kapcsolatban</w:t>
      </w:r>
      <w:bookmarkEnd w:id="330"/>
      <w:bookmarkEnd w:id="331"/>
    </w:p>
    <w:p w14:paraId="1AB14A01" w14:textId="613BC07D" w:rsidR="00EC56DD" w:rsidRDefault="00EF0CD5" w:rsidP="006476A6">
      <w:pPr>
        <w:spacing w:after="0"/>
      </w:pPr>
      <w:r>
        <w:t xml:space="preserve">Ha az ellátott, a törvényes képviselője vagy a </w:t>
      </w:r>
      <w:r w:rsidR="006B6824">
        <w:t>térítésidíj</w:t>
      </w:r>
      <w:r>
        <w:t xml:space="preserve">at megfizető személy a személyi </w:t>
      </w:r>
      <w:r w:rsidR="006B6824">
        <w:t>térítésidíj</w:t>
      </w:r>
      <w:r>
        <w:t xml:space="preserve"> összegét vitatja, illetve annak csökkentését vagy elengedését kéri, az arról szóló értesítés kézhezvételétől számított nyolc napon belül a fenntartóhoz </w:t>
      </w:r>
      <w:r w:rsidR="003F2BA6">
        <w:t xml:space="preserve">is </w:t>
      </w:r>
      <w:r>
        <w:t>fordulhat, ezt követően a fenntartó döntésének felülvizsgálata - a döntés kézhezvételétől számított harminc napon belül - a bíróságtól kérhető.</w:t>
      </w:r>
    </w:p>
    <w:p w14:paraId="1E70D265" w14:textId="039FD11B" w:rsidR="00EC56DD" w:rsidRDefault="00EF0CD5" w:rsidP="006476A6">
      <w:pPr>
        <w:pStyle w:val="Cmsor2"/>
        <w:numPr>
          <w:ilvl w:val="0"/>
          <w:numId w:val="0"/>
        </w:numPr>
        <w:spacing w:before="0" w:after="60"/>
        <w:jc w:val="center"/>
      </w:pPr>
      <w:bookmarkStart w:id="332" w:name="_Toc157865139"/>
      <w:bookmarkStart w:id="333" w:name="_Toc160537981"/>
      <w:r>
        <w:t xml:space="preserve">14.1.3 Tájékoztatás nyújtása </w:t>
      </w:r>
      <w:r w:rsidR="006B6824">
        <w:t>térítésidíj tartozás</w:t>
      </w:r>
      <w:r>
        <w:t xml:space="preserve"> esetén</w:t>
      </w:r>
      <w:bookmarkEnd w:id="332"/>
      <w:bookmarkEnd w:id="333"/>
    </w:p>
    <w:p w14:paraId="694431D9" w14:textId="622865EC" w:rsidR="00EC56DD" w:rsidRDefault="00EF0CD5" w:rsidP="006476A6">
      <w:pPr>
        <w:spacing w:after="120"/>
      </w:pPr>
      <w:r>
        <w:t xml:space="preserve">Az ellátott, a törvényes képviselő vagy a </w:t>
      </w:r>
      <w:r w:rsidR="006B6824">
        <w:t>térítésidíj</w:t>
      </w:r>
      <w:r>
        <w:t xml:space="preserve">at megfizető személy hat hónapon át fennálló legalább két havi </w:t>
      </w:r>
      <w:r w:rsidR="006B6824">
        <w:t>térítésidíj tartozás</w:t>
      </w:r>
      <w:r>
        <w:t xml:space="preserve">a esetén írásban tájékoztatást kap a </w:t>
      </w:r>
      <w:r w:rsidR="006B6824">
        <w:t>térítésidíj tartozás</w:t>
      </w:r>
      <w:r>
        <w:t xml:space="preserve">ra hivatkozással alkalmazható </w:t>
      </w:r>
      <w:r w:rsidR="00B1431D">
        <w:t xml:space="preserve">igazgató </w:t>
      </w:r>
      <w:r>
        <w:t>általi felmondás lehetőségéről, annak kezdő időpontjáról, valamint a rendkívüli jövedelemvizsgálat lehetőségéről.</w:t>
      </w:r>
    </w:p>
    <w:p w14:paraId="783944C5" w14:textId="0B340A16" w:rsidR="00EC56DD" w:rsidRDefault="00EF0CD5" w:rsidP="006476A6">
      <w:pPr>
        <w:pStyle w:val="Cmsor1"/>
        <w:numPr>
          <w:ilvl w:val="0"/>
          <w:numId w:val="0"/>
        </w:numPr>
        <w:spacing w:before="0" w:after="60"/>
        <w:ind w:left="431" w:hanging="431"/>
        <w:jc w:val="center"/>
        <w:rPr>
          <w:szCs w:val="24"/>
        </w:rPr>
      </w:pPr>
      <w:bookmarkStart w:id="334" w:name="_Toc142583579"/>
      <w:bookmarkStart w:id="335" w:name="_Toc157865140"/>
      <w:bookmarkStart w:id="336" w:name="_Toc160537982"/>
      <w:bookmarkEnd w:id="334"/>
      <w:r>
        <w:rPr>
          <w:szCs w:val="24"/>
        </w:rPr>
        <w:t>15. Az ellátottak és dolgozók kapcsolata és jogai</w:t>
      </w:r>
      <w:r>
        <w:rPr>
          <w:noProof/>
          <w:lang w:eastAsia="hu-HU"/>
        </w:rPr>
        <w:drawing>
          <wp:inline distT="0" distB="0" distL="0" distR="0" wp14:anchorId="73E21009" wp14:editId="428E195D">
            <wp:extent cx="14605" cy="14605"/>
            <wp:effectExtent l="0" t="0" r="0" b="0"/>
            <wp:docPr id="1161340129" name="Kép 1161340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50387"/>
                    <pic:cNvPicPr>
                      <a:picLocks noChangeAspect="1" noChangeArrowheads="1"/>
                    </pic:cNvPicPr>
                  </pic:nvPicPr>
                  <pic:blipFill>
                    <a:blip r:embed="rId8"/>
                    <a:stretch>
                      <a:fillRect/>
                    </a:stretch>
                  </pic:blipFill>
                  <pic:spPr bwMode="auto">
                    <a:xfrm>
                      <a:off x="0" y="0"/>
                      <a:ext cx="14605" cy="14605"/>
                    </a:xfrm>
                    <a:prstGeom prst="rect">
                      <a:avLst/>
                    </a:prstGeom>
                  </pic:spPr>
                </pic:pic>
              </a:graphicData>
            </a:graphic>
          </wp:inline>
        </w:drawing>
      </w:r>
      <w:bookmarkEnd w:id="335"/>
      <w:bookmarkEnd w:id="336"/>
    </w:p>
    <w:p w14:paraId="48102BD5" w14:textId="7F84C8B5" w:rsidR="00EC56DD" w:rsidRDefault="00EF0CD5" w:rsidP="006476A6">
      <w:pPr>
        <w:pStyle w:val="Cmsor2"/>
        <w:numPr>
          <w:ilvl w:val="0"/>
          <w:numId w:val="0"/>
        </w:numPr>
        <w:spacing w:before="60" w:after="60"/>
        <w:ind w:left="578" w:hanging="578"/>
        <w:jc w:val="center"/>
      </w:pPr>
      <w:bookmarkStart w:id="337" w:name="_Toc157865141"/>
      <w:bookmarkStart w:id="338" w:name="_Toc160537983"/>
      <w:r>
        <w:t>15.1 Ellátottak és dolgozók kapcsolata</w:t>
      </w:r>
      <w:bookmarkEnd w:id="337"/>
      <w:bookmarkEnd w:id="338"/>
    </w:p>
    <w:p w14:paraId="2F6E645E" w14:textId="42DAE919" w:rsidR="00EC56DD" w:rsidRDefault="00EF0CD5">
      <w:pPr>
        <w:spacing w:after="60"/>
      </w:pPr>
      <w:r>
        <w:t xml:space="preserve">Az </w:t>
      </w:r>
      <w:r w:rsidR="00B1431D">
        <w:t xml:space="preserve">igazgató </w:t>
      </w:r>
      <w:r>
        <w:t>gondoskodik az ellátottak és dolgozók személyiségi jogainak kölcsönös tiszteletben tartásáról, a dolgozók foglalkozásbeli titoktartási kötelezettségének az érvényesítéséről.</w:t>
      </w:r>
    </w:p>
    <w:p w14:paraId="390D49C2" w14:textId="77777777" w:rsidR="00EC56DD" w:rsidRDefault="00EF0CD5">
      <w:pPr>
        <w:spacing w:after="60"/>
      </w:pPr>
      <w:r>
        <w:t>Az intézményben foglalkoztatott személy, valamint közeli hozzátartozója [a Polgári Törvénykönyvről szóló 2013. évi V. törvény (Ptk) 8:1. (l) bekezdés l. pontja] és élettársa az ellátásban részesülő személlyel tartási, életjáradéki és öröklési szerződést az ellátás időtartama alatt - illetve annak megszűnésétől számított egy évig - nem köthet.</w:t>
      </w:r>
    </w:p>
    <w:p w14:paraId="4DD368A0" w14:textId="77777777" w:rsidR="00EC56DD" w:rsidRDefault="00EF0CD5">
      <w:pPr>
        <w:spacing w:after="60"/>
      </w:pPr>
      <w:r>
        <w:t>A dolgozó az ellátottól sem pénzbeli, sem természetbeni ellenszolgáltatást nem fogadhat el. Az intézmény dolgozója az ellátottól pénzt kölcsön nem kérhet, sem annak kölcsönt nem adhat, illetve semmiféle üzletet (adásvétel stb.) nem köthetnek egymással.</w:t>
      </w:r>
    </w:p>
    <w:p w14:paraId="42619119" w14:textId="64C65DD4" w:rsidR="00EC56DD" w:rsidRDefault="00EF0CD5">
      <w:pPr>
        <w:pStyle w:val="Cmsor2"/>
        <w:numPr>
          <w:ilvl w:val="0"/>
          <w:numId w:val="0"/>
        </w:numPr>
        <w:ind w:left="576" w:hanging="576"/>
        <w:jc w:val="center"/>
      </w:pPr>
      <w:bookmarkStart w:id="339" w:name="_Toc157865142"/>
      <w:bookmarkStart w:id="340" w:name="_Toc160537984"/>
      <w:r>
        <w:t>15.2 Az ellátott jogai</w:t>
      </w:r>
      <w:r>
        <w:rPr>
          <w:noProof/>
          <w:lang w:eastAsia="hu-HU"/>
        </w:rPr>
        <w:drawing>
          <wp:inline distT="0" distB="0" distL="0" distR="0" wp14:anchorId="606FD46F" wp14:editId="3D358363">
            <wp:extent cx="33655" cy="14605"/>
            <wp:effectExtent l="0" t="0" r="0" b="0"/>
            <wp:docPr id="136227048" name="Kép 136227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136381"/>
                    <pic:cNvPicPr>
                      <a:picLocks noChangeAspect="1" noChangeArrowheads="1"/>
                    </pic:cNvPicPr>
                  </pic:nvPicPr>
                  <pic:blipFill>
                    <a:blip r:embed="rId9"/>
                    <a:stretch>
                      <a:fillRect/>
                    </a:stretch>
                  </pic:blipFill>
                  <pic:spPr bwMode="auto">
                    <a:xfrm>
                      <a:off x="0" y="0"/>
                      <a:ext cx="33655" cy="14605"/>
                    </a:xfrm>
                    <a:prstGeom prst="rect">
                      <a:avLst/>
                    </a:prstGeom>
                  </pic:spPr>
                </pic:pic>
              </a:graphicData>
            </a:graphic>
          </wp:inline>
        </w:drawing>
      </w:r>
      <w:bookmarkEnd w:id="339"/>
      <w:bookmarkEnd w:id="340"/>
    </w:p>
    <w:p w14:paraId="34085728" w14:textId="30561DAD" w:rsidR="00EC56DD" w:rsidRDefault="00EF0CD5">
      <w:pPr>
        <w:spacing w:after="60"/>
      </w:pPr>
      <w:r>
        <w:t xml:space="preserve">Az ellátottnak joga van egészségi és mentális állapotára, valamint szociális helyzetére való tekintettel az intézmény által nyújtott </w:t>
      </w:r>
      <w:r w:rsidR="006B6824">
        <w:t>teljes körű</w:t>
      </w:r>
      <w:r>
        <w:t xml:space="preserve"> ellátásra, egyéni szükségletei, speciális helyzete/vagy állapota alapján az egyéni ellátás, szolgáltatás igénybevételére. </w:t>
      </w:r>
    </w:p>
    <w:p w14:paraId="3F0462A9" w14:textId="77777777" w:rsidR="00EC56DD" w:rsidRDefault="00EF0CD5">
      <w:pPr>
        <w:spacing w:after="60"/>
      </w:pPr>
      <w:r>
        <w:t>Az ellátottnak joga van megszokott életvitelét folytatni, figyelemmel az ellátott társai nyugalmára. A szolgáltatások biztosítása során tilos a hátrányos megkülönböztetés, különösen az ellátott neme, vallása, nemzeti, etnikai hovatartozása, politikai vagy más véleménye, kora, cselekvőképességének teljes vagy részleges korlátozottsága, fogyatékossága, születési vagy egyéb helyzete miatt.</w:t>
      </w:r>
    </w:p>
    <w:p w14:paraId="2649D206" w14:textId="77777777" w:rsidR="00EC56DD" w:rsidRDefault="00EF0CD5">
      <w:pPr>
        <w:spacing w:after="60"/>
      </w:pPr>
      <w:r>
        <w:t>Az ellátott jövedelmi helyzetét csak a törvényben, illetve törvény felhatalmazása alapján készült kormányrendeletben meghatározott esetekben és feltételek mellett lehet vizsgálni.</w:t>
      </w:r>
    </w:p>
    <w:p w14:paraId="790B07D8" w14:textId="632D402B" w:rsidR="00EC56DD" w:rsidRDefault="00EF0CD5">
      <w:pPr>
        <w:spacing w:after="60"/>
      </w:pPr>
      <w:r>
        <w:t xml:space="preserve">Az ellátottnak joga van az intézmény működésével, gazdálkodásával kapcsolatos legfontosabb adatok megismeréséhez az </w:t>
      </w:r>
      <w:r w:rsidR="00B1431D">
        <w:t xml:space="preserve">igazgató </w:t>
      </w:r>
      <w:r>
        <w:t>által évente készített tájékoztató (faliújságra kifüggesztésre, valamint az ellátott gyűlésen ismertetésre kerül) alapján, mely tartalmazza:</w:t>
      </w:r>
    </w:p>
    <w:p w14:paraId="3738D73D" w14:textId="77777777" w:rsidR="00EC56DD" w:rsidRDefault="00EF0CD5" w:rsidP="00B73915">
      <w:pPr>
        <w:numPr>
          <w:ilvl w:val="0"/>
          <w:numId w:val="17"/>
        </w:numPr>
        <w:spacing w:after="0"/>
        <w:ind w:left="1417" w:hanging="357"/>
      </w:pPr>
      <w:r>
        <w:t>az intézmény működési költségének összesítését,</w:t>
      </w:r>
    </w:p>
    <w:p w14:paraId="1AA61D0C" w14:textId="3824B899" w:rsidR="00EC56DD" w:rsidRDefault="00EF0CD5" w:rsidP="00B73915">
      <w:pPr>
        <w:numPr>
          <w:ilvl w:val="0"/>
          <w:numId w:val="17"/>
        </w:numPr>
        <w:spacing w:after="0"/>
        <w:ind w:left="1417" w:hanging="357"/>
      </w:pPr>
      <w:r>
        <w:t xml:space="preserve">az intézményi </w:t>
      </w:r>
      <w:r w:rsidR="006B6824">
        <w:t>térítésidíj</w:t>
      </w:r>
      <w:r>
        <w:t xml:space="preserve"> havi összegét,</w:t>
      </w:r>
    </w:p>
    <w:p w14:paraId="71B51FAF" w14:textId="77777777" w:rsidR="00EC56DD" w:rsidRDefault="00EF0CD5" w:rsidP="00B73915">
      <w:pPr>
        <w:numPr>
          <w:ilvl w:val="0"/>
          <w:numId w:val="17"/>
        </w:numPr>
        <w:spacing w:after="120"/>
        <w:ind w:left="1417" w:hanging="357"/>
      </w:pPr>
      <w:r>
        <w:t>az egy ellátottra jutó havi önköltség összegét.</w:t>
      </w:r>
    </w:p>
    <w:p w14:paraId="4C8D83F8" w14:textId="77777777" w:rsidR="00EC56DD" w:rsidRDefault="00EF0CD5" w:rsidP="00EF0CD5">
      <w:pPr>
        <w:spacing w:after="120"/>
        <w:ind w:right="11"/>
      </w:pPr>
      <w:r>
        <w:t>Az ellátottnak joga van az alkotmányos jogai maradéktalan és teljes körű tiszteletben tartására, különös tekintettel:</w:t>
      </w:r>
    </w:p>
    <w:p w14:paraId="2057432D" w14:textId="77777777" w:rsidR="006D1152" w:rsidRDefault="006D1152" w:rsidP="00EF0CD5">
      <w:pPr>
        <w:spacing w:after="120"/>
        <w:ind w:right="11"/>
      </w:pPr>
    </w:p>
    <w:p w14:paraId="6C0CA39F" w14:textId="77777777" w:rsidR="00EC56DD" w:rsidRDefault="00EF0CD5" w:rsidP="00B73915">
      <w:pPr>
        <w:numPr>
          <w:ilvl w:val="0"/>
          <w:numId w:val="18"/>
        </w:numPr>
        <w:spacing w:after="0"/>
        <w:ind w:left="1417" w:hanging="357"/>
      </w:pPr>
      <w:r>
        <w:lastRenderedPageBreak/>
        <w:t>az élethez, emberi méltósághoz,</w:t>
      </w:r>
    </w:p>
    <w:p w14:paraId="3BEE057F" w14:textId="77777777" w:rsidR="00EC56DD" w:rsidRDefault="00EF0CD5" w:rsidP="00B73915">
      <w:pPr>
        <w:numPr>
          <w:ilvl w:val="0"/>
          <w:numId w:val="18"/>
        </w:numPr>
        <w:spacing w:after="0"/>
        <w:ind w:left="1417" w:hanging="357"/>
      </w:pPr>
      <w:r>
        <w:t>a testi épséghez,</w:t>
      </w:r>
    </w:p>
    <w:p w14:paraId="3555A0FE" w14:textId="77777777" w:rsidR="00EC56DD" w:rsidRDefault="00EF0CD5" w:rsidP="00B73915">
      <w:pPr>
        <w:numPr>
          <w:ilvl w:val="0"/>
          <w:numId w:val="18"/>
        </w:numPr>
        <w:spacing w:after="120"/>
        <w:ind w:left="1417" w:hanging="357"/>
      </w:pPr>
      <w:r>
        <w:t>a testi-lelki egészséghez való jogára.</w:t>
      </w:r>
    </w:p>
    <w:p w14:paraId="310E1188" w14:textId="7D474DA9" w:rsidR="00EC56DD" w:rsidRDefault="00EF0CD5">
      <w:pPr>
        <w:spacing w:after="60"/>
      </w:pPr>
      <w:r>
        <w:t>Az ellátotta</w:t>
      </w:r>
      <w:r w:rsidR="00C70E47">
        <w:t>t</w:t>
      </w:r>
      <w:r>
        <w:t xml:space="preserve"> megilleti személyes adatainak védelme és a magánéletével kapcsolatos titokvédelem.</w:t>
      </w:r>
    </w:p>
    <w:p w14:paraId="03C35F68" w14:textId="77777777" w:rsidR="00EC56DD" w:rsidRDefault="00EF0CD5">
      <w:pPr>
        <w:spacing w:after="60"/>
      </w:pPr>
      <w:r>
        <w:t>Az intézmény biztosítja, hogy egészségi állapotával, személyes körülményeivel, jövedelmi viszonyaival kapcsolatos információkról - különös figyelemmel a rászorultság tényére - más ellátást igénybe vevő, valamint arra illetéktelen személy ne szerezhessen tudomást.</w:t>
      </w:r>
    </w:p>
    <w:p w14:paraId="792FD9D1" w14:textId="77777777" w:rsidR="00EC56DD" w:rsidRDefault="00EF0CD5">
      <w:pPr>
        <w:spacing w:after="60"/>
      </w:pPr>
      <w:r>
        <w:t>Amennyiben betegsége miatt ápolásra, gyógykezelésre szorul az Eü.tv. által meghatározott ellátásokat megillető jogokra figyelemmel történik ellátása.</w:t>
      </w:r>
    </w:p>
    <w:p w14:paraId="3BC41A3E" w14:textId="7CB1CB79" w:rsidR="00EC56DD" w:rsidRDefault="00EF0CD5">
      <w:pPr>
        <w:pStyle w:val="Cmsor2"/>
        <w:numPr>
          <w:ilvl w:val="0"/>
          <w:numId w:val="0"/>
        </w:numPr>
        <w:ind w:left="576" w:hanging="576"/>
        <w:jc w:val="center"/>
      </w:pPr>
      <w:bookmarkStart w:id="341" w:name="_Toc157865143"/>
      <w:bookmarkStart w:id="342" w:name="_Toc160537985"/>
      <w:r>
        <w:t>15.3 A szociális szolgáltatást végzők jogai</w:t>
      </w:r>
      <w:bookmarkEnd w:id="341"/>
      <w:bookmarkEnd w:id="342"/>
    </w:p>
    <w:p w14:paraId="6D2F84FA" w14:textId="77777777" w:rsidR="00EC56DD" w:rsidRDefault="00EF0CD5">
      <w:pPr>
        <w:spacing w:after="60"/>
      </w:pPr>
      <w:r>
        <w:t>Az intézménnyel közalkalmazotti jogviszonyban álló személyek esetében biztosítani kell, hogy a munkavégzésükhöz kapcsolódó megbecsülést megkapják, tiszteletben tartsák emberi méltóságukat és személyiségi jogaikat, munkájukat elismerjék, valamint biztosítani kell számukra a megfelelő munkavégzési körülményeket.</w:t>
      </w:r>
    </w:p>
    <w:p w14:paraId="530D5D76" w14:textId="77777777" w:rsidR="00EC56DD" w:rsidRDefault="00EF0CD5">
      <w:pPr>
        <w:spacing w:after="60"/>
      </w:pPr>
      <w:r>
        <w:t>Az intézmény dolgozói közül közfeladatot ellátó személynek minősül az előgondozással megbízott személy, a vezető ápoló, a gondozási egység vezetője, az ápoló, a gondozó a szociális és a terápiás munkatárs.</w:t>
      </w:r>
    </w:p>
    <w:p w14:paraId="42C74E69" w14:textId="77777777" w:rsidR="00EC56DD" w:rsidRDefault="00EF0CD5">
      <w:pPr>
        <w:spacing w:after="60"/>
        <w:rPr>
          <w:szCs w:val="24"/>
        </w:rPr>
      </w:pPr>
      <w:r>
        <w:rPr>
          <w:szCs w:val="24"/>
        </w:rPr>
        <w:t>Felhívjuk ellátottaink figyelmét, hogy a házirendet súlyosan megsérti az, aki az intézmény dolgozóit jogszerű eljárásukban erőszakkal, fenyegetéssel akadályozza!</w:t>
      </w:r>
    </w:p>
    <w:p w14:paraId="7317E41D" w14:textId="1286ECED" w:rsidR="00EC56DD" w:rsidRDefault="00EF0CD5">
      <w:pPr>
        <w:pStyle w:val="Cmsor1"/>
        <w:numPr>
          <w:ilvl w:val="0"/>
          <w:numId w:val="0"/>
        </w:numPr>
        <w:ind w:left="432" w:hanging="432"/>
        <w:jc w:val="center"/>
        <w:rPr>
          <w:szCs w:val="24"/>
        </w:rPr>
      </w:pPr>
      <w:bookmarkStart w:id="343" w:name="_Toc157865144"/>
      <w:bookmarkStart w:id="344" w:name="_Toc160537986"/>
      <w:r>
        <w:rPr>
          <w:szCs w:val="24"/>
        </w:rPr>
        <w:t>16. Az ellátottak érdekvédelme</w:t>
      </w:r>
      <w:bookmarkEnd w:id="343"/>
      <w:bookmarkEnd w:id="344"/>
    </w:p>
    <w:p w14:paraId="769721CC" w14:textId="5A0B172E" w:rsidR="00EC56DD" w:rsidRDefault="00EF0CD5">
      <w:pPr>
        <w:pStyle w:val="Cmsor2"/>
        <w:numPr>
          <w:ilvl w:val="0"/>
          <w:numId w:val="0"/>
        </w:numPr>
        <w:ind w:left="576" w:hanging="576"/>
        <w:jc w:val="center"/>
      </w:pPr>
      <w:bookmarkStart w:id="345" w:name="_Toc157865145"/>
      <w:bookmarkStart w:id="346" w:name="_Toc160537987"/>
      <w:r>
        <w:t>16.1 Panaszjog gyakorlása</w:t>
      </w:r>
      <w:bookmarkEnd w:id="345"/>
      <w:bookmarkEnd w:id="346"/>
    </w:p>
    <w:p w14:paraId="1EF8734A" w14:textId="5A039486" w:rsidR="00EC56DD" w:rsidRDefault="00EF0CD5">
      <w:pPr>
        <w:pStyle w:val="Szvegtrzs"/>
        <w:spacing w:after="60"/>
        <w:jc w:val="both"/>
      </w:pPr>
      <w:r>
        <w:t xml:space="preserve">Az ellátott, a törvényes képviselő, a hozzátartozó, valamint az ellátott jogait és érdekeit képviselő társadalmi szervezet panasszal élhet az </w:t>
      </w:r>
      <w:r w:rsidR="00151DB6">
        <w:t>igazgatónál</w:t>
      </w:r>
      <w:r>
        <w:t xml:space="preserve">, az ellátottjogi képviselőnél vagy az Érdekképviseleti Fórumnál, ha az őt megillető jogok gyakorlásával kapcsolatban vagy az ellátás körülményeit érintően kifogása van vagy sérelem éri. </w:t>
      </w:r>
    </w:p>
    <w:p w14:paraId="3C6BB22D" w14:textId="661B6FAE" w:rsidR="00EC56DD" w:rsidRDefault="002C660C">
      <w:pPr>
        <w:pStyle w:val="Szvegtrzs"/>
        <w:spacing w:after="60"/>
        <w:jc w:val="both"/>
      </w:pPr>
      <w:r>
        <w:t xml:space="preserve">Az </w:t>
      </w:r>
      <w:r w:rsidR="00B1431D">
        <w:t>igazgató</w:t>
      </w:r>
      <w:r w:rsidR="00B1431D" w:rsidRPr="00920BCA">
        <w:t xml:space="preserve"> </w:t>
      </w:r>
      <w:r w:rsidR="00920BCA" w:rsidRPr="00920BCA">
        <w:t xml:space="preserve">tizenöt napon belül köteles a panasztevőt írásban értesíteni a panasz kivizsgálásának eredményéről. Amennyiben az </w:t>
      </w:r>
      <w:r w:rsidR="00B1431D">
        <w:t>igazgató</w:t>
      </w:r>
      <w:r w:rsidR="00B1431D" w:rsidRPr="00920BCA">
        <w:t xml:space="preserve"> </w:t>
      </w:r>
      <w:r w:rsidR="00920BCA" w:rsidRPr="00920BCA">
        <w:t xml:space="preserve">határidőben nem intézkedik, vagy a panasztevő nem ért egyet az intézkedéssel, az intézkedés kézhezvételétől számított nyolc napon belül a fenntartóhoz </w:t>
      </w:r>
      <w:r w:rsidR="003F2BA6">
        <w:t xml:space="preserve">is </w:t>
      </w:r>
      <w:r w:rsidR="00920BCA" w:rsidRPr="00920BCA">
        <w:t>fordulhat jogorvoslattal.</w:t>
      </w:r>
      <w:r w:rsidR="00EF0CD5">
        <w:t xml:space="preserve"> </w:t>
      </w:r>
    </w:p>
    <w:p w14:paraId="0A9F4F74" w14:textId="547F9BF0" w:rsidR="00EC56DD" w:rsidRDefault="00EF0CD5">
      <w:pPr>
        <w:pStyle w:val="Cmsor2"/>
        <w:numPr>
          <w:ilvl w:val="0"/>
          <w:numId w:val="0"/>
        </w:numPr>
        <w:ind w:left="576" w:hanging="576"/>
        <w:jc w:val="center"/>
      </w:pPr>
      <w:bookmarkStart w:id="347" w:name="_Toc160537988"/>
      <w:bookmarkStart w:id="348" w:name="_Toc157865146"/>
      <w:r>
        <w:t>16.2 Az Érdekképviseleti Fórum</w:t>
      </w:r>
      <w:bookmarkEnd w:id="347"/>
      <w:r>
        <w:t xml:space="preserve"> </w:t>
      </w:r>
      <w:bookmarkEnd w:id="348"/>
    </w:p>
    <w:p w14:paraId="1CB7C639" w14:textId="77777777" w:rsidR="00EC56DD" w:rsidRDefault="00EF0CD5">
      <w:r>
        <w:t>Az Érdekképviseleti Fórum az intézménnyel intézményi jogviszonyban állók jogainak, érdekeinek érvényesülését elősegíteni hivatott szerv.</w:t>
      </w:r>
    </w:p>
    <w:p w14:paraId="513C2B35" w14:textId="77777777" w:rsidR="00EC56DD" w:rsidRDefault="00EF0CD5">
      <w:r>
        <w:t>Az Érdekképviseleti Fórum tagjainak száma:</w:t>
      </w:r>
    </w:p>
    <w:p w14:paraId="0C527A6E" w14:textId="77777777" w:rsidR="00EC56DD" w:rsidRDefault="00EF0CD5" w:rsidP="00B73915">
      <w:pPr>
        <w:pStyle w:val="Listaszerbekezds"/>
        <w:numPr>
          <w:ilvl w:val="0"/>
          <w:numId w:val="46"/>
        </w:numPr>
        <w:spacing w:after="120"/>
      </w:pPr>
      <w:r>
        <w:t>2 fő ellátott,</w:t>
      </w:r>
    </w:p>
    <w:p w14:paraId="532F9032" w14:textId="77777777" w:rsidR="00EC56DD" w:rsidRDefault="00EF0CD5" w:rsidP="00B73915">
      <w:pPr>
        <w:pStyle w:val="Listaszerbekezds"/>
        <w:numPr>
          <w:ilvl w:val="0"/>
          <w:numId w:val="46"/>
        </w:numPr>
        <w:spacing w:after="120"/>
      </w:pPr>
      <w:r>
        <w:t>1 fő hozzátartozó,</w:t>
      </w:r>
    </w:p>
    <w:p w14:paraId="62BBBDE1" w14:textId="77777777" w:rsidR="00EC56DD" w:rsidRDefault="00EF0CD5" w:rsidP="00B73915">
      <w:pPr>
        <w:pStyle w:val="Listaszerbekezds"/>
        <w:numPr>
          <w:ilvl w:val="0"/>
          <w:numId w:val="46"/>
        </w:numPr>
        <w:spacing w:after="120"/>
      </w:pPr>
      <w:r>
        <w:t>1 fő az intézmény dolgozóinak képviselője,</w:t>
      </w:r>
    </w:p>
    <w:p w14:paraId="57705A45" w14:textId="7BAA8938" w:rsidR="00EC56DD" w:rsidRPr="00E87DD9" w:rsidRDefault="00EF0CD5" w:rsidP="00B73915">
      <w:pPr>
        <w:pStyle w:val="Listaszerbekezds"/>
        <w:numPr>
          <w:ilvl w:val="0"/>
          <w:numId w:val="46"/>
        </w:numPr>
        <w:spacing w:after="120"/>
      </w:pPr>
      <w:r w:rsidRPr="00E87DD9">
        <w:t xml:space="preserve">1 fő a fenntartó </w:t>
      </w:r>
      <w:r w:rsidR="00A5319B" w:rsidRPr="00E87DD9">
        <w:t>képviseletében</w:t>
      </w:r>
      <w:r w:rsidRPr="00E87DD9">
        <w:t>.</w:t>
      </w:r>
    </w:p>
    <w:p w14:paraId="0C43FABC" w14:textId="2460E7A3" w:rsidR="00EC56DD" w:rsidRPr="003609BC" w:rsidRDefault="00EF0CD5">
      <w:pPr>
        <w:spacing w:after="60"/>
      </w:pPr>
      <w:r w:rsidRPr="003609BC">
        <w:t xml:space="preserve">Az Érdekképviseleti Fórum ellátott tagjait ellátotti gyűlésen, a hozzátartozók képviselőjét hozzátartozói értekezleten, az intézmény dolgozóinak képviselőit, dolgozói munkaértekezleten választják meg, egyszerű szavazati többséggel. </w:t>
      </w:r>
      <w:r w:rsidR="00A5319B" w:rsidRPr="00E87DD9">
        <w:t>A fenntartó képviseletében ellátó személyt a Képviselő-testület jelöli ki.</w:t>
      </w:r>
      <w:r w:rsidR="00A5319B" w:rsidRPr="003609BC">
        <w:t xml:space="preserve"> </w:t>
      </w:r>
      <w:r w:rsidRPr="003609BC">
        <w:t>A megválasztottak írásban nyilatkoznak tisztségük elfogadásáról.</w:t>
      </w:r>
    </w:p>
    <w:p w14:paraId="26F6C6D4" w14:textId="77777777" w:rsidR="00EC56DD" w:rsidRDefault="00EF0CD5">
      <w:pPr>
        <w:spacing w:after="60"/>
      </w:pPr>
      <w:r w:rsidRPr="003609BC">
        <w:t>A megválasztott tagok mandátuma határozatlan időre szól.</w:t>
      </w:r>
    </w:p>
    <w:p w14:paraId="64368642" w14:textId="77777777" w:rsidR="00EC56DD" w:rsidRDefault="00EF0CD5">
      <w:pPr>
        <w:spacing w:after="60"/>
      </w:pPr>
      <w:r>
        <w:lastRenderedPageBreak/>
        <w:t>Az Érdekképviseleti Fórum tagjainak névsora és elérhetősége az intézmény faliújságjain jól látható helyen kifüggesztésre kerül.</w:t>
      </w:r>
    </w:p>
    <w:p w14:paraId="1AC98A9D" w14:textId="77777777" w:rsidR="00EC56DD" w:rsidRDefault="00EF0CD5">
      <w:pPr>
        <w:spacing w:after="60"/>
      </w:pPr>
      <w:r>
        <w:t>Az Érdekképviseleti Fórum tagjai maguk közül választják meg a Fórum elnökét. Az elnöki tisztet ellátott tölti be.</w:t>
      </w:r>
    </w:p>
    <w:p w14:paraId="40D76D72" w14:textId="77777777" w:rsidR="00EC56DD" w:rsidRDefault="00EF0CD5">
      <w:pPr>
        <w:spacing w:after="60"/>
      </w:pPr>
      <w:r>
        <w:t>Az Érdekképviseleti Fórum döntéseit egyszerű szótöbbséggel hozza. Azonos szavazatszám esetén az elnök dönt. Határozatképes az Érdekképviseleti Fórum akkor, ha a tagok 2/3-a jelen van, és biztosított az ellátottak, illetve hozzátartozóik legalább 50%-os jelenléte.</w:t>
      </w:r>
    </w:p>
    <w:p w14:paraId="238E8209" w14:textId="459858ED" w:rsidR="00EC56DD" w:rsidRDefault="00EF0CD5">
      <w:pPr>
        <w:spacing w:after="60"/>
      </w:pPr>
      <w:r>
        <w:t xml:space="preserve">Az Érdekképviseleti Fórum üléseiről jegyzőkönyvet kell készíteni (a jegyzőkönyvnek tartalmaznia kell az eljáró szerv megnevezését, a jegyzőkönyv készítésének helyét és idejét, a meghallgatott személyek nevét, az ügyre vonatkozó lényeges nyilatkozatokat és megállapításokat, és végül a jelenlévők és a jegyzőkönyvvezető aláírását), amelynek egy-egy példányát az érintettnek, a tagoknak és az </w:t>
      </w:r>
      <w:r w:rsidR="00151DB6">
        <w:t xml:space="preserve">igazgatónak </w:t>
      </w:r>
      <w:r>
        <w:t>meg kell küldeni.</w:t>
      </w:r>
    </w:p>
    <w:p w14:paraId="2D1F6205" w14:textId="77777777" w:rsidR="00EC56DD" w:rsidRDefault="00EF0CD5">
      <w:pPr>
        <w:spacing w:after="60"/>
      </w:pPr>
      <w:r>
        <w:t>Az Érdekképviseleti Fórum első ülésén elnököt, elnökhelyettest választ, ügyrendjét saját maga határozza meg. Üléseit félévenként, illetve szükség szerint tartja.</w:t>
      </w:r>
    </w:p>
    <w:p w14:paraId="28002FFC" w14:textId="0E85696C" w:rsidR="00EC56DD" w:rsidRDefault="00EF0CD5">
      <w:pPr>
        <w:pStyle w:val="Cmsor2"/>
        <w:numPr>
          <w:ilvl w:val="0"/>
          <w:numId w:val="0"/>
        </w:numPr>
        <w:jc w:val="center"/>
      </w:pPr>
      <w:bookmarkStart w:id="349" w:name="_Toc157865147"/>
      <w:bookmarkStart w:id="350" w:name="_Toc160537989"/>
      <w:r>
        <w:t>16.2.1 Az Érdekképviseleti Fórum elnökének feladata</w:t>
      </w:r>
      <w:bookmarkEnd w:id="349"/>
      <w:bookmarkEnd w:id="350"/>
    </w:p>
    <w:p w14:paraId="2A3DAC0B" w14:textId="77777777" w:rsidR="00EC56DD" w:rsidRDefault="00EF0CD5">
      <w:pPr>
        <w:spacing w:after="60"/>
      </w:pPr>
      <w:r>
        <w:t>A napirend összeállítása és a tagok részére történő kiadása, tagok meghívása az Érdekképviseleti Fórum soron következő ülésére.</w:t>
      </w:r>
    </w:p>
    <w:p w14:paraId="1AFDDF24" w14:textId="77777777" w:rsidR="00EC56DD" w:rsidRDefault="00EF0CD5">
      <w:pPr>
        <w:spacing w:after="60"/>
      </w:pPr>
      <w:r>
        <w:t>Az Érdekképviseleti Fórum üléseinek levezetése.</w:t>
      </w:r>
    </w:p>
    <w:p w14:paraId="186623F3" w14:textId="77777777" w:rsidR="00EC56DD" w:rsidRDefault="00EF0CD5">
      <w:pPr>
        <w:spacing w:after="60"/>
      </w:pPr>
      <w:r>
        <w:t>Az Érdekképviseleti Fórum képviselete az előzetesen kapott felhatalmazások alapján, a tagok munkájának segítése.</w:t>
      </w:r>
    </w:p>
    <w:p w14:paraId="217DD9C7" w14:textId="77777777" w:rsidR="00EC56DD" w:rsidRDefault="00EF0CD5">
      <w:pPr>
        <w:spacing w:after="60"/>
      </w:pPr>
      <w:r>
        <w:t>Gondoskodni arról, hogy az Érdekképviseleti Fórum üléseiről készüljön jegyzőkönyv.</w:t>
      </w:r>
    </w:p>
    <w:p w14:paraId="7418591E" w14:textId="60F9CCAA" w:rsidR="00EC56DD" w:rsidRDefault="00EF0CD5">
      <w:pPr>
        <w:pStyle w:val="Cmsor2"/>
        <w:numPr>
          <w:ilvl w:val="0"/>
          <w:numId w:val="0"/>
        </w:numPr>
        <w:jc w:val="center"/>
      </w:pPr>
      <w:bookmarkStart w:id="351" w:name="_Toc157865148"/>
      <w:bookmarkStart w:id="352" w:name="_Toc160537990"/>
      <w:r>
        <w:t>16.2.2 Az Érdekképviseleti Fórum tagjainak feladata</w:t>
      </w:r>
      <w:bookmarkEnd w:id="351"/>
      <w:bookmarkEnd w:id="352"/>
    </w:p>
    <w:p w14:paraId="651FCC15" w14:textId="77777777" w:rsidR="00EC56DD" w:rsidRDefault="00EF0CD5">
      <w:pPr>
        <w:ind w:right="635"/>
      </w:pPr>
      <w:r>
        <w:t>Az üléseken való aktív részvétel, az ellátottak panaszainak összegyűjtése és előterjesztése az Érdekképviseleti Fórum felé.</w:t>
      </w:r>
    </w:p>
    <w:p w14:paraId="0FE528F5" w14:textId="655FB665" w:rsidR="00EC56DD" w:rsidRDefault="00EF0CD5">
      <w:pPr>
        <w:pStyle w:val="Cmsor2"/>
        <w:numPr>
          <w:ilvl w:val="0"/>
          <w:numId w:val="0"/>
        </w:numPr>
        <w:ind w:left="578" w:hanging="578"/>
        <w:jc w:val="center"/>
      </w:pPr>
      <w:bookmarkStart w:id="353" w:name="_Toc157865149"/>
      <w:bookmarkStart w:id="354" w:name="_Toc160537991"/>
      <w:r>
        <w:t>16.2.3 Az Érdekképviseleti Fórum tagság megszűnése</w:t>
      </w:r>
      <w:bookmarkEnd w:id="353"/>
      <w:bookmarkEnd w:id="354"/>
    </w:p>
    <w:p w14:paraId="656104FC" w14:textId="77777777" w:rsidR="00EC56DD" w:rsidRDefault="00EF0CD5">
      <w:pPr>
        <w:spacing w:after="60"/>
      </w:pPr>
      <w:r>
        <w:t xml:space="preserve">Az intézményi jogviszony megszűnésével, lemondással, </w:t>
      </w:r>
      <w:r>
        <w:rPr>
          <w:noProof/>
          <w:lang w:eastAsia="hu-HU"/>
        </w:rPr>
        <w:drawing>
          <wp:inline distT="0" distB="0" distL="0" distR="0" wp14:anchorId="48FE375E" wp14:editId="5B9EF926">
            <wp:extent cx="14605" cy="14605"/>
            <wp:effectExtent l="0" t="0" r="0" b="0"/>
            <wp:docPr id="360804371" name="Kép 360804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55423"/>
                    <pic:cNvPicPr>
                      <a:picLocks noChangeAspect="1" noChangeArrowheads="1"/>
                    </pic:cNvPicPr>
                  </pic:nvPicPr>
                  <pic:blipFill>
                    <a:blip r:embed="rId34"/>
                    <a:stretch>
                      <a:fillRect/>
                    </a:stretch>
                  </pic:blipFill>
                  <pic:spPr bwMode="auto">
                    <a:xfrm>
                      <a:off x="0" y="0"/>
                      <a:ext cx="14605" cy="14605"/>
                    </a:xfrm>
                    <a:prstGeom prst="rect">
                      <a:avLst/>
                    </a:prstGeom>
                  </pic:spPr>
                </pic:pic>
              </a:graphicData>
            </a:graphic>
          </wp:inline>
        </w:drawing>
      </w:r>
      <w:r>
        <w:t>visszahívással, elhalálozással, annak a hozzátartozónak a halálával, vagy intézményi jogviszonyának megszűnésével, akire tekintettel az illető tagja az Érdekképviseleti Fórumnak, az intézményi dolgozó tag közalkalmazotti jogviszonyának megszűnésével.</w:t>
      </w:r>
    </w:p>
    <w:p w14:paraId="56092A69" w14:textId="77777777" w:rsidR="00EC56DD" w:rsidRDefault="00EF0CD5">
      <w:pPr>
        <w:spacing w:after="60"/>
      </w:pPr>
      <w:r>
        <w:t>Az Érdekképviseleti Fórum tagja tisztségéről írásban lemondhat. Lemondását az Érdekképviseleti Fórum elnökének kell benyújtania.</w:t>
      </w:r>
    </w:p>
    <w:p w14:paraId="38ACE971" w14:textId="77777777" w:rsidR="00EC56DD" w:rsidRDefault="00EF0CD5">
      <w:pPr>
        <w:spacing w:after="60"/>
      </w:pPr>
      <w:r>
        <w:t>A tagság visszahívása a megválasztásra vonatkozó eljárás szabályai szerint, indoklással, egyszerű szavazati többséggel történik.</w:t>
      </w:r>
    </w:p>
    <w:p w14:paraId="5C847216" w14:textId="607A661F" w:rsidR="00EC56DD" w:rsidRDefault="00EF0CD5">
      <w:pPr>
        <w:spacing w:after="60"/>
      </w:pPr>
      <w:r>
        <w:t>A tagság megszűnése esetén az Érdekképviseleti Fórum elnöke kezdeményezi új tag megválasztását. Amennyiben az elnöki tisztet betöltő tagsága szűnik meg, az intézmény</w:t>
      </w:r>
      <w:r w:rsidR="00151DB6">
        <w:t xml:space="preserve"> szakmai </w:t>
      </w:r>
      <w:r>
        <w:t>vezető</w:t>
      </w:r>
      <w:r w:rsidR="00151DB6">
        <w:t>je</w:t>
      </w:r>
      <w:r>
        <w:t xml:space="preserve"> kezdeményezi a választási eljárás lefolytatását.</w:t>
      </w:r>
    </w:p>
    <w:p w14:paraId="60198E42" w14:textId="5A796330" w:rsidR="00EC56DD" w:rsidRDefault="00EF0CD5">
      <w:pPr>
        <w:pStyle w:val="Cmsor2"/>
        <w:numPr>
          <w:ilvl w:val="0"/>
          <w:numId w:val="0"/>
        </w:numPr>
        <w:ind w:left="576" w:hanging="576"/>
        <w:jc w:val="center"/>
      </w:pPr>
      <w:bookmarkStart w:id="355" w:name="_Toc157865150"/>
      <w:bookmarkStart w:id="356" w:name="_Toc160537992"/>
      <w:r>
        <w:t>16.2.4 Az Érdekképviseleti Fórum feladatai</w:t>
      </w:r>
      <w:bookmarkEnd w:id="355"/>
      <w:bookmarkEnd w:id="356"/>
    </w:p>
    <w:p w14:paraId="700079F2" w14:textId="77777777" w:rsidR="00A5319B" w:rsidRDefault="00A5319B" w:rsidP="005F5E8A">
      <w:pPr>
        <w:spacing w:after="60"/>
        <w:ind w:left="14" w:right="14"/>
      </w:pPr>
      <w:r>
        <w:t>Jogszabályi hivatkozás:</w:t>
      </w:r>
    </w:p>
    <w:p w14:paraId="34A326D1" w14:textId="4FE6E4DE" w:rsidR="00A5319B" w:rsidRDefault="00A5319B" w:rsidP="00B73915">
      <w:pPr>
        <w:pStyle w:val="Listaszerbekezds"/>
        <w:numPr>
          <w:ilvl w:val="0"/>
          <w:numId w:val="52"/>
        </w:numPr>
        <w:spacing w:after="60"/>
        <w:ind w:right="14"/>
      </w:pPr>
      <w:r>
        <w:t xml:space="preserve">1/2000. (I. 7.) SzCsM rendelet a személyes gondoskodást nyújtó szociális intézmények szakmai feladatairól és működésük feltételeiről, </w:t>
      </w:r>
      <w:r w:rsidRPr="00A5319B">
        <w:t>43/A. §</w:t>
      </w:r>
      <w:r>
        <w:t>.</w:t>
      </w:r>
    </w:p>
    <w:p w14:paraId="4F7352C4" w14:textId="01DD9AFA" w:rsidR="00EC56DD" w:rsidRDefault="00EF0CD5">
      <w:pPr>
        <w:spacing w:after="60"/>
        <w:ind w:left="14" w:right="14"/>
      </w:pPr>
      <w:r>
        <w:t>Megtárgyalja az intézményben élők panaszait - ide nem értve a jogviszony keletkezésével, megszüntetésével és az áthelyezéssel kapcsolatos panaszokat - és intézkedést kezdeményez az intézmény</w:t>
      </w:r>
      <w:r w:rsidR="00A5319B">
        <w:t xml:space="preserve"> szakmai </w:t>
      </w:r>
      <w:r>
        <w:t>vezet</w:t>
      </w:r>
      <w:r w:rsidR="00A5319B">
        <w:t>ője</w:t>
      </w:r>
      <w:r>
        <w:t xml:space="preserve"> felé. </w:t>
      </w:r>
      <w:r w:rsidR="00493599">
        <w:t xml:space="preserve">Előzetesen véleményezi az intézmény szakmai vezetője által készített, az ellátottakkal, valamint az intézmény belső életével kapcsolatos dokumentumok </w:t>
      </w:r>
      <w:r w:rsidR="00493599">
        <w:lastRenderedPageBreak/>
        <w:t>közül a szakmai programot, az éves munkatervet</w:t>
      </w:r>
      <w:r w:rsidR="002E4670">
        <w:t>, a házirendet, az ellátottak részére készült tájékoztatókat.</w:t>
      </w:r>
      <w:r w:rsidR="00493599">
        <w:t xml:space="preserve"> </w:t>
      </w:r>
      <w:r>
        <w:t>Tájékoztatást kérhet az intézmény</w:t>
      </w:r>
      <w:r w:rsidR="00A5319B">
        <w:t xml:space="preserve"> szakmai vezetőjétől, a Humán Szolgáltató igazgatójától </w:t>
      </w:r>
      <w:r>
        <w:t>az ellátottakat érintő kérdésekben, az ellátás szervezésével kapcsolatos feladatokban.</w:t>
      </w:r>
    </w:p>
    <w:p w14:paraId="163B0C69" w14:textId="77777777" w:rsidR="00EC56DD" w:rsidRDefault="00EF0CD5">
      <w:pPr>
        <w:spacing w:after="60"/>
      </w:pPr>
      <w:r>
        <w:t>Intézkedés megtételét kezdeményezheti a fenntartó felé, valamint más illetékes hatóságok, szervek felé, amennyiben az intézmény működésével kapcsolatos jogszabályértésre utaló jeleket észlel.</w:t>
      </w:r>
    </w:p>
    <w:p w14:paraId="7257DE80" w14:textId="55ED502D" w:rsidR="00EC56DD" w:rsidRDefault="00EF0CD5">
      <w:pPr>
        <w:pStyle w:val="Cmsor1"/>
        <w:numPr>
          <w:ilvl w:val="0"/>
          <w:numId w:val="0"/>
        </w:numPr>
        <w:ind w:left="431" w:hanging="431"/>
        <w:jc w:val="center"/>
        <w:rPr>
          <w:szCs w:val="24"/>
        </w:rPr>
      </w:pPr>
      <w:bookmarkStart w:id="357" w:name="_Toc157865151"/>
      <w:bookmarkStart w:id="358" w:name="_Toc160537993"/>
      <w:r>
        <w:rPr>
          <w:szCs w:val="24"/>
        </w:rPr>
        <w:t>17. Az ellátottjogi képviselő</w:t>
      </w:r>
      <w:bookmarkEnd w:id="357"/>
      <w:bookmarkEnd w:id="358"/>
    </w:p>
    <w:p w14:paraId="2FFFC3D8" w14:textId="09E2003A" w:rsidR="00EC56DD" w:rsidRDefault="00EF0CD5">
      <w:r>
        <w:t>Az ellátottjogi képviselő segítséget nyújt az intézményi elhelyezést igénybe vevőnek a jogai gyakorlásában. Az ellátottjogi képviselő az ellátást nyújtó intézménytől független, működését az Integrált Jogvédelmi Szolgálat keretein belül végzi. Az intézmény</w:t>
      </w:r>
      <w:r w:rsidR="00151DB6">
        <w:t xml:space="preserve"> szakmai </w:t>
      </w:r>
      <w:r>
        <w:t>vezető</w:t>
      </w:r>
      <w:r w:rsidR="00151DB6">
        <w:t>je</w:t>
      </w:r>
      <w:r>
        <w:t xml:space="preserve"> az ellátottakat tájékoztatja az ellátottjogi képviselő által nyújtható segítségadás lehetőségéről, az ellátottjogi képviselő elérhetőségéről, fogadóórájának időpontjáról. Az ellátottjogi képviselő neve, elérhetősége az intézmény faliújságjain megtalálható.</w:t>
      </w:r>
    </w:p>
    <w:p w14:paraId="02090C51" w14:textId="3B47C46E" w:rsidR="00EC56DD" w:rsidRDefault="00EF0CD5">
      <w:pPr>
        <w:pStyle w:val="Cmsor2"/>
        <w:numPr>
          <w:ilvl w:val="0"/>
          <w:numId w:val="0"/>
        </w:numPr>
        <w:ind w:left="576" w:hanging="576"/>
        <w:jc w:val="center"/>
      </w:pPr>
      <w:bookmarkStart w:id="359" w:name="_Toc157865152"/>
      <w:bookmarkStart w:id="360" w:name="_Toc160537994"/>
      <w:r>
        <w:t>17.1 Az ellátottjogi képviselő feladatai</w:t>
      </w:r>
      <w:bookmarkEnd w:id="359"/>
      <w:bookmarkEnd w:id="360"/>
    </w:p>
    <w:p w14:paraId="302A208C" w14:textId="77777777" w:rsidR="00EC56DD" w:rsidRDefault="00EF0CD5">
      <w:pPr>
        <w:spacing w:after="60"/>
      </w:pPr>
      <w:r>
        <w:t>Megkeresésre, illetve saját kezdeményezésre tájékoztatást nyújthat az ellátottakat érintő legfontosabb alapjogok tekintetében az intézmény kötelezettségeiről és az ellátást igénybe vevőket érintő jogokról.</w:t>
      </w:r>
    </w:p>
    <w:p w14:paraId="5B2F5947" w14:textId="77777777" w:rsidR="00EC56DD" w:rsidRDefault="00EF0CD5">
      <w:pPr>
        <w:spacing w:after="60"/>
      </w:pPr>
      <w:r>
        <w:t xml:space="preserve">Segíti az ellátást igénybe vevőt, törvényes képviselőjét az ellátással kapcsolatos kérdések, </w:t>
      </w:r>
      <w:r>
        <w:rPr>
          <w:noProof/>
          <w:lang w:eastAsia="hu-HU"/>
        </w:rPr>
        <w:drawing>
          <wp:inline distT="0" distB="0" distL="0" distR="0" wp14:anchorId="7CC90523" wp14:editId="46D703DB">
            <wp:extent cx="14605" cy="14605"/>
            <wp:effectExtent l="0" t="0" r="0" b="0"/>
            <wp:docPr id="644897286" name="Kép 644897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58047"/>
                    <pic:cNvPicPr>
                      <a:picLocks noChangeAspect="1" noChangeArrowheads="1"/>
                    </pic:cNvPicPr>
                  </pic:nvPicPr>
                  <pic:blipFill>
                    <a:blip r:embed="rId35"/>
                    <a:stretch>
                      <a:fillRect/>
                    </a:stretch>
                  </pic:blipFill>
                  <pic:spPr bwMode="auto">
                    <a:xfrm>
                      <a:off x="0" y="0"/>
                      <a:ext cx="14605" cy="14605"/>
                    </a:xfrm>
                    <a:prstGeom prst="rect">
                      <a:avLst/>
                    </a:prstGeom>
                  </pic:spPr>
                </pic:pic>
              </a:graphicData>
            </a:graphic>
          </wp:inline>
        </w:drawing>
      </w:r>
      <w:r>
        <w:t xml:space="preserve"> problémák megoldásában, szükség esetén segítséget nyújt az intézmény és az ellátott között kialakult konfliktushelyzet megoldásában.</w:t>
      </w:r>
    </w:p>
    <w:p w14:paraId="4280CF09" w14:textId="00985976" w:rsidR="00EC56DD" w:rsidRDefault="00EF0CD5">
      <w:pPr>
        <w:spacing w:after="60"/>
      </w:pPr>
      <w:r>
        <w:t xml:space="preserve">Segíti az ellátást igénybe vevőt, törvényes képviselőjét panasza megfogalmazásában, kezdeményezheti annak kivizsgálását az </w:t>
      </w:r>
      <w:r w:rsidR="00151DB6">
        <w:t xml:space="preserve">igazgatónál </w:t>
      </w:r>
      <w:r>
        <w:t>és a fenntartónál, segítséget nyújt a hatóságokhoz benyújtandó kérelmek, beadványok megfogalmazásában.</w:t>
      </w:r>
    </w:p>
    <w:p w14:paraId="629368BB" w14:textId="6FACC3C7" w:rsidR="00EC56DD" w:rsidRDefault="00EF0CD5">
      <w:pPr>
        <w:spacing w:after="60"/>
      </w:pPr>
      <w:r>
        <w:t xml:space="preserve">A jogviszony keletkezése és megszűnése, továbbá az áthelyezés kivételével eljárhat az intézményi ellátással kapcsolatosan az </w:t>
      </w:r>
      <w:r w:rsidR="00151DB6">
        <w:t>igazgatónál</w:t>
      </w:r>
      <w:r>
        <w:t>, a fenntartónál, illetve az arra hatáskörrel és illetékességgel rendelkező hatóságnál, és ennek során írásbeli meghatalmazás alapján képviselheti az ellátást igénybe vevőt, illetve törvényes képviselőjét.</w:t>
      </w:r>
    </w:p>
    <w:p w14:paraId="4C25AD51" w14:textId="51DFA72C" w:rsidR="00EC56DD" w:rsidRDefault="00EF0CD5">
      <w:pPr>
        <w:spacing w:after="60"/>
      </w:pPr>
      <w:r>
        <w:t xml:space="preserve">Az </w:t>
      </w:r>
      <w:r w:rsidR="00151DB6">
        <w:t>igazgatóval</w:t>
      </w:r>
      <w:r>
        <w:t xml:space="preserve"> történt előzetes egyeztetés alapján tájékoztatja az intézményben foglalkoztatottakat az ellátottak jogairól, továbbá ezen jogok érvényesüléséről és a figyelembevételéről a szakmai munka során.</w:t>
      </w:r>
    </w:p>
    <w:p w14:paraId="5C76DF08" w14:textId="77777777" w:rsidR="00EC56DD" w:rsidRDefault="00EF0CD5">
      <w:pPr>
        <w:spacing w:after="60"/>
      </w:pPr>
      <w:r>
        <w:t>Intézkedést kezdeményezhet a fenntartónál a jogszabálysértő gyakorlat megszüntetésére.</w:t>
      </w:r>
    </w:p>
    <w:p w14:paraId="5757113E" w14:textId="0C1D2E5C" w:rsidR="00EC56DD" w:rsidRDefault="00EF0CD5">
      <w:pPr>
        <w:spacing w:after="60"/>
      </w:pPr>
      <w:r>
        <w:t xml:space="preserve">Észrevételt tehet az intézményben folytatott gondozási munkára vonatkozóan az </w:t>
      </w:r>
      <w:r w:rsidR="00151DB6">
        <w:t>igazgatónál</w:t>
      </w:r>
    </w:p>
    <w:p w14:paraId="423D6179" w14:textId="77777777" w:rsidR="00EC56DD" w:rsidRDefault="00EF0CD5">
      <w:pPr>
        <w:spacing w:after="60"/>
      </w:pPr>
      <w:r>
        <w:t>Amennyiben az ellátottak meghatározott körét érintő jogsértés fennállását észleli, intézkedés megtételét kezdeményezheti a hatáskörrel és illetékességgel rendelkező hatóságok felé.</w:t>
      </w:r>
    </w:p>
    <w:p w14:paraId="47D132A7" w14:textId="77777777" w:rsidR="00EC56DD" w:rsidRDefault="00EF0CD5">
      <w:pPr>
        <w:spacing w:after="60"/>
      </w:pPr>
      <w:r>
        <w:t>Megvizsgálhatja a korlátozó intézkedésekre, eljárásokra vonatkozó dokumentációt.</w:t>
      </w:r>
    </w:p>
    <w:p w14:paraId="3F910663" w14:textId="19BFF94E" w:rsidR="00EC56DD" w:rsidRDefault="00EF0CD5">
      <w:pPr>
        <w:pStyle w:val="Cmsor2"/>
        <w:numPr>
          <w:ilvl w:val="0"/>
          <w:numId w:val="0"/>
        </w:numPr>
        <w:jc w:val="center"/>
      </w:pPr>
      <w:bookmarkStart w:id="361" w:name="_Toc157865153"/>
      <w:bookmarkStart w:id="362" w:name="_Toc160537995"/>
      <w:r>
        <w:t>17.1.2 Az ellátottjogi képviselő jogosult</w:t>
      </w:r>
      <w:bookmarkEnd w:id="361"/>
      <w:bookmarkEnd w:id="362"/>
    </w:p>
    <w:p w14:paraId="39AED603" w14:textId="77777777" w:rsidR="00EC56DD" w:rsidRDefault="00EF0CD5">
      <w:pPr>
        <w:spacing w:after="60"/>
      </w:pPr>
      <w:r>
        <w:t>Az intézmény működési területére belépni.</w:t>
      </w:r>
    </w:p>
    <w:p w14:paraId="035506F6" w14:textId="77777777" w:rsidR="00EC56DD" w:rsidRDefault="00EF0CD5">
      <w:pPr>
        <w:spacing w:after="60"/>
      </w:pPr>
      <w:r>
        <w:t>A vonatkozó iratokba betekinteni.</w:t>
      </w:r>
    </w:p>
    <w:p w14:paraId="6FF8C4FC" w14:textId="77777777" w:rsidR="00EC56DD" w:rsidRDefault="00EF0CD5">
      <w:pPr>
        <w:spacing w:after="60"/>
      </w:pPr>
      <w:r>
        <w:t>A szolgáltatást végző dolgozókhoz kérdést intézni.</w:t>
      </w:r>
    </w:p>
    <w:p w14:paraId="7B7251E2" w14:textId="66217D8E" w:rsidR="00EC56DD" w:rsidRDefault="00EF0CD5">
      <w:pPr>
        <w:pStyle w:val="Cmsor2"/>
        <w:numPr>
          <w:ilvl w:val="0"/>
          <w:numId w:val="0"/>
        </w:numPr>
        <w:ind w:left="576" w:hanging="576"/>
        <w:jc w:val="center"/>
      </w:pPr>
      <w:bookmarkStart w:id="363" w:name="_Toc157865154"/>
      <w:bookmarkStart w:id="364" w:name="_Toc160537996"/>
      <w:r>
        <w:t>1</w:t>
      </w:r>
      <w:r w:rsidR="00AC289C">
        <w:t>8</w:t>
      </w:r>
      <w:r>
        <w:t>. Cselekvőképesség korlátozása, gondnokság, támogatott döntéshozatal</w:t>
      </w:r>
      <w:bookmarkEnd w:id="363"/>
      <w:bookmarkEnd w:id="364"/>
    </w:p>
    <w:p w14:paraId="6BBC4F6C" w14:textId="77777777" w:rsidR="00EC56DD" w:rsidRDefault="00EF0CD5" w:rsidP="004324AE">
      <w:pPr>
        <w:spacing w:after="0"/>
      </w:pPr>
      <w:r>
        <w:t>Döntéshozatalukban akadályozott ellátottaink esetében a Polgári Törvénykönyvről szóló 2013. évi V. törvény 2:19. § - 2:38. § szabályai alkalmazandóak.</w:t>
      </w:r>
    </w:p>
    <w:p w14:paraId="323FDA0C" w14:textId="213F7F0C" w:rsidR="00EC56DD" w:rsidRDefault="00EF0CD5" w:rsidP="004324AE">
      <w:pPr>
        <w:pStyle w:val="Cmsor2"/>
        <w:numPr>
          <w:ilvl w:val="0"/>
          <w:numId w:val="0"/>
        </w:numPr>
        <w:spacing w:before="60" w:after="60"/>
        <w:ind w:left="578" w:hanging="578"/>
        <w:jc w:val="center"/>
      </w:pPr>
      <w:bookmarkStart w:id="365" w:name="_Toc157865155"/>
      <w:bookmarkStart w:id="366" w:name="_Toc160537997"/>
      <w:r>
        <w:lastRenderedPageBreak/>
        <w:t>1</w:t>
      </w:r>
      <w:r w:rsidR="00AC289C">
        <w:t>8</w:t>
      </w:r>
      <w:r>
        <w:t>.1 Gondnokság alá helyezés</w:t>
      </w:r>
      <w:bookmarkEnd w:id="365"/>
      <w:bookmarkEnd w:id="366"/>
    </w:p>
    <w:p w14:paraId="569CC2EB" w14:textId="728963A7" w:rsidR="00EC56DD" w:rsidRDefault="00EF0CD5">
      <w:r>
        <w:t>Az intézmény</w:t>
      </w:r>
      <w:r w:rsidR="00151DB6">
        <w:t xml:space="preserve"> szakmai </w:t>
      </w:r>
      <w:r>
        <w:t>vezető</w:t>
      </w:r>
      <w:r w:rsidR="00151DB6">
        <w:t>je</w:t>
      </w:r>
      <w:r>
        <w:t>, ha az ellátást igénybe vevő gondnokság alá helyezése szükséges, intézkedést kezdeményez az ellátott hely szerint illetékes fővárosi kerületi gyámhivatalánál.</w:t>
      </w:r>
    </w:p>
    <w:p w14:paraId="56EE92ED" w14:textId="6C13FF47" w:rsidR="00EC56DD" w:rsidRDefault="00EF0CD5" w:rsidP="00EF0CD5">
      <w:pPr>
        <w:pStyle w:val="Cmsor2"/>
        <w:numPr>
          <w:ilvl w:val="0"/>
          <w:numId w:val="0"/>
        </w:numPr>
        <w:spacing w:before="60" w:after="60"/>
        <w:ind w:left="578" w:hanging="578"/>
        <w:jc w:val="center"/>
      </w:pPr>
      <w:bookmarkStart w:id="367" w:name="_Toc157865156"/>
      <w:bookmarkStart w:id="368" w:name="_Toc160537998"/>
      <w:r>
        <w:t>1</w:t>
      </w:r>
      <w:r w:rsidR="00AC289C">
        <w:t>8</w:t>
      </w:r>
      <w:r>
        <w:t>.2 Új gondnok kirendelésének kezdeményezése</w:t>
      </w:r>
      <w:bookmarkEnd w:id="367"/>
      <w:bookmarkEnd w:id="368"/>
    </w:p>
    <w:p w14:paraId="19877AF9" w14:textId="51771832" w:rsidR="00EC56DD" w:rsidRDefault="00EF0CD5">
      <w:pPr>
        <w:spacing w:after="0"/>
      </w:pPr>
      <w:r>
        <w:t>A gondnokság alatt álló jogosult érdekeinek védelmében az intézmény</w:t>
      </w:r>
      <w:r w:rsidR="00151DB6">
        <w:t xml:space="preserve"> szakmai </w:t>
      </w:r>
      <w:r>
        <w:t>vezető</w:t>
      </w:r>
      <w:r w:rsidR="00151DB6">
        <w:t>je</w:t>
      </w:r>
      <w:r>
        <w:t xml:space="preserve"> köteles kezdeményezni új gondnok megállapítását, ha a gondnok a gondnoki teendőket nem megfelelően látja el, különösen, ha nem a gondnokolt érdekeinek figyelembevételével végzi ezen feladatokat.</w:t>
      </w:r>
    </w:p>
    <w:p w14:paraId="7D855302" w14:textId="56883E10" w:rsidR="00EC56DD" w:rsidRDefault="00EF0CD5">
      <w:pPr>
        <w:spacing w:after="0"/>
      </w:pPr>
      <w:r>
        <w:t xml:space="preserve">A gondnok köteles - amennyiben a gondozott megfelelő jövedelemmel vagy készpénzvagyonnal rendelkezik - készpénzt (legalább a költőpénz összegével azonos összegű) biztosítani a gondnokolt személyes szükségleteire. Amennyiben a gondnok e kötelességének nem tesz eleget, az </w:t>
      </w:r>
      <w:r w:rsidR="00151DB6">
        <w:t xml:space="preserve">igazgató </w:t>
      </w:r>
      <w:r>
        <w:t>erről a szükséges intézkedés megtétele érdekében, tájékoztatja a gondnokot kirendelő gyámhatóságot.</w:t>
      </w:r>
    </w:p>
    <w:p w14:paraId="02F0FBFD" w14:textId="6EDF2DE8" w:rsidR="00B84996" w:rsidRDefault="00B84996" w:rsidP="00B84996">
      <w:pPr>
        <w:pStyle w:val="Cmsor1"/>
        <w:numPr>
          <w:ilvl w:val="0"/>
          <w:numId w:val="0"/>
        </w:numPr>
        <w:spacing w:before="60" w:after="60"/>
        <w:ind w:left="431" w:hanging="431"/>
        <w:jc w:val="center"/>
        <w:rPr>
          <w:szCs w:val="24"/>
        </w:rPr>
      </w:pPr>
      <w:bookmarkStart w:id="369" w:name="_Toc157865171"/>
      <w:bookmarkStart w:id="370" w:name="_Toc160537999"/>
      <w:r>
        <w:rPr>
          <w:szCs w:val="24"/>
        </w:rPr>
        <w:t>19. Az intézményi jogviszony megszűnése, megszüntetése</w:t>
      </w:r>
      <w:bookmarkEnd w:id="369"/>
      <w:bookmarkEnd w:id="370"/>
    </w:p>
    <w:p w14:paraId="71FFCA6F" w14:textId="77777777" w:rsidR="00B84996" w:rsidRDefault="00B84996" w:rsidP="00B84996">
      <w:pPr>
        <w:spacing w:after="60"/>
      </w:pPr>
      <w:r>
        <w:t xml:space="preserve">Az intézményi jogviszony megszűnik/megszüntetésre kerül: </w:t>
      </w:r>
    </w:p>
    <w:p w14:paraId="7D060700" w14:textId="77777777" w:rsidR="00B84996" w:rsidRDefault="00B84996" w:rsidP="00B73915">
      <w:pPr>
        <w:pStyle w:val="Listaszerbekezds"/>
        <w:numPr>
          <w:ilvl w:val="0"/>
          <w:numId w:val="47"/>
        </w:numPr>
        <w:spacing w:after="120"/>
      </w:pPr>
      <w:r>
        <w:t>az intézmény jogutód nélküli megszűnésével, mely esetben a fenntartó gondoskodik az ellátásban részesülő más intézményben történő ellátásról;</w:t>
      </w:r>
    </w:p>
    <w:p w14:paraId="6B477386" w14:textId="77777777" w:rsidR="00B84996" w:rsidRDefault="00B84996" w:rsidP="00B73915">
      <w:pPr>
        <w:pStyle w:val="Listaszerbekezds"/>
        <w:numPr>
          <w:ilvl w:val="0"/>
          <w:numId w:val="47"/>
        </w:numPr>
        <w:spacing w:after="120"/>
      </w:pPr>
      <w:r>
        <w:t>az ellátott halálával;</w:t>
      </w:r>
    </w:p>
    <w:p w14:paraId="2F27C481" w14:textId="77777777" w:rsidR="00B84996" w:rsidRDefault="00B84996" w:rsidP="00B73915">
      <w:pPr>
        <w:pStyle w:val="Listaszerbekezds"/>
        <w:numPr>
          <w:ilvl w:val="0"/>
          <w:numId w:val="47"/>
        </w:numPr>
        <w:spacing w:after="120"/>
      </w:pPr>
      <w:r>
        <w:t>a határozott időtartam lejártával, kivéve, ha az elhelyezés időtartamát meghosszabbítják;</w:t>
      </w:r>
    </w:p>
    <w:p w14:paraId="23AA6733" w14:textId="77777777" w:rsidR="00B84996" w:rsidRDefault="00B84996" w:rsidP="00B73915">
      <w:pPr>
        <w:pStyle w:val="Listaszerbekezds"/>
        <w:numPr>
          <w:ilvl w:val="0"/>
          <w:numId w:val="47"/>
        </w:numPr>
        <w:spacing w:after="120"/>
      </w:pPr>
      <w:r>
        <w:t>a megállapodás írásban történő felmondásával;</w:t>
      </w:r>
    </w:p>
    <w:p w14:paraId="5B45DD4D" w14:textId="77777777" w:rsidR="00B84996" w:rsidRDefault="00B84996" w:rsidP="00B73915">
      <w:pPr>
        <w:pStyle w:val="Listaszerbekezds"/>
        <w:numPr>
          <w:ilvl w:val="0"/>
          <w:numId w:val="47"/>
        </w:numPr>
        <w:spacing w:after="120"/>
      </w:pPr>
      <w:r>
        <w:t>az ellátott, illetve törvényes képviselője a megállapodást indokolás nélkül felmondhatja.</w:t>
      </w:r>
    </w:p>
    <w:p w14:paraId="2247C1A5" w14:textId="43C1BFF5" w:rsidR="00B84996" w:rsidRDefault="00B84996" w:rsidP="00B84996">
      <w:pPr>
        <w:spacing w:after="60"/>
      </w:pPr>
      <w:r>
        <w:t xml:space="preserve">Az </w:t>
      </w:r>
      <w:r w:rsidR="00151DB6">
        <w:t xml:space="preserve">igazgató </w:t>
      </w:r>
      <w:r>
        <w:t>általi felmondásnak akkor van helye, ha:</w:t>
      </w:r>
    </w:p>
    <w:p w14:paraId="35DC9548" w14:textId="77777777" w:rsidR="00B84996" w:rsidRDefault="00B84996" w:rsidP="00B73915">
      <w:pPr>
        <w:pStyle w:val="Listaszerbekezds"/>
        <w:numPr>
          <w:ilvl w:val="0"/>
          <w:numId w:val="48"/>
        </w:numPr>
        <w:spacing w:after="120"/>
      </w:pPr>
      <w:r>
        <w:t>az ellátott másik intézményben történő elhelyezése indokolt vagy további intézményi elhelyezése nem indokolt;</w:t>
      </w:r>
    </w:p>
    <w:p w14:paraId="6A57C9CA" w14:textId="77777777" w:rsidR="00B84996" w:rsidRDefault="00B84996" w:rsidP="00B73915">
      <w:pPr>
        <w:pStyle w:val="Listaszerbekezds"/>
        <w:numPr>
          <w:ilvl w:val="0"/>
          <w:numId w:val="48"/>
        </w:numPr>
        <w:spacing w:after="120"/>
      </w:pPr>
      <w:r>
        <w:t>az ellátott a házirendet súlyosan megsérti.</w:t>
      </w:r>
    </w:p>
    <w:p w14:paraId="44E53408" w14:textId="0393B51B" w:rsidR="00B84996" w:rsidRDefault="00B84996" w:rsidP="00B84996">
      <w:pPr>
        <w:pStyle w:val="Cmsor2"/>
        <w:numPr>
          <w:ilvl w:val="0"/>
          <w:numId w:val="0"/>
        </w:numPr>
        <w:jc w:val="center"/>
      </w:pPr>
      <w:bookmarkStart w:id="371" w:name="_Toc157865172"/>
      <w:bookmarkStart w:id="372" w:name="_Toc160538000"/>
      <w:r>
        <w:t>19.1 A házirend megsértése</w:t>
      </w:r>
      <w:bookmarkEnd w:id="371"/>
      <w:bookmarkEnd w:id="372"/>
    </w:p>
    <w:p w14:paraId="2809F518" w14:textId="77777777" w:rsidR="00B84996" w:rsidRDefault="00B84996" w:rsidP="00B84996">
      <w:r>
        <w:t>A házirend súlyos megsértésnek minősül amennyiben az ellátott:</w:t>
      </w:r>
    </w:p>
    <w:p w14:paraId="210C598F" w14:textId="77777777" w:rsidR="00B84996" w:rsidRDefault="00B84996" w:rsidP="00B73915">
      <w:pPr>
        <w:pStyle w:val="Listaszerbekezds"/>
        <w:numPr>
          <w:ilvl w:val="0"/>
          <w:numId w:val="49"/>
        </w:numPr>
        <w:spacing w:after="60"/>
      </w:pPr>
      <w:r>
        <w:t>az intézményben élő másik ellátott, intézményi dolgozó vagy az intézmény sérelmére Büntető Törvénykönyvbe ütköző, büntetéssel fenyegetett cselekményt követ el;</w:t>
      </w:r>
    </w:p>
    <w:p w14:paraId="71D4937F" w14:textId="77777777" w:rsidR="00B84996" w:rsidRDefault="00B84996" w:rsidP="00B73915">
      <w:pPr>
        <w:pStyle w:val="Listaszerbekezds"/>
        <w:numPr>
          <w:ilvl w:val="0"/>
          <w:numId w:val="49"/>
        </w:numPr>
        <w:spacing w:after="60"/>
      </w:pPr>
      <w:r>
        <w:t>az ellátott társai nyugalmát, pihenését magatartásával nagymértékben, rendszeresen és tartósan zavarja;</w:t>
      </w:r>
    </w:p>
    <w:p w14:paraId="032B5318" w14:textId="77777777" w:rsidR="00B84996" w:rsidRDefault="00B84996" w:rsidP="00B73915">
      <w:pPr>
        <w:pStyle w:val="Listaszerbekezds"/>
        <w:numPr>
          <w:ilvl w:val="0"/>
          <w:numId w:val="49"/>
        </w:numPr>
        <w:spacing w:after="60"/>
      </w:pPr>
      <w:r>
        <w:t>az ellátott társaival vagy az intézmény dolgozóival szemben durva, agresszív magatartást tanúsít, többszöri szóbeli, írásbeli felszólítás ellenére a dohányzásra vonatkozó szabályokat megszegi;</w:t>
      </w:r>
    </w:p>
    <w:p w14:paraId="301F7F2F" w14:textId="77777777" w:rsidR="00B84996" w:rsidRDefault="00B84996" w:rsidP="00B73915">
      <w:pPr>
        <w:pStyle w:val="Listaszerbekezds"/>
        <w:numPr>
          <w:ilvl w:val="0"/>
          <w:numId w:val="49"/>
        </w:numPr>
        <w:spacing w:after="60"/>
      </w:pPr>
      <w:r>
        <w:t>többszöri szóbeli, írásbeli felszólítás ellenére túlzott mértékű alkoholt fogyaszt és ennek hatására normasértő magatartást tanúsít;</w:t>
      </w:r>
    </w:p>
    <w:p w14:paraId="435F0225" w14:textId="77777777" w:rsidR="00B84996" w:rsidRDefault="00B84996" w:rsidP="00B73915">
      <w:pPr>
        <w:pStyle w:val="Listaszerbekezds"/>
        <w:numPr>
          <w:ilvl w:val="0"/>
          <w:numId w:val="49"/>
        </w:numPr>
        <w:spacing w:after="60"/>
      </w:pPr>
      <w:r>
        <w:t>az intézmény dolgozóit jogszerű eljárásukban, tevékenységük végzésében erőszakkal, fenyegetéssel akadályozza;</w:t>
      </w:r>
    </w:p>
    <w:p w14:paraId="2EE22EA4" w14:textId="77777777" w:rsidR="00B84996" w:rsidRDefault="00B84996" w:rsidP="00B73915">
      <w:pPr>
        <w:pStyle w:val="Listaszerbekezds"/>
        <w:numPr>
          <w:ilvl w:val="0"/>
          <w:numId w:val="49"/>
        </w:numPr>
        <w:spacing w:after="60"/>
      </w:pPr>
      <w:r>
        <w:t>súlyosan megrongálja az intézmény vagy ellátott társa értékét, vagyontárgyát, mely esetben az okozott kárt, a helyreállítás költségeit a károkozónak kell megfizetnie;</w:t>
      </w:r>
    </w:p>
    <w:p w14:paraId="36242451" w14:textId="176CAA04" w:rsidR="00B84996" w:rsidRDefault="00B84996" w:rsidP="00B73915">
      <w:pPr>
        <w:pStyle w:val="Listaszerbekezds"/>
        <w:numPr>
          <w:ilvl w:val="0"/>
          <w:numId w:val="49"/>
        </w:numPr>
        <w:spacing w:after="60"/>
      </w:pPr>
      <w:r>
        <w:t>kétszeri szóbeli és/vagy 3 db írásbeli figyelmeztetés ellenére is házirendbe ütköző, szabályellenes magatartást tanúsít,</w:t>
      </w:r>
    </w:p>
    <w:p w14:paraId="357C5193" w14:textId="77777777" w:rsidR="00B84996" w:rsidRDefault="00B84996" w:rsidP="00B73915">
      <w:pPr>
        <w:pStyle w:val="Listaszerbekezds"/>
        <w:numPr>
          <w:ilvl w:val="0"/>
          <w:numId w:val="49"/>
        </w:numPr>
        <w:spacing w:after="60"/>
      </w:pPr>
      <w:r>
        <w:lastRenderedPageBreak/>
        <w:t>az ellátott, a törvényes képviselője vagy a térítésidíjat megfizető személy a térítésidíj fizetési kötelezettségnek nem tesz eleget,</w:t>
      </w:r>
    </w:p>
    <w:p w14:paraId="7D52471F" w14:textId="77777777" w:rsidR="00B84996" w:rsidRDefault="00B84996" w:rsidP="00B73915">
      <w:pPr>
        <w:pStyle w:val="Listaszerbekezds"/>
        <w:numPr>
          <w:ilvl w:val="0"/>
          <w:numId w:val="19"/>
        </w:numPr>
        <w:spacing w:after="60"/>
        <w:ind w:left="1134"/>
      </w:pPr>
      <w:r>
        <w:t>hat hónapon át folyamatosan térítésidíj tartozás áll fenn, és az a hatodik hónap utolsó napján a kéthavi személyi térítésidíj összegét meghaladja, és</w:t>
      </w:r>
    </w:p>
    <w:p w14:paraId="587F5E7B" w14:textId="77777777" w:rsidR="00B84996" w:rsidRDefault="00B84996" w:rsidP="00B73915">
      <w:pPr>
        <w:pStyle w:val="Listaszerbekezds"/>
        <w:numPr>
          <w:ilvl w:val="0"/>
          <w:numId w:val="19"/>
        </w:numPr>
        <w:spacing w:after="60"/>
        <w:ind w:left="1134"/>
      </w:pPr>
      <w:r>
        <w:t>a vagyoni, jövedelmi viszonyai lehetővé teszik a térítésidíj megfizetését.</w:t>
      </w:r>
    </w:p>
    <w:p w14:paraId="29587604" w14:textId="7AEDF32A" w:rsidR="00B84996" w:rsidRDefault="00B84996" w:rsidP="00B84996">
      <w:pPr>
        <w:spacing w:after="60"/>
      </w:pPr>
      <w:r>
        <w:t xml:space="preserve">Annak megállapítására, hogy a tartozás a jövedelmi viszonyok változása miatt áll-e fenn rendkívüli jövedelemvizsgálat lefolytatását köteles kezdeményezni a fizetésre kötelezett az </w:t>
      </w:r>
      <w:r w:rsidR="00151DB6">
        <w:t>igazgatónál</w:t>
      </w:r>
      <w:r>
        <w:t>. Ha az ellátott, a törvényes képviselője vagy a térítésidíjat megfizető személy nem kéri a jövedelemvizsgálat lefolytatását, úgy kell tekinteni, hogy vagyoni, jövedelmi viszonyai lehetővé teszik a térítésidíj megfizetését. A felmondási ok nem alkalmazható, ha a kötelezett ingatlanvagyonán jelzálogjog került bejegyzésre.</w:t>
      </w:r>
    </w:p>
    <w:p w14:paraId="41B44F6B" w14:textId="22BDB57A" w:rsidR="00B84996" w:rsidRPr="002F1F02" w:rsidRDefault="00B84996" w:rsidP="00B84996">
      <w:pPr>
        <w:pStyle w:val="Cmsor2"/>
        <w:numPr>
          <w:ilvl w:val="0"/>
          <w:numId w:val="0"/>
        </w:numPr>
        <w:spacing w:before="60" w:after="60"/>
        <w:ind w:left="578" w:hanging="578"/>
        <w:jc w:val="center"/>
      </w:pPr>
      <w:bookmarkStart w:id="373" w:name="_Toc157865173"/>
      <w:bookmarkStart w:id="374" w:name="_Toc160538001"/>
      <w:r w:rsidRPr="002F1F02">
        <w:t>19.2 Jogorvoslati rend az intézményi jogviszony megszüntetése esetén</w:t>
      </w:r>
      <w:bookmarkEnd w:id="373"/>
      <w:bookmarkEnd w:id="374"/>
    </w:p>
    <w:p w14:paraId="6A93AF35" w14:textId="4C54564C" w:rsidR="002F1F02" w:rsidRPr="002F1F02" w:rsidRDefault="002F1F02" w:rsidP="002F1F02">
      <w:pPr>
        <w:spacing w:after="120"/>
        <w:ind w:left="-4"/>
      </w:pPr>
      <w:r w:rsidRPr="002F1F02">
        <w:t xml:space="preserve">Amennyiben a felmondás jogszerűségét az ellátott, a törvényes képviselője, a térítési díjat vagy az egyszeri hozzájárulást megfizető személy vitatja, az arról szóló értesítés kézhezvételétől számított nyolc napon belül a fenntartóhoz </w:t>
      </w:r>
      <w:r w:rsidR="003F2BA6">
        <w:t xml:space="preserve">is </w:t>
      </w:r>
      <w:r w:rsidRPr="002F1F02">
        <w:t>fordulhat.</w:t>
      </w:r>
    </w:p>
    <w:p w14:paraId="3EB5795E" w14:textId="77777777" w:rsidR="002F1F02" w:rsidRPr="002F1F02" w:rsidRDefault="002F1F02" w:rsidP="002F1F02">
      <w:pPr>
        <w:spacing w:after="120"/>
        <w:ind w:left="-4"/>
      </w:pPr>
      <w:r w:rsidRPr="002F1F02">
        <w:t>Bíróságtól kérhető (a felmondás, illetve döntés kézhezvételétől számított 30 napon belül):</w:t>
      </w:r>
    </w:p>
    <w:p w14:paraId="52FDE151" w14:textId="77777777" w:rsidR="002F1F02" w:rsidRPr="002F1F02" w:rsidRDefault="002F1F02" w:rsidP="002F1F02">
      <w:pPr>
        <w:spacing w:after="120"/>
        <w:ind w:left="-4"/>
      </w:pPr>
      <w:r w:rsidRPr="002F1F02">
        <w:rPr>
          <w:iCs/>
        </w:rPr>
        <w:t xml:space="preserve">- a </w:t>
      </w:r>
      <w:r w:rsidRPr="002F1F02">
        <w:t>felmondás jogellenességének megállapítása, ha azt a fenntartó vitatja,</w:t>
      </w:r>
    </w:p>
    <w:p w14:paraId="70B9B5EB" w14:textId="77777777" w:rsidR="002F1F02" w:rsidRPr="002F1F02" w:rsidRDefault="002F1F02" w:rsidP="002F1F02">
      <w:pPr>
        <w:spacing w:after="120"/>
        <w:ind w:left="-4"/>
      </w:pPr>
      <w:r w:rsidRPr="002F1F02">
        <w:rPr>
          <w:iCs/>
        </w:rPr>
        <w:t xml:space="preserve">- a </w:t>
      </w:r>
      <w:r w:rsidRPr="002F1F02">
        <w:t>felmondás jogellenességének megállapítása, ha azt az ellátott, a törvényes képviselője, a térítési díjat vagy az egyszeri hozzájárulást megfizető személy vitatja,</w:t>
      </w:r>
    </w:p>
    <w:p w14:paraId="1F84DBE1" w14:textId="77777777" w:rsidR="002F1F02" w:rsidRPr="002F1F02" w:rsidRDefault="002F1F02" w:rsidP="002F1F02">
      <w:pPr>
        <w:spacing w:after="120"/>
        <w:ind w:left="-4"/>
      </w:pPr>
      <w:r w:rsidRPr="002F1F02">
        <w:t>- a fenntartói döntés jogellenességének megállapítása, ha azt az ellátott, a törvényes képviselője, a térítési díjat vagy az egyszeri hozzájárulást megfizető személyek valamelyike vitatja.</w:t>
      </w:r>
    </w:p>
    <w:p w14:paraId="46F4029B" w14:textId="77777777" w:rsidR="002F1F02" w:rsidRPr="002F1F02" w:rsidRDefault="002F1F02" w:rsidP="002F1F02">
      <w:pPr>
        <w:spacing w:after="120"/>
      </w:pPr>
      <w:r w:rsidRPr="002F1F02">
        <w:t>Az ellátást változatlan feltételek mellett mindaddig biztosítani kell, amíg a fenntartó nem dönt, illetve a bíróság jogerős határozatot nem hoz.</w:t>
      </w:r>
    </w:p>
    <w:p w14:paraId="136C24B7" w14:textId="1596984F" w:rsidR="00B84996" w:rsidRDefault="00B84996" w:rsidP="00B84996">
      <w:pPr>
        <w:spacing w:after="60"/>
        <w:ind w:left="11" w:right="11"/>
      </w:pPr>
      <w:r>
        <w:t xml:space="preserve">Az intézményi jogviszony megszűnése esetén az </w:t>
      </w:r>
      <w:r w:rsidR="00151DB6">
        <w:t xml:space="preserve">igazgató </w:t>
      </w:r>
      <w:r>
        <w:t>értesíti a jogosultat, illetve törvényes képviselőjét:</w:t>
      </w:r>
    </w:p>
    <w:p w14:paraId="36C9317C" w14:textId="77777777" w:rsidR="00B84996" w:rsidRDefault="00B84996" w:rsidP="00B73915">
      <w:pPr>
        <w:pStyle w:val="Listaszerbekezds"/>
        <w:numPr>
          <w:ilvl w:val="0"/>
          <w:numId w:val="50"/>
        </w:numPr>
        <w:spacing w:after="120"/>
      </w:pPr>
      <w:r>
        <w:t>a személyes használati tárgyak és a megőrzésre átvett értékek, vagyontárgyak elvitelének határidejéről, rendjéről és feltételeiről;</w:t>
      </w:r>
    </w:p>
    <w:p w14:paraId="5F7C33F1" w14:textId="77777777" w:rsidR="00B84996" w:rsidRDefault="00B84996" w:rsidP="00B73915">
      <w:pPr>
        <w:pStyle w:val="Listaszerbekezds"/>
        <w:numPr>
          <w:ilvl w:val="0"/>
          <w:numId w:val="50"/>
        </w:numPr>
        <w:spacing w:after="120"/>
      </w:pPr>
      <w:r>
        <w:t>az esedékes, illetve hátralékos térítésidíj befizetési kötelezettségéről;</w:t>
      </w:r>
    </w:p>
    <w:p w14:paraId="3AE192D9" w14:textId="77777777" w:rsidR="00B84996" w:rsidRDefault="00B84996" w:rsidP="00B73915">
      <w:pPr>
        <w:pStyle w:val="Listaszerbekezds"/>
        <w:numPr>
          <w:ilvl w:val="0"/>
          <w:numId w:val="50"/>
        </w:numPr>
        <w:spacing w:after="60"/>
        <w:ind w:left="714" w:hanging="357"/>
        <w:contextualSpacing w:val="0"/>
      </w:pPr>
      <w:r>
        <w:t>az intézménnyel, illetve a jogosulttal szembeni követelésről, kárigényről, azok esetleges előterjesztési és rendezési módjáról.</w:t>
      </w:r>
    </w:p>
    <w:p w14:paraId="7ACB50B1" w14:textId="32EA7D65" w:rsidR="00B84996" w:rsidRDefault="00B84996" w:rsidP="00B84996">
      <w:pPr>
        <w:pStyle w:val="Cmsor1"/>
        <w:numPr>
          <w:ilvl w:val="0"/>
          <w:numId w:val="0"/>
        </w:numPr>
        <w:spacing w:before="60" w:after="60"/>
        <w:ind w:left="431" w:hanging="431"/>
        <w:jc w:val="center"/>
        <w:rPr>
          <w:szCs w:val="24"/>
        </w:rPr>
      </w:pPr>
      <w:bookmarkStart w:id="375" w:name="_Toc157865174"/>
      <w:bookmarkStart w:id="376" w:name="_Toc160538002"/>
      <w:r>
        <w:rPr>
          <w:szCs w:val="24"/>
        </w:rPr>
        <w:t>20. Az intézményben elhunytak eltemettetésének megszervezése</w:t>
      </w:r>
      <w:bookmarkEnd w:id="375"/>
      <w:bookmarkEnd w:id="376"/>
    </w:p>
    <w:p w14:paraId="64E3898A" w14:textId="15C47CEE" w:rsidR="00B84996" w:rsidRDefault="00B84996" w:rsidP="00B84996">
      <w:pPr>
        <w:spacing w:after="60"/>
      </w:pPr>
      <w:r>
        <w:t>Az intézményben elhunytakkal kapcsolatos teendők ellátását az intézmény</w:t>
      </w:r>
      <w:r w:rsidR="00E87DD9">
        <w:t xml:space="preserve"> szakmai </w:t>
      </w:r>
      <w:r>
        <w:t>vezető, illetve a vezető ápoló szervezi.</w:t>
      </w:r>
    </w:p>
    <w:p w14:paraId="08205B10" w14:textId="77777777" w:rsidR="00B84996" w:rsidRDefault="00B84996" w:rsidP="00B84996">
      <w:pPr>
        <w:spacing w:after="60"/>
      </w:pPr>
      <w:r>
        <w:t>Gondoskodik az elhunyt:</w:t>
      </w:r>
    </w:p>
    <w:p w14:paraId="5C5225D0" w14:textId="77777777" w:rsidR="00B84996" w:rsidRDefault="00B84996" w:rsidP="00B73915">
      <w:pPr>
        <w:pStyle w:val="Listaszerbekezds"/>
        <w:numPr>
          <w:ilvl w:val="0"/>
          <w:numId w:val="51"/>
        </w:numPr>
        <w:spacing w:after="120"/>
      </w:pPr>
      <w:r>
        <w:t>paravánnal történő elkülönítéséről,</w:t>
      </w:r>
    </w:p>
    <w:p w14:paraId="568194D2" w14:textId="77777777" w:rsidR="00B84996" w:rsidRDefault="00B84996" w:rsidP="00B73915">
      <w:pPr>
        <w:pStyle w:val="Listaszerbekezds"/>
        <w:numPr>
          <w:ilvl w:val="0"/>
          <w:numId w:val="51"/>
        </w:numPr>
        <w:spacing w:after="120"/>
      </w:pPr>
      <w:r>
        <w:t>a végtisztességre való felkészítésről,</w:t>
      </w:r>
    </w:p>
    <w:p w14:paraId="44372A95" w14:textId="77777777" w:rsidR="00B84996" w:rsidRDefault="00B84996" w:rsidP="00B73915">
      <w:pPr>
        <w:pStyle w:val="Listaszerbekezds"/>
        <w:numPr>
          <w:ilvl w:val="0"/>
          <w:numId w:val="51"/>
        </w:numPr>
        <w:spacing w:after="120"/>
      </w:pPr>
      <w:r>
        <w:t>törvényes képviselő, nyilvántartásban szereplő hozzátartozó értesítéséről (legkésőbb a halálesetet követő napon),</w:t>
      </w:r>
    </w:p>
    <w:p w14:paraId="13697E5B" w14:textId="77777777" w:rsidR="00B84996" w:rsidRDefault="00B84996" w:rsidP="00B73915">
      <w:pPr>
        <w:pStyle w:val="Listaszerbekezds"/>
        <w:numPr>
          <w:ilvl w:val="0"/>
          <w:numId w:val="51"/>
        </w:numPr>
        <w:spacing w:after="120"/>
      </w:pPr>
      <w:r>
        <w:t>ingóságainak számbavételéről, megőrzéséről, letétbe helyezéséről, valamint a hagyatéki végzést követően az örökösöknek történő átadásáról.</w:t>
      </w:r>
    </w:p>
    <w:p w14:paraId="512135EF" w14:textId="77777777" w:rsidR="00B84996" w:rsidRDefault="00B84996" w:rsidP="00B84996">
      <w:pPr>
        <w:spacing w:after="60"/>
      </w:pPr>
      <w:r>
        <w:t>Az elhunyt ingóságairól a halál beálltát követően azonnal jegyzéket készít a haláleset időpontjában. A jegyzéket két tanúval aláíratja.</w:t>
      </w:r>
    </w:p>
    <w:p w14:paraId="021EF99B" w14:textId="151376BC" w:rsidR="00B84996" w:rsidRDefault="00B84996" w:rsidP="00B84996">
      <w:pPr>
        <w:spacing w:after="60"/>
      </w:pPr>
      <w:r>
        <w:t>Ha az örökös az elhunyt intézményben maradt ingóságaiért a hagyatéki végzés jogerőre emelkedését követően nem jelentkezik, az intézmény</w:t>
      </w:r>
      <w:r w:rsidR="00151DB6">
        <w:t xml:space="preserve"> szakmai </w:t>
      </w:r>
      <w:r>
        <w:t>vezető</w:t>
      </w:r>
      <w:r w:rsidR="00151DB6">
        <w:t>je</w:t>
      </w:r>
      <w:r>
        <w:t xml:space="preserve"> a határidő megjelölésével felszólítja annak átvételére. Ha az örökös a kitűzött határidő elteltéig az </w:t>
      </w:r>
      <w:r>
        <w:lastRenderedPageBreak/>
        <w:t>ingóságot nem szállítja el, az intézmény azt értékesítheti vagy felhasználhatja (Ptk. 5:9—5:12. §-a).</w:t>
      </w:r>
    </w:p>
    <w:p w14:paraId="795A525F" w14:textId="77777777" w:rsidR="00B84996" w:rsidRDefault="00B84996" w:rsidP="00B84996">
      <w:pPr>
        <w:spacing w:after="60"/>
      </w:pPr>
      <w:r>
        <w:t>Az eltemettetés megszervezéséről az örökösök gondoskodnak.</w:t>
      </w:r>
    </w:p>
    <w:p w14:paraId="19170705" w14:textId="189BC7EB" w:rsidR="00B84996" w:rsidRDefault="00B84996" w:rsidP="00B84996">
      <w:pPr>
        <w:spacing w:after="60"/>
      </w:pPr>
      <w:r>
        <w:t xml:space="preserve">Amennyiben nincs, vagy nem lelhető fel az eltemettetésre köteles személy, vagy az eltemettetésre köteles személy nem gondoskodik a temetésről, </w:t>
      </w:r>
      <w:r w:rsidR="002F1F02">
        <w:t>a szakmai vezető</w:t>
      </w:r>
      <w:r>
        <w:t xml:space="preserve"> az igazgató útján az elhunyt személy köztemetésének elrendelése iránt intézkedik a haláleset szerint illetékes települési önkormányzatnál.</w:t>
      </w:r>
    </w:p>
    <w:p w14:paraId="799EE5BE" w14:textId="77777777" w:rsidR="00B84996" w:rsidRDefault="00B84996">
      <w:pPr>
        <w:spacing w:after="0"/>
      </w:pPr>
    </w:p>
    <w:p w14:paraId="4804B192" w14:textId="1236CE3F" w:rsidR="00B84996" w:rsidRDefault="00B84996">
      <w:pPr>
        <w:spacing w:after="0"/>
        <w:jc w:val="left"/>
      </w:pPr>
      <w:r>
        <w:br w:type="page"/>
      </w:r>
    </w:p>
    <w:p w14:paraId="0745DD9B" w14:textId="77777777" w:rsidR="006B6824" w:rsidRDefault="006B6824">
      <w:pPr>
        <w:spacing w:after="0"/>
      </w:pPr>
    </w:p>
    <w:p w14:paraId="771D0BEC" w14:textId="66D628A1" w:rsidR="006B6824" w:rsidRPr="00E87DD9" w:rsidRDefault="00684722" w:rsidP="00B73915">
      <w:pPr>
        <w:pStyle w:val="Cmsor1"/>
        <w:numPr>
          <w:ilvl w:val="3"/>
          <w:numId w:val="18"/>
        </w:numPr>
        <w:ind w:left="1843"/>
        <w:jc w:val="right"/>
      </w:pPr>
      <w:bookmarkStart w:id="377" w:name="_Toc160538003"/>
      <w:r>
        <w:t xml:space="preserve">számú melléklet - </w:t>
      </w:r>
      <w:r w:rsidR="0014199A" w:rsidRPr="00E87DD9">
        <w:t>Testi épséget megóvó intézkedések protokollja</w:t>
      </w:r>
      <w:bookmarkEnd w:id="377"/>
    </w:p>
    <w:p w14:paraId="2E4900DB" w14:textId="77777777" w:rsidR="00B84996" w:rsidRDefault="00B84996" w:rsidP="00B84996">
      <w:pPr>
        <w:spacing w:after="263" w:line="259" w:lineRule="auto"/>
        <w:ind w:left="53"/>
        <w:jc w:val="center"/>
        <w:rPr>
          <w:b/>
          <w:sz w:val="28"/>
          <w:szCs w:val="28"/>
        </w:rPr>
      </w:pPr>
    </w:p>
    <w:p w14:paraId="41B28CC1" w14:textId="77777777" w:rsidR="00B84996" w:rsidRDefault="00B84996" w:rsidP="00B84996">
      <w:pPr>
        <w:spacing w:after="263" w:line="259" w:lineRule="auto"/>
        <w:ind w:left="53"/>
        <w:jc w:val="center"/>
        <w:rPr>
          <w:b/>
          <w:sz w:val="28"/>
          <w:szCs w:val="28"/>
        </w:rPr>
      </w:pPr>
    </w:p>
    <w:p w14:paraId="1F96A5DA" w14:textId="77777777" w:rsidR="00B84996" w:rsidRDefault="00B84996" w:rsidP="00B84996">
      <w:pPr>
        <w:spacing w:after="263" w:line="259" w:lineRule="auto"/>
        <w:ind w:left="53"/>
        <w:jc w:val="center"/>
        <w:rPr>
          <w:b/>
          <w:sz w:val="28"/>
          <w:szCs w:val="28"/>
        </w:rPr>
      </w:pPr>
    </w:p>
    <w:p w14:paraId="716565C6" w14:textId="77777777" w:rsidR="00B84996" w:rsidRDefault="00B84996" w:rsidP="00B84996">
      <w:pPr>
        <w:spacing w:after="263" w:line="259" w:lineRule="auto"/>
        <w:ind w:left="53"/>
        <w:jc w:val="center"/>
        <w:rPr>
          <w:b/>
          <w:sz w:val="28"/>
          <w:szCs w:val="28"/>
        </w:rPr>
      </w:pPr>
    </w:p>
    <w:p w14:paraId="59FE4501" w14:textId="77777777" w:rsidR="00B84996" w:rsidRDefault="00B84996" w:rsidP="00B84996">
      <w:pPr>
        <w:spacing w:after="263" w:line="259" w:lineRule="auto"/>
        <w:ind w:left="53"/>
        <w:jc w:val="center"/>
        <w:rPr>
          <w:b/>
          <w:sz w:val="28"/>
          <w:szCs w:val="28"/>
        </w:rPr>
      </w:pPr>
    </w:p>
    <w:p w14:paraId="79CE8E9E" w14:textId="5CC23D5D" w:rsidR="00B84996" w:rsidRDefault="00FF50E2" w:rsidP="00B84996">
      <w:pPr>
        <w:spacing w:after="263" w:line="259" w:lineRule="auto"/>
        <w:ind w:left="53"/>
        <w:jc w:val="center"/>
        <w:rPr>
          <w:b/>
          <w:sz w:val="28"/>
          <w:szCs w:val="28"/>
        </w:rPr>
      </w:pPr>
      <w:r>
        <w:rPr>
          <w:b/>
          <w:sz w:val="28"/>
          <w:szCs w:val="28"/>
        </w:rPr>
        <w:t xml:space="preserve">TESTI ÉPSÉGET MEGÓVÓ </w:t>
      </w:r>
      <w:r w:rsidR="00B84996">
        <w:rPr>
          <w:b/>
          <w:sz w:val="28"/>
          <w:szCs w:val="28"/>
        </w:rPr>
        <w:t>INTÉZKEDÉSEK PROTOKOLLJA</w:t>
      </w:r>
    </w:p>
    <w:p w14:paraId="45943B5D" w14:textId="3FDE2DD9" w:rsidR="00B84996" w:rsidRPr="002B3EDC" w:rsidRDefault="00B84996" w:rsidP="002B3EDC">
      <w:pPr>
        <w:spacing w:after="263" w:line="259" w:lineRule="auto"/>
        <w:ind w:left="53"/>
        <w:jc w:val="center"/>
        <w:rPr>
          <w:b/>
          <w:sz w:val="28"/>
          <w:szCs w:val="28"/>
        </w:rPr>
      </w:pPr>
      <w:r w:rsidRPr="00B84996">
        <w:rPr>
          <w:b/>
          <w:sz w:val="28"/>
          <w:szCs w:val="28"/>
        </w:rPr>
        <w:t>PETERDY UTCAI IDŐSEK BENTLAKÁSOS OTTHON</w:t>
      </w:r>
      <w:r>
        <w:rPr>
          <w:b/>
          <w:sz w:val="28"/>
          <w:szCs w:val="28"/>
        </w:rPr>
        <w:t>A</w:t>
      </w:r>
      <w:r w:rsidRPr="00B84996">
        <w:rPr>
          <w:b/>
        </w:rPr>
        <w:br w:type="page"/>
      </w:r>
    </w:p>
    <w:p w14:paraId="6D287FE2" w14:textId="2C01D3EC" w:rsidR="00FF50E2" w:rsidRDefault="00FF50E2" w:rsidP="00B73915">
      <w:pPr>
        <w:pStyle w:val="Cmsor1"/>
        <w:numPr>
          <w:ilvl w:val="6"/>
          <w:numId w:val="18"/>
        </w:numPr>
        <w:ind w:left="567"/>
        <w:jc w:val="center"/>
      </w:pPr>
      <w:bookmarkStart w:id="378" w:name="_Toc160538004"/>
      <w:r>
        <w:lastRenderedPageBreak/>
        <w:t>Protokoll célja</w:t>
      </w:r>
      <w:bookmarkEnd w:id="378"/>
    </w:p>
    <w:p w14:paraId="2D8A76AB" w14:textId="22B8F4A6" w:rsidR="00FF50E2" w:rsidRPr="00D07FCC" w:rsidRDefault="00FF50E2" w:rsidP="00FF50E2">
      <w:pPr>
        <w:rPr>
          <w:rFonts w:cs="Times New Roman"/>
          <w:szCs w:val="24"/>
        </w:rPr>
      </w:pPr>
      <w:r w:rsidRPr="00D07FCC">
        <w:rPr>
          <w:rFonts w:cs="Times New Roman"/>
          <w:szCs w:val="24"/>
        </w:rPr>
        <w:t>A</w:t>
      </w:r>
      <w:r>
        <w:rPr>
          <w:rFonts w:cs="Times New Roman"/>
          <w:szCs w:val="24"/>
        </w:rPr>
        <w:t xml:space="preserve"> protokoll célja, hogy egységes szinten szabályozza a Peterdy utcai bentlakásos otthonban </w:t>
      </w:r>
      <w:r w:rsidR="0044411D">
        <w:rPr>
          <w:rFonts w:cs="Times New Roman"/>
          <w:szCs w:val="24"/>
        </w:rPr>
        <w:t>enyhefokú</w:t>
      </w:r>
      <w:r w:rsidRPr="00D07FCC">
        <w:rPr>
          <w:rFonts w:cs="Times New Roman"/>
          <w:szCs w:val="24"/>
        </w:rPr>
        <w:t xml:space="preserve"> demenciával élő veszélyeztető magatartást nem tanúsító ell</w:t>
      </w:r>
      <w:r>
        <w:rPr>
          <w:rFonts w:cs="Times New Roman"/>
          <w:szCs w:val="24"/>
        </w:rPr>
        <w:t>átottak testi épségének megóvása</w:t>
      </w:r>
      <w:r w:rsidRPr="00D07FCC">
        <w:rPr>
          <w:rFonts w:cs="Times New Roman"/>
          <w:szCs w:val="24"/>
        </w:rPr>
        <w:t xml:space="preserve"> érdekében tehető intézkedések</w:t>
      </w:r>
      <w:r>
        <w:rPr>
          <w:rFonts w:cs="Times New Roman"/>
          <w:szCs w:val="24"/>
        </w:rPr>
        <w:t>et.</w:t>
      </w:r>
      <w:r w:rsidRPr="00D07FCC">
        <w:rPr>
          <w:rFonts w:cs="Times New Roman"/>
          <w:szCs w:val="24"/>
        </w:rPr>
        <w:t xml:space="preserve"> Különös tekintettel a korlátozó intézkedésekben nevesített veszélyeztető és közvetlen veszélyeztető magatartás esetén teendőktől eltérő szabályokra. </w:t>
      </w:r>
    </w:p>
    <w:p w14:paraId="49E69261" w14:textId="027853E9" w:rsidR="00FF50E2" w:rsidRPr="00FF50E2" w:rsidRDefault="00FF50E2" w:rsidP="00FF50E2">
      <w:pPr>
        <w:rPr>
          <w:rFonts w:cs="Times New Roman"/>
          <w:szCs w:val="24"/>
        </w:rPr>
      </w:pPr>
      <w:r w:rsidRPr="00D07FCC">
        <w:rPr>
          <w:rFonts w:cs="Times New Roman"/>
          <w:szCs w:val="24"/>
        </w:rPr>
        <w:t xml:space="preserve">A törvényekkel, rendeletekkel összhangban végrehajtott intézkedések ne sértsék az ellátott személy jogait, testi és lelki épségét. </w:t>
      </w:r>
    </w:p>
    <w:p w14:paraId="020736E9" w14:textId="48E29A6D" w:rsidR="00966989" w:rsidRDefault="00966989" w:rsidP="00B73915">
      <w:pPr>
        <w:pStyle w:val="Cmsor1"/>
        <w:numPr>
          <w:ilvl w:val="3"/>
          <w:numId w:val="18"/>
        </w:numPr>
        <w:ind w:left="567"/>
        <w:jc w:val="center"/>
      </w:pPr>
      <w:bookmarkStart w:id="379" w:name="_Toc160538005"/>
      <w:bookmarkStart w:id="380" w:name="_Hlk160535714"/>
      <w:r>
        <w:t>Jogszabályi hivatkozások</w:t>
      </w:r>
      <w:bookmarkEnd w:id="379"/>
    </w:p>
    <w:p w14:paraId="04E57CAE" w14:textId="77777777" w:rsidR="00FF50E2" w:rsidRDefault="00FF50E2" w:rsidP="00B73915">
      <w:pPr>
        <w:pStyle w:val="Listaszerbekezds"/>
        <w:numPr>
          <w:ilvl w:val="0"/>
          <w:numId w:val="56"/>
        </w:numPr>
        <w:ind w:left="426"/>
      </w:pPr>
      <w:r>
        <w:t>1/2000. (I. 7.) SzCsM rendelet a személyes gondoskodást nyújtó szociális intézmények szakmai feladatairól és működésük feltételeiről 101/A. §</w:t>
      </w:r>
    </w:p>
    <w:p w14:paraId="5AEB98C9" w14:textId="462DFBFA" w:rsidR="00FF50E2" w:rsidRPr="00FF50E2" w:rsidRDefault="00FF50E2" w:rsidP="00B73915">
      <w:pPr>
        <w:pStyle w:val="Listaszerbekezds"/>
        <w:numPr>
          <w:ilvl w:val="0"/>
          <w:numId w:val="56"/>
        </w:numPr>
        <w:spacing w:after="0"/>
        <w:ind w:left="426"/>
        <w:rPr>
          <w:rFonts w:cs="Times New Roman"/>
          <w:szCs w:val="24"/>
        </w:rPr>
      </w:pPr>
      <w:r w:rsidRPr="00FF50E2">
        <w:rPr>
          <w:rFonts w:cs="Times New Roman"/>
          <w:szCs w:val="24"/>
        </w:rPr>
        <w:t xml:space="preserve">A szociális igazgatásról és a szociális ellátásokról szóló </w:t>
      </w:r>
      <w:r w:rsidRPr="00FF50E2">
        <w:rPr>
          <w:rFonts w:cs="Times New Roman"/>
          <w:bCs/>
          <w:szCs w:val="24"/>
        </w:rPr>
        <w:t>1993. évi III. törvény</w:t>
      </w:r>
      <w:r w:rsidRPr="00FF50E2">
        <w:rPr>
          <w:rFonts w:cs="Times New Roman"/>
          <w:b/>
          <w:bCs/>
          <w:szCs w:val="24"/>
        </w:rPr>
        <w:t xml:space="preserve"> </w:t>
      </w:r>
      <w:r w:rsidRPr="00FF50E2">
        <w:rPr>
          <w:rFonts w:cs="Times New Roman"/>
          <w:szCs w:val="24"/>
        </w:rPr>
        <w:t xml:space="preserve">94/G. § </w:t>
      </w:r>
    </w:p>
    <w:p w14:paraId="42DD6879" w14:textId="15AB3B72" w:rsidR="00966989" w:rsidRDefault="00966989" w:rsidP="00B73915">
      <w:pPr>
        <w:pStyle w:val="Listaszerbekezds"/>
        <w:numPr>
          <w:ilvl w:val="0"/>
          <w:numId w:val="56"/>
        </w:numPr>
        <w:ind w:left="426"/>
      </w:pPr>
      <w:r>
        <w:t>60/2004. (VII. 6.) ESzCsM rendelet a pszichiátriai betegek intézeti felvételének és az ellátásuk során alkalmazható korlátozó intézkedések szabályairól</w:t>
      </w:r>
    </w:p>
    <w:p w14:paraId="52FEBF84" w14:textId="1E725FEC" w:rsidR="00966989" w:rsidRDefault="00FF50E2" w:rsidP="00B73915">
      <w:pPr>
        <w:pStyle w:val="Listaszerbekezds"/>
        <w:numPr>
          <w:ilvl w:val="0"/>
          <w:numId w:val="56"/>
        </w:numPr>
        <w:ind w:left="426"/>
      </w:pPr>
      <w:r>
        <w:t>egészségügyről szóló 1997. évi CLIV. törvény</w:t>
      </w:r>
    </w:p>
    <w:p w14:paraId="12061DAC" w14:textId="282841E4" w:rsidR="00966989" w:rsidRDefault="00FF50E2" w:rsidP="00B73915">
      <w:pPr>
        <w:pStyle w:val="Cmsor1"/>
        <w:numPr>
          <w:ilvl w:val="3"/>
          <w:numId w:val="18"/>
        </w:numPr>
        <w:ind w:left="567"/>
        <w:jc w:val="center"/>
      </w:pPr>
      <w:bookmarkStart w:id="381" w:name="_Toc160538006"/>
      <w:bookmarkStart w:id="382" w:name="_Hlk160535921"/>
      <w:bookmarkEnd w:id="380"/>
      <w:r>
        <w:t>Fogalom meghatározások</w:t>
      </w:r>
      <w:bookmarkEnd w:id="381"/>
    </w:p>
    <w:p w14:paraId="2A03379D" w14:textId="553583AE" w:rsidR="00A27081" w:rsidRDefault="00A27081" w:rsidP="00B73915">
      <w:pPr>
        <w:pStyle w:val="Listaszerbekezds"/>
        <w:numPr>
          <w:ilvl w:val="0"/>
          <w:numId w:val="57"/>
        </w:numPr>
        <w:ind w:left="426"/>
      </w:pPr>
      <w:r w:rsidRPr="00A27081">
        <w:rPr>
          <w:b/>
        </w:rPr>
        <w:t>Rögzítés:</w:t>
      </w:r>
      <w:r w:rsidR="00C24AB0">
        <w:t xml:space="preserve"> o</w:t>
      </w:r>
      <w:r>
        <w:t>lyan esetekben alkalmazható, amikor a lakó állapotából kifolyólag képtelen önmagát megtartani egy széken, fotelben vagy kerekesszékben.</w:t>
      </w:r>
    </w:p>
    <w:p w14:paraId="58794B50" w14:textId="65D0D03F" w:rsidR="00A27081" w:rsidRDefault="00A27081" w:rsidP="00B73915">
      <w:pPr>
        <w:pStyle w:val="Listaszerbekezds"/>
        <w:numPr>
          <w:ilvl w:val="0"/>
          <w:numId w:val="57"/>
        </w:numPr>
        <w:ind w:left="426"/>
      </w:pPr>
      <w:r w:rsidRPr="00A27081">
        <w:rPr>
          <w:b/>
        </w:rPr>
        <w:t>Ágyrács használata:</w:t>
      </w:r>
      <w:r w:rsidR="00C24AB0">
        <w:t xml:space="preserve"> o</w:t>
      </w:r>
      <w:r>
        <w:t>lyan esetekben alkalmazható, amikor a lakó állapotából kifolyólag az ágyáról leeshet.</w:t>
      </w:r>
    </w:p>
    <w:p w14:paraId="404B2EA1" w14:textId="0D05C019" w:rsidR="00A27081" w:rsidRDefault="00A27081" w:rsidP="00B73915">
      <w:pPr>
        <w:pStyle w:val="Listaszerbekezds"/>
        <w:numPr>
          <w:ilvl w:val="0"/>
          <w:numId w:val="57"/>
        </w:numPr>
        <w:ind w:left="426"/>
      </w:pPr>
      <w:r w:rsidRPr="00A27081">
        <w:rPr>
          <w:b/>
        </w:rPr>
        <w:t>Épület elhagyása kísérettel:</w:t>
      </w:r>
      <w:r w:rsidR="00C24AB0">
        <w:t xml:space="preserve"> o</w:t>
      </w:r>
      <w:r>
        <w:t>lyan esetekben alkalmazható, amikor a lakó állapotából kifolyólag térben időben dezorientált, nem képes felmérni az épületben és azon kívüli közlekedési veszélyeket.</w:t>
      </w:r>
    </w:p>
    <w:p w14:paraId="44B89101" w14:textId="25CDC7E6" w:rsidR="00A27081" w:rsidRDefault="00A27081" w:rsidP="00B73915">
      <w:pPr>
        <w:pStyle w:val="Listaszerbekezds"/>
        <w:numPr>
          <w:ilvl w:val="0"/>
          <w:numId w:val="57"/>
        </w:numPr>
        <w:ind w:left="426"/>
      </w:pPr>
      <w:r w:rsidRPr="00A27081">
        <w:rPr>
          <w:b/>
        </w:rPr>
        <w:t>Sérülést okozó eszközök, berendezések használatának tiltása</w:t>
      </w:r>
      <w:r>
        <w:t>: Olyan esetekben alkalmazható, amikor a lakó állapotából kifolyólag az eszközök használatával veszélyeztetné saját vagy mások testi épségét.</w:t>
      </w:r>
    </w:p>
    <w:p w14:paraId="07517CED" w14:textId="44D4E9E2" w:rsidR="00A27081" w:rsidRPr="00E87DD9" w:rsidRDefault="00F824BC" w:rsidP="002B3EDC">
      <w:pPr>
        <w:pStyle w:val="Cmsor1"/>
        <w:numPr>
          <w:ilvl w:val="3"/>
          <w:numId w:val="18"/>
        </w:numPr>
        <w:ind w:firstLine="239"/>
      </w:pPr>
      <w:bookmarkStart w:id="383" w:name="_Toc160538007"/>
      <w:bookmarkEnd w:id="382"/>
      <w:r>
        <w:t xml:space="preserve">A </w:t>
      </w:r>
      <w:r w:rsidR="00D96D58" w:rsidRPr="00E87DD9">
        <w:t>protokoll</w:t>
      </w:r>
      <w:r>
        <w:t xml:space="preserve"> leírása</w:t>
      </w:r>
      <w:bookmarkEnd w:id="383"/>
    </w:p>
    <w:p w14:paraId="2B1F466D" w14:textId="2A31C89C" w:rsidR="00A27081" w:rsidRDefault="00A27081" w:rsidP="00A27081">
      <w:pPr>
        <w:rPr>
          <w:bCs/>
          <w:szCs w:val="24"/>
        </w:rPr>
      </w:pPr>
      <w:r w:rsidRPr="00A27081">
        <w:rPr>
          <w:bCs/>
          <w:szCs w:val="24"/>
        </w:rPr>
        <w:t xml:space="preserve">A veszélyeztető magatartást nem tanúsító idős, demens lakóink egészsége és élete védelmében </w:t>
      </w:r>
      <w:r>
        <w:rPr>
          <w:bCs/>
          <w:szCs w:val="24"/>
        </w:rPr>
        <w:t>testi épséget megóvó intézkedések alkalmazása</w:t>
      </w:r>
      <w:r w:rsidR="00F44EE2">
        <w:rPr>
          <w:bCs/>
          <w:szCs w:val="24"/>
        </w:rPr>
        <w:t>, melyek nem tartoznak a</w:t>
      </w:r>
      <w:r w:rsidRPr="00A27081">
        <w:rPr>
          <w:bCs/>
          <w:szCs w:val="24"/>
        </w:rPr>
        <w:t xml:space="preserve"> korlátozó intézkedések szabályozásának körébe. </w:t>
      </w:r>
    </w:p>
    <w:p w14:paraId="6F24736F" w14:textId="7C724E37" w:rsidR="00F44EE2" w:rsidRDefault="00F44EE2" w:rsidP="00A27081">
      <w:pPr>
        <w:rPr>
          <w:szCs w:val="24"/>
        </w:rPr>
      </w:pPr>
      <w:r>
        <w:rPr>
          <w:bCs/>
          <w:szCs w:val="24"/>
        </w:rPr>
        <w:t>A testi épséget megóvó intézkedések alkalmazása</w:t>
      </w:r>
      <w:r w:rsidRPr="00F44EE2">
        <w:rPr>
          <w:szCs w:val="24"/>
        </w:rPr>
        <w:t xml:space="preserve"> </w:t>
      </w:r>
      <w:r w:rsidRPr="00A27081">
        <w:rPr>
          <w:szCs w:val="24"/>
        </w:rPr>
        <w:t xml:space="preserve">kizárólag a lakók életének védelme érdekében és a lehető legrövidebb ideig </w:t>
      </w:r>
      <w:r>
        <w:rPr>
          <w:szCs w:val="24"/>
        </w:rPr>
        <w:t>történhet</w:t>
      </w:r>
      <w:r w:rsidRPr="00A27081">
        <w:rPr>
          <w:szCs w:val="24"/>
        </w:rPr>
        <w:t>.</w:t>
      </w:r>
    </w:p>
    <w:p w14:paraId="482F869F" w14:textId="179EAA06" w:rsidR="00F44EE2" w:rsidRDefault="00F44EE2" w:rsidP="00A27081">
      <w:pPr>
        <w:rPr>
          <w:szCs w:val="24"/>
        </w:rPr>
      </w:pPr>
      <w:r>
        <w:rPr>
          <w:bCs/>
          <w:szCs w:val="24"/>
        </w:rPr>
        <w:t xml:space="preserve">A testi épséget megóvó intézkedések alkalmazásának </w:t>
      </w:r>
      <w:r w:rsidRPr="00A27081">
        <w:rPr>
          <w:szCs w:val="24"/>
        </w:rPr>
        <w:t>fajtáját, módját és idejét a gondozási tervben dokumentálni szükséges</w:t>
      </w:r>
      <w:r>
        <w:rPr>
          <w:szCs w:val="24"/>
        </w:rPr>
        <w:t>.</w:t>
      </w:r>
    </w:p>
    <w:p w14:paraId="1A91E1D3" w14:textId="23EF01A9" w:rsidR="00F44EE2" w:rsidRDefault="00F44EE2" w:rsidP="00A27081">
      <w:pPr>
        <w:rPr>
          <w:bCs/>
          <w:szCs w:val="24"/>
        </w:rPr>
      </w:pPr>
      <w:r>
        <w:rPr>
          <w:bCs/>
          <w:szCs w:val="24"/>
        </w:rPr>
        <w:t>A testi épséget megóvó intézkedésekkor,</w:t>
      </w:r>
      <w:r w:rsidRPr="00F44EE2">
        <w:rPr>
          <w:bCs/>
          <w:szCs w:val="24"/>
        </w:rPr>
        <w:t xml:space="preserve"> </w:t>
      </w:r>
      <w:r w:rsidRPr="00A27081">
        <w:rPr>
          <w:bCs/>
          <w:szCs w:val="24"/>
        </w:rPr>
        <w:t xml:space="preserve">olyan fizikai </w:t>
      </w:r>
      <w:r>
        <w:rPr>
          <w:bCs/>
          <w:szCs w:val="24"/>
        </w:rPr>
        <w:t>akadályok</w:t>
      </w:r>
      <w:r w:rsidRPr="00A27081">
        <w:rPr>
          <w:bCs/>
          <w:szCs w:val="24"/>
        </w:rPr>
        <w:t>, rögzítések</w:t>
      </w:r>
      <w:r>
        <w:rPr>
          <w:bCs/>
          <w:szCs w:val="24"/>
        </w:rPr>
        <w:t xml:space="preserve"> kerülnek</w:t>
      </w:r>
      <w:r w:rsidRPr="00A27081">
        <w:rPr>
          <w:bCs/>
          <w:szCs w:val="24"/>
        </w:rPr>
        <w:t xml:space="preserve"> alkalmaz</w:t>
      </w:r>
      <w:r>
        <w:rPr>
          <w:bCs/>
          <w:szCs w:val="24"/>
        </w:rPr>
        <w:t>ásra,</w:t>
      </w:r>
      <w:r w:rsidRPr="00A27081">
        <w:rPr>
          <w:bCs/>
          <w:szCs w:val="24"/>
        </w:rPr>
        <w:t xml:space="preserve"> melyek az el- és leeséstől, eltévedéstől, sérülésektől védik a demens </w:t>
      </w:r>
      <w:r>
        <w:rPr>
          <w:bCs/>
          <w:szCs w:val="24"/>
        </w:rPr>
        <w:t>ellátottakat:</w:t>
      </w:r>
    </w:p>
    <w:p w14:paraId="5508C8C3" w14:textId="5E44549D" w:rsidR="00F44EE2" w:rsidRDefault="00F44EE2" w:rsidP="00B73915">
      <w:pPr>
        <w:pStyle w:val="Listaszerbekezds"/>
        <w:numPr>
          <w:ilvl w:val="0"/>
          <w:numId w:val="57"/>
        </w:numPr>
        <w:rPr>
          <w:bCs/>
          <w:szCs w:val="24"/>
        </w:rPr>
      </w:pPr>
      <w:r w:rsidRPr="00A27081">
        <w:rPr>
          <w:bCs/>
          <w:szCs w:val="24"/>
        </w:rPr>
        <w:t>ágy oldalrács alkalmazása,</w:t>
      </w:r>
    </w:p>
    <w:p w14:paraId="6F75097A" w14:textId="3122BE2D" w:rsidR="00F44EE2" w:rsidRDefault="00F44EE2" w:rsidP="00B73915">
      <w:pPr>
        <w:pStyle w:val="Listaszerbekezds"/>
        <w:numPr>
          <w:ilvl w:val="0"/>
          <w:numId w:val="57"/>
        </w:numPr>
        <w:rPr>
          <w:bCs/>
          <w:szCs w:val="24"/>
        </w:rPr>
      </w:pPr>
      <w:r>
        <w:rPr>
          <w:bCs/>
          <w:szCs w:val="24"/>
        </w:rPr>
        <w:t>felsőtest rögzítés 5 pontos betegbiztonsági övvel, kerekesszék</w:t>
      </w:r>
      <w:r w:rsidR="00750AF9">
        <w:rPr>
          <w:bCs/>
          <w:szCs w:val="24"/>
        </w:rPr>
        <w:t>, háttámlás szék</w:t>
      </w:r>
      <w:r>
        <w:rPr>
          <w:bCs/>
          <w:szCs w:val="24"/>
        </w:rPr>
        <w:t xml:space="preserve"> használata esetén</w:t>
      </w:r>
    </w:p>
    <w:p w14:paraId="7E6F06E3" w14:textId="3D0477CF" w:rsidR="00F44EE2" w:rsidRPr="00F44EE2" w:rsidRDefault="00F44EE2" w:rsidP="00B73915">
      <w:pPr>
        <w:pStyle w:val="Listaszerbekezds"/>
        <w:numPr>
          <w:ilvl w:val="0"/>
          <w:numId w:val="57"/>
        </w:numPr>
        <w:rPr>
          <w:bCs/>
          <w:szCs w:val="24"/>
        </w:rPr>
      </w:pPr>
      <w:r w:rsidRPr="00A27081">
        <w:rPr>
          <w:bCs/>
          <w:szCs w:val="24"/>
        </w:rPr>
        <w:t>épület, intézmény elhagyása kíséret nélkül.</w:t>
      </w:r>
    </w:p>
    <w:p w14:paraId="7515209A" w14:textId="77777777" w:rsidR="002B3EDC" w:rsidRDefault="002B3EDC" w:rsidP="00F44EE2"/>
    <w:p w14:paraId="39479CF3" w14:textId="77777777" w:rsidR="002B3EDC" w:rsidRDefault="002B3EDC" w:rsidP="00F44EE2"/>
    <w:p w14:paraId="6E4B7DCB" w14:textId="4690BA4B" w:rsidR="00F44EE2" w:rsidRDefault="00F44EE2" w:rsidP="002B3EDC">
      <w:pPr>
        <w:spacing w:after="120"/>
      </w:pPr>
      <w:r>
        <w:lastRenderedPageBreak/>
        <w:t>Vezérelv:</w:t>
      </w:r>
    </w:p>
    <w:p w14:paraId="6125B926" w14:textId="77777777" w:rsidR="00F44EE2" w:rsidRDefault="00F44EE2" w:rsidP="00B73915">
      <w:pPr>
        <w:pStyle w:val="Listaszerbekezds"/>
        <w:numPr>
          <w:ilvl w:val="0"/>
          <w:numId w:val="58"/>
        </w:numPr>
      </w:pPr>
      <w:r>
        <w:t>Az eszközök használata csak akkor és addig alkalmazható, illetve, olyan mértékű és jellegű lehet, amely a lakó állapotából adódóan szükséges.</w:t>
      </w:r>
    </w:p>
    <w:p w14:paraId="7F3CCFED" w14:textId="77777777" w:rsidR="00F44EE2" w:rsidRDefault="00F44EE2" w:rsidP="00B73915">
      <w:pPr>
        <w:pStyle w:val="Listaszerbekezds"/>
        <w:numPr>
          <w:ilvl w:val="0"/>
          <w:numId w:val="58"/>
        </w:numPr>
      </w:pPr>
      <w:r>
        <w:t>Az eszközök használata esetén az ellátott állapotát, fizikai, higiénés és egyéb szükségleteit folyamatosan ellenőrizni és biztosítani kell.</w:t>
      </w:r>
    </w:p>
    <w:p w14:paraId="07A8958A" w14:textId="0BE5EAB8" w:rsidR="00750AF9" w:rsidRPr="00750AF9" w:rsidRDefault="00750AF9" w:rsidP="00657819">
      <w:pPr>
        <w:pStyle w:val="Listaszerbekezds"/>
        <w:numPr>
          <w:ilvl w:val="0"/>
          <w:numId w:val="58"/>
        </w:numPr>
        <w:spacing w:after="120"/>
        <w:ind w:left="714" w:hanging="357"/>
        <w:contextualSpacing w:val="0"/>
        <w:rPr>
          <w:bCs/>
          <w:szCs w:val="24"/>
        </w:rPr>
      </w:pPr>
      <w:r>
        <w:t xml:space="preserve">Az eszközök használata az </w:t>
      </w:r>
      <w:r w:rsidRPr="00750AF9">
        <w:rPr>
          <w:bCs/>
          <w:szCs w:val="24"/>
        </w:rPr>
        <w:t>orvossal egyeztetett módon és módszerrel lehet érvényesíteni, kizárólag a legszükségesebb ideig.</w:t>
      </w:r>
    </w:p>
    <w:p w14:paraId="0D960794" w14:textId="0A66A3F3" w:rsidR="00750AF9" w:rsidRDefault="00750AF9" w:rsidP="00657819">
      <w:pPr>
        <w:pStyle w:val="Cmsor1"/>
        <w:numPr>
          <w:ilvl w:val="3"/>
          <w:numId w:val="18"/>
        </w:numPr>
        <w:spacing w:before="60" w:after="60"/>
        <w:ind w:left="1417" w:hanging="357"/>
      </w:pPr>
      <w:bookmarkStart w:id="384" w:name="_Toc160538008"/>
      <w:r>
        <w:t>A testi épséget megóvó intézkedések formái, megfigyelések szabályai</w:t>
      </w:r>
      <w:bookmarkEnd w:id="384"/>
    </w:p>
    <w:p w14:paraId="4DADBAB5" w14:textId="245A54AB" w:rsidR="00750AF9" w:rsidRPr="00750AF9" w:rsidRDefault="00750AF9" w:rsidP="00B73915">
      <w:pPr>
        <w:pStyle w:val="Listaszerbekezds"/>
        <w:numPr>
          <w:ilvl w:val="0"/>
          <w:numId w:val="59"/>
        </w:numPr>
        <w:rPr>
          <w:bCs/>
          <w:szCs w:val="24"/>
        </w:rPr>
      </w:pPr>
      <w:r w:rsidRPr="00750AF9">
        <w:rPr>
          <w:bCs/>
          <w:szCs w:val="24"/>
        </w:rPr>
        <w:t xml:space="preserve">Felsőtest rögzítés 5 pontos betegbiztonsági övvel, kerekesszék, háttámlás szék használata esetén a </w:t>
      </w:r>
      <w:r>
        <w:t>kicsúszás, kiesés megelőzése érdekében.</w:t>
      </w:r>
    </w:p>
    <w:p w14:paraId="1CE09EA1" w14:textId="79C9BAB9" w:rsidR="00750AF9" w:rsidRDefault="00750AF9" w:rsidP="00B73915">
      <w:pPr>
        <w:pStyle w:val="Listaszerbekezds"/>
        <w:numPr>
          <w:ilvl w:val="0"/>
          <w:numId w:val="59"/>
        </w:numPr>
      </w:pPr>
      <w:r>
        <w:t>A rögzítés erőssége csak a szükséges mértékben lehetséges, a végtag megfelelő keringését biztosítva (minimalizáció elvének követése).</w:t>
      </w:r>
    </w:p>
    <w:p w14:paraId="51766F72" w14:textId="77777777" w:rsidR="00750AF9" w:rsidRDefault="00750AF9" w:rsidP="00B73915">
      <w:pPr>
        <w:pStyle w:val="Listaszerbekezds"/>
        <w:numPr>
          <w:ilvl w:val="0"/>
          <w:numId w:val="59"/>
        </w:numPr>
      </w:pPr>
      <w:r>
        <w:t>Óránként ellenőrizni kell, hogy a lakónak helyzetváltoztatásra nincs e szüksége.</w:t>
      </w:r>
    </w:p>
    <w:p w14:paraId="1E68FD64" w14:textId="77777777" w:rsidR="00750AF9" w:rsidRDefault="00750AF9" w:rsidP="00B73915">
      <w:pPr>
        <w:pStyle w:val="Listaszerbekezds"/>
        <w:numPr>
          <w:ilvl w:val="0"/>
          <w:numId w:val="59"/>
        </w:numPr>
      </w:pPr>
      <w:r>
        <w:t>Rögzítés alatt folyamatos felügyeletet kell biztosítani, és figyelemmel kísérni az ellátott állapotváltozását.</w:t>
      </w:r>
    </w:p>
    <w:p w14:paraId="323A0129" w14:textId="4510A133" w:rsidR="00750AF9" w:rsidRDefault="00750AF9" w:rsidP="00B73915">
      <w:pPr>
        <w:pStyle w:val="Listaszerbekezds"/>
        <w:numPr>
          <w:ilvl w:val="0"/>
          <w:numId w:val="59"/>
        </w:numPr>
      </w:pPr>
      <w:r>
        <w:t>A korlátozás időtartama alatt fontos az ellátottal való folyamatos kommunikáció, az állandó tájékoztatás, figyelemmel kísérés.</w:t>
      </w:r>
      <w:r w:rsidRPr="00750AF9">
        <w:t xml:space="preserve"> </w:t>
      </w:r>
    </w:p>
    <w:p w14:paraId="3CCD9CDA" w14:textId="76746C70" w:rsidR="00750AF9" w:rsidRDefault="00750AF9" w:rsidP="00B73915">
      <w:pPr>
        <w:pStyle w:val="Listaszerbekezds"/>
        <w:numPr>
          <w:ilvl w:val="0"/>
          <w:numId w:val="59"/>
        </w:numPr>
      </w:pPr>
      <w:r w:rsidRPr="00750AF9">
        <w:rPr>
          <w:rFonts w:cs="Times New Roman"/>
          <w:szCs w:val="24"/>
        </w:rPr>
        <w:t xml:space="preserve">Az ágyrács használatánál, csak az ágyhoz rendszeresített rács használható és elhelyezésnél fokozott </w:t>
      </w:r>
      <w:r>
        <w:t xml:space="preserve">figyelemmel kell lenni arra, hogy a beteg keze, lába nehogy a rések közé szorulhasson. </w:t>
      </w:r>
    </w:p>
    <w:p w14:paraId="2BEA2F36" w14:textId="3901FC85" w:rsidR="00B861E4" w:rsidRDefault="00594862" w:rsidP="00657819">
      <w:pPr>
        <w:pStyle w:val="Listaszerbekezds"/>
        <w:numPr>
          <w:ilvl w:val="0"/>
          <w:numId w:val="59"/>
        </w:numPr>
        <w:spacing w:after="60"/>
        <w:ind w:left="714" w:hanging="357"/>
        <w:contextualSpacing w:val="0"/>
      </w:pPr>
      <w:r>
        <w:t xml:space="preserve">Az ellátott az állapotából kifolyólag térben időben dezorientált, nem képes felmérni az épületben és azon kívüli közlekedési veszélyeket, ezért az épület </w:t>
      </w:r>
      <w:r w:rsidRPr="00B861E4">
        <w:rPr>
          <w:rFonts w:cs="Times New Roman"/>
          <w:szCs w:val="24"/>
        </w:rPr>
        <w:t>elhagyására a segítők jelenlétében kerülhet sor.</w:t>
      </w:r>
    </w:p>
    <w:p w14:paraId="37072186" w14:textId="14B16AF9" w:rsidR="00750AF9" w:rsidRDefault="00750AF9" w:rsidP="00657819">
      <w:pPr>
        <w:pStyle w:val="Cmsor1"/>
        <w:numPr>
          <w:ilvl w:val="3"/>
          <w:numId w:val="18"/>
        </w:numPr>
        <w:spacing w:before="60" w:after="60"/>
        <w:ind w:left="1276" w:hanging="357"/>
      </w:pPr>
      <w:bookmarkStart w:id="385" w:name="_Toc160538009"/>
      <w:r>
        <w:t>A testi épséget megóvó intézkedések megszüntetésének szabályai</w:t>
      </w:r>
      <w:bookmarkEnd w:id="385"/>
    </w:p>
    <w:p w14:paraId="62BBABA6" w14:textId="77777777" w:rsidR="00B861E4" w:rsidRDefault="00750AF9" w:rsidP="00657819">
      <w:pPr>
        <w:spacing w:after="40"/>
      </w:pPr>
      <w:r>
        <w:t xml:space="preserve">A </w:t>
      </w:r>
      <w:r w:rsidR="00B861E4">
        <w:t>testi épséget megóvó intézkedéseket</w:t>
      </w:r>
      <w:r>
        <w:t xml:space="preserve"> a gondozási tervben minden esetben kötelező dokumentálni, és gondozási terv értékelésekor felülvizsgálni, illetve szükség szerint módosítani. </w:t>
      </w:r>
    </w:p>
    <w:p w14:paraId="279DF2B7" w14:textId="394D5F52" w:rsidR="00750AF9" w:rsidRDefault="00B861E4" w:rsidP="00657819">
      <w:pPr>
        <w:spacing w:after="0"/>
      </w:pPr>
      <w:r>
        <w:t xml:space="preserve">A testi épséget megóvó intézkedéseket </w:t>
      </w:r>
      <w:r w:rsidR="00750AF9">
        <w:t>az egészségi állapot</w:t>
      </w:r>
      <w:r>
        <w:t>ban bekövetkező,</w:t>
      </w:r>
      <w:r w:rsidR="00750AF9">
        <w:t xml:space="preserve"> minden olyan pozitív változásánál meg kell</w:t>
      </w:r>
      <w:r>
        <w:t xml:space="preserve"> szüntetni, amikor az ellátott</w:t>
      </w:r>
      <w:r w:rsidR="00750AF9">
        <w:t xml:space="preserve"> </w:t>
      </w:r>
      <w:r>
        <w:t xml:space="preserve">az óvó- védő intézkedés </w:t>
      </w:r>
      <w:r w:rsidR="00750AF9">
        <w:t>nélkül is biztonságosan élhet.</w:t>
      </w:r>
    </w:p>
    <w:p w14:paraId="71751292" w14:textId="56D2E3CF" w:rsidR="00750AF9" w:rsidRDefault="00B861E4" w:rsidP="00657819">
      <w:pPr>
        <w:pStyle w:val="Cmsor1"/>
        <w:numPr>
          <w:ilvl w:val="3"/>
          <w:numId w:val="18"/>
        </w:numPr>
        <w:spacing w:before="0" w:after="40"/>
        <w:ind w:left="2874" w:hanging="357"/>
      </w:pPr>
      <w:bookmarkStart w:id="386" w:name="_Toc160538010"/>
      <w:r>
        <w:t>É</w:t>
      </w:r>
      <w:r w:rsidR="00750AF9">
        <w:t>rte</w:t>
      </w:r>
      <w:r>
        <w:t>sítési jogok és kötelezettségek</w:t>
      </w:r>
      <w:bookmarkEnd w:id="386"/>
    </w:p>
    <w:p w14:paraId="65FAFE16" w14:textId="0FC1755B" w:rsidR="00B861E4" w:rsidRDefault="00B861E4" w:rsidP="00657819">
      <w:pPr>
        <w:spacing w:after="60"/>
      </w:pPr>
      <w:r>
        <w:t>A testi épséget megóvó intézkedéseket az ellátottal</w:t>
      </w:r>
      <w:r w:rsidR="00750AF9">
        <w:t>, törvényes képviselőjével</w:t>
      </w:r>
      <w:r w:rsidR="002B3EDC">
        <w:t>,</w:t>
      </w:r>
      <w:r w:rsidR="00750AF9">
        <w:t xml:space="preserve"> illetve hozzátartozójával mindenesetben egyeztetni szükséges. </w:t>
      </w:r>
    </w:p>
    <w:p w14:paraId="1BE6FDF0" w14:textId="4D5DC087" w:rsidR="00750AF9" w:rsidRDefault="00750AF9" w:rsidP="00657819">
      <w:pPr>
        <w:spacing w:after="60"/>
      </w:pPr>
      <w:r>
        <w:t>A</w:t>
      </w:r>
      <w:r w:rsidR="00B861E4">
        <w:t>z óvó-védő</w:t>
      </w:r>
      <w:r>
        <w:t xml:space="preserve"> </w:t>
      </w:r>
      <w:r w:rsidR="00B861E4">
        <w:t>intézkedéseket az ellátott</w:t>
      </w:r>
      <w:r>
        <w:t xml:space="preserve"> érdeké</w:t>
      </w:r>
      <w:r w:rsidR="00596E8B">
        <w:t>b</w:t>
      </w:r>
      <w:r>
        <w:t>en minden olyan esetben alkalmazni kell, ahol a lakó egészségi állapota ezt indokolja.</w:t>
      </w:r>
    </w:p>
    <w:p w14:paraId="1B9D1C07" w14:textId="1FE88F06" w:rsidR="00B861E4" w:rsidRDefault="00B861E4" w:rsidP="00657819">
      <w:pPr>
        <w:pStyle w:val="Cmsor1"/>
        <w:numPr>
          <w:ilvl w:val="3"/>
          <w:numId w:val="18"/>
        </w:numPr>
        <w:spacing w:before="60" w:after="60"/>
        <w:ind w:left="2874" w:hanging="357"/>
      </w:pPr>
      <w:bookmarkStart w:id="387" w:name="_Toc160538011"/>
      <w:r w:rsidRPr="00B861E4">
        <w:t>Panaszjog gyakorlásának szabályai</w:t>
      </w:r>
      <w:bookmarkEnd w:id="387"/>
    </w:p>
    <w:p w14:paraId="7C9D6132" w14:textId="3A6A5858" w:rsidR="00B861E4" w:rsidRDefault="00B861E4" w:rsidP="00657819">
      <w:pPr>
        <w:spacing w:after="60"/>
        <w:rPr>
          <w:rFonts w:cs="Times New Roman"/>
          <w:szCs w:val="24"/>
        </w:rPr>
      </w:pPr>
      <w:r>
        <w:t>A testi épséget megóvó intézkedések</w:t>
      </w:r>
      <w:r w:rsidRPr="00D07FCC">
        <w:rPr>
          <w:rFonts w:cs="Times New Roman"/>
          <w:szCs w:val="24"/>
        </w:rPr>
        <w:t xml:space="preserve"> alkalmazása ellen az ellátást igénybe vevő vagy törvényes</w:t>
      </w:r>
      <w:r>
        <w:rPr>
          <w:rFonts w:cs="Times New Roman"/>
          <w:szCs w:val="24"/>
        </w:rPr>
        <w:t xml:space="preserve"> képviselője panasszal élhet:</w:t>
      </w:r>
    </w:p>
    <w:p w14:paraId="3429D5F5" w14:textId="3C01CC6D" w:rsidR="00B861E4" w:rsidRPr="00B861E4" w:rsidRDefault="00B861E4" w:rsidP="00B73915">
      <w:pPr>
        <w:pStyle w:val="Listaszerbekezds"/>
        <w:numPr>
          <w:ilvl w:val="0"/>
          <w:numId w:val="60"/>
        </w:numPr>
        <w:rPr>
          <w:rFonts w:cs="Times New Roman"/>
          <w:szCs w:val="24"/>
        </w:rPr>
      </w:pPr>
      <w:r w:rsidRPr="00B861E4">
        <w:rPr>
          <w:rFonts w:cs="Times New Roman"/>
          <w:szCs w:val="24"/>
        </w:rPr>
        <w:t>az intézmény szakmai vezetője,</w:t>
      </w:r>
    </w:p>
    <w:p w14:paraId="1D5C92AC" w14:textId="2C0C36C2" w:rsidR="00B861E4" w:rsidRPr="00B861E4" w:rsidRDefault="00B861E4" w:rsidP="00B73915">
      <w:pPr>
        <w:pStyle w:val="Listaszerbekezds"/>
        <w:numPr>
          <w:ilvl w:val="0"/>
          <w:numId w:val="60"/>
        </w:numPr>
        <w:rPr>
          <w:rFonts w:cs="Times New Roman"/>
          <w:szCs w:val="24"/>
        </w:rPr>
      </w:pPr>
      <w:r w:rsidRPr="00B861E4">
        <w:rPr>
          <w:rFonts w:cs="Times New Roman"/>
          <w:szCs w:val="24"/>
        </w:rPr>
        <w:t>a Humán Szolgáltató igazgatója,</w:t>
      </w:r>
    </w:p>
    <w:p w14:paraId="38509868" w14:textId="4384BC69" w:rsidR="00B861E4" w:rsidRPr="00B861E4" w:rsidRDefault="00B861E4" w:rsidP="00657819">
      <w:pPr>
        <w:pStyle w:val="Listaszerbekezds"/>
        <w:numPr>
          <w:ilvl w:val="0"/>
          <w:numId w:val="60"/>
        </w:numPr>
        <w:spacing w:after="60"/>
        <w:ind w:left="714" w:hanging="357"/>
        <w:contextualSpacing w:val="0"/>
        <w:rPr>
          <w:rFonts w:cs="Times New Roman"/>
          <w:szCs w:val="24"/>
        </w:rPr>
      </w:pPr>
      <w:r w:rsidRPr="00B861E4">
        <w:rPr>
          <w:rFonts w:cs="Times New Roman"/>
          <w:szCs w:val="24"/>
        </w:rPr>
        <w:t>a fenntartó felé.</w:t>
      </w:r>
    </w:p>
    <w:p w14:paraId="06F3A1EE" w14:textId="08776F4A" w:rsidR="00B861E4" w:rsidRPr="00D07FCC" w:rsidRDefault="00594862" w:rsidP="00657819">
      <w:pPr>
        <w:spacing w:after="40"/>
        <w:rPr>
          <w:rFonts w:cs="Times New Roman"/>
          <w:szCs w:val="24"/>
        </w:rPr>
      </w:pPr>
      <w:r>
        <w:rPr>
          <w:rFonts w:cs="Times New Roman"/>
          <w:szCs w:val="24"/>
        </w:rPr>
        <w:t>A panasz bejelentését követően</w:t>
      </w:r>
      <w:r w:rsidR="00B861E4" w:rsidRPr="00D07FCC">
        <w:rPr>
          <w:rFonts w:cs="Times New Roman"/>
          <w:szCs w:val="24"/>
        </w:rPr>
        <w:t xml:space="preserve"> a panasztevőt írásban </w:t>
      </w:r>
      <w:r>
        <w:rPr>
          <w:rFonts w:cs="Times New Roman"/>
          <w:szCs w:val="24"/>
        </w:rPr>
        <w:t xml:space="preserve">szükséges </w:t>
      </w:r>
      <w:r w:rsidR="00B861E4" w:rsidRPr="00D07FCC">
        <w:rPr>
          <w:rFonts w:cs="Times New Roman"/>
          <w:szCs w:val="24"/>
        </w:rPr>
        <w:t xml:space="preserve">értesíteni a panasz kivizsgálásának eredményéről.  </w:t>
      </w:r>
    </w:p>
    <w:p w14:paraId="6D8FC3BD" w14:textId="77777777" w:rsidR="00594862" w:rsidRDefault="00B861E4" w:rsidP="00657819">
      <w:pPr>
        <w:spacing w:after="40"/>
        <w:rPr>
          <w:rFonts w:cs="Times New Roman"/>
          <w:szCs w:val="24"/>
        </w:rPr>
      </w:pPr>
      <w:r w:rsidRPr="00D07FCC">
        <w:rPr>
          <w:rFonts w:cs="Times New Roman"/>
          <w:szCs w:val="24"/>
        </w:rPr>
        <w:t xml:space="preserve">Amennyiben a panaszos </w:t>
      </w:r>
      <w:r w:rsidR="00594862">
        <w:rPr>
          <w:rFonts w:cs="Times New Roman"/>
          <w:szCs w:val="24"/>
        </w:rPr>
        <w:t xml:space="preserve">a kivizsgálás eredményét nem tartja kielégítőnek, </w:t>
      </w:r>
      <w:r w:rsidRPr="00D07FCC">
        <w:rPr>
          <w:rFonts w:cs="Times New Roman"/>
          <w:szCs w:val="24"/>
        </w:rPr>
        <w:t xml:space="preserve">szóban, vagy írásban az </w:t>
      </w:r>
      <w:r w:rsidR="00594862">
        <w:rPr>
          <w:rFonts w:cs="Times New Roman"/>
          <w:szCs w:val="24"/>
        </w:rPr>
        <w:t>Ellátottjogi Képviselőhöz fordulhat.</w:t>
      </w:r>
    </w:p>
    <w:p w14:paraId="4B97DA43" w14:textId="67517BA8" w:rsidR="00B861E4" w:rsidRDefault="00594862" w:rsidP="00657819">
      <w:pPr>
        <w:spacing w:after="40"/>
        <w:rPr>
          <w:rFonts w:cs="Times New Roman"/>
          <w:szCs w:val="24"/>
        </w:rPr>
      </w:pPr>
      <w:r>
        <w:rPr>
          <w:rFonts w:cs="Times New Roman"/>
          <w:szCs w:val="24"/>
        </w:rPr>
        <w:t xml:space="preserve">Az Ellátottjogi Képviselő </w:t>
      </w:r>
      <w:r w:rsidR="00B861E4" w:rsidRPr="00D07FCC">
        <w:rPr>
          <w:rFonts w:cs="Times New Roman"/>
          <w:szCs w:val="24"/>
        </w:rPr>
        <w:t xml:space="preserve">elérhetőségei az otthonban mindenki számára hozzáférhető módon kifüggesztésre kerültek. </w:t>
      </w:r>
    </w:p>
    <w:p w14:paraId="65E2A02E" w14:textId="342E06B8" w:rsidR="00C14471" w:rsidRDefault="00C14471" w:rsidP="00657819">
      <w:pPr>
        <w:spacing w:after="40"/>
        <w:jc w:val="left"/>
        <w:rPr>
          <w:rFonts w:cs="Times New Roman"/>
          <w:szCs w:val="24"/>
        </w:rPr>
      </w:pPr>
    </w:p>
    <w:p w14:paraId="651D31AF" w14:textId="64C4A373" w:rsidR="00C14471" w:rsidRPr="00E87DD9" w:rsidRDefault="00C14471" w:rsidP="00B73915">
      <w:pPr>
        <w:pStyle w:val="Cmsor1"/>
        <w:numPr>
          <w:ilvl w:val="0"/>
          <w:numId w:val="63"/>
        </w:numPr>
        <w:jc w:val="right"/>
      </w:pPr>
      <w:bookmarkStart w:id="388" w:name="_Toc160538012"/>
      <w:r w:rsidRPr="00E87DD9">
        <w:t xml:space="preserve">számú </w:t>
      </w:r>
      <w:r w:rsidR="00684722">
        <w:t>melléklet</w:t>
      </w:r>
      <w:r w:rsidR="00657819">
        <w:t xml:space="preserve"> </w:t>
      </w:r>
      <w:r w:rsidRPr="00E87DD9">
        <w:t>- Korlátozó intézkedések protokollja</w:t>
      </w:r>
      <w:bookmarkEnd w:id="388"/>
    </w:p>
    <w:p w14:paraId="2C07F2B3" w14:textId="77777777" w:rsidR="00C14471" w:rsidRDefault="00C14471" w:rsidP="00C14471">
      <w:pPr>
        <w:spacing w:after="263" w:line="259" w:lineRule="auto"/>
        <w:ind w:left="53"/>
        <w:jc w:val="center"/>
        <w:rPr>
          <w:b/>
          <w:sz w:val="28"/>
          <w:szCs w:val="28"/>
        </w:rPr>
      </w:pPr>
    </w:p>
    <w:p w14:paraId="47F674A0" w14:textId="77777777" w:rsidR="00C14471" w:rsidRDefault="00C14471" w:rsidP="00C14471">
      <w:pPr>
        <w:spacing w:after="263" w:line="259" w:lineRule="auto"/>
        <w:ind w:left="53"/>
        <w:jc w:val="center"/>
        <w:rPr>
          <w:b/>
          <w:sz w:val="28"/>
          <w:szCs w:val="28"/>
        </w:rPr>
      </w:pPr>
    </w:p>
    <w:p w14:paraId="54E4EF6C" w14:textId="77777777" w:rsidR="00C14471" w:rsidRDefault="00C14471" w:rsidP="00C14471">
      <w:pPr>
        <w:spacing w:after="263" w:line="259" w:lineRule="auto"/>
        <w:ind w:left="53"/>
        <w:jc w:val="center"/>
        <w:rPr>
          <w:b/>
          <w:sz w:val="28"/>
          <w:szCs w:val="28"/>
        </w:rPr>
      </w:pPr>
    </w:p>
    <w:p w14:paraId="6DC1DF25" w14:textId="77777777" w:rsidR="00C14471" w:rsidRDefault="00C14471" w:rsidP="00C14471">
      <w:pPr>
        <w:spacing w:after="263" w:line="259" w:lineRule="auto"/>
        <w:ind w:left="53"/>
        <w:jc w:val="center"/>
        <w:rPr>
          <w:b/>
          <w:sz w:val="28"/>
          <w:szCs w:val="28"/>
        </w:rPr>
      </w:pPr>
    </w:p>
    <w:p w14:paraId="419A7146" w14:textId="77777777" w:rsidR="00C14471" w:rsidRDefault="00C14471" w:rsidP="00C14471">
      <w:pPr>
        <w:spacing w:after="263" w:line="259" w:lineRule="auto"/>
        <w:ind w:left="53"/>
        <w:jc w:val="center"/>
        <w:rPr>
          <w:b/>
          <w:sz w:val="28"/>
          <w:szCs w:val="28"/>
        </w:rPr>
      </w:pPr>
    </w:p>
    <w:p w14:paraId="5CF85462" w14:textId="2B2434D6" w:rsidR="00C14471" w:rsidRDefault="00C14471" w:rsidP="00C14471">
      <w:pPr>
        <w:spacing w:after="263" w:line="259" w:lineRule="auto"/>
        <w:ind w:left="53"/>
        <w:jc w:val="center"/>
        <w:rPr>
          <w:b/>
          <w:sz w:val="28"/>
          <w:szCs w:val="28"/>
        </w:rPr>
      </w:pPr>
      <w:r>
        <w:rPr>
          <w:b/>
          <w:sz w:val="28"/>
          <w:szCs w:val="28"/>
        </w:rPr>
        <w:t>KORLÁTOZÓ INTÉZKEDÉSEK PROTOKOLLJA</w:t>
      </w:r>
    </w:p>
    <w:p w14:paraId="0EA897DD" w14:textId="32050211" w:rsidR="00C14471" w:rsidRPr="00F76B76" w:rsidRDefault="00C14471" w:rsidP="00F76B76">
      <w:pPr>
        <w:spacing w:after="263" w:line="259" w:lineRule="auto"/>
        <w:ind w:left="53"/>
        <w:jc w:val="center"/>
        <w:rPr>
          <w:b/>
          <w:sz w:val="28"/>
          <w:szCs w:val="28"/>
        </w:rPr>
      </w:pPr>
      <w:r w:rsidRPr="00B84996">
        <w:rPr>
          <w:b/>
          <w:sz w:val="28"/>
          <w:szCs w:val="28"/>
        </w:rPr>
        <w:t>PETERDY UTCAI IDŐSEK BENTLAKÁSOS OTTHON</w:t>
      </w:r>
      <w:r>
        <w:rPr>
          <w:b/>
          <w:sz w:val="28"/>
          <w:szCs w:val="28"/>
        </w:rPr>
        <w:t>A</w:t>
      </w:r>
      <w:r w:rsidRPr="00B84996">
        <w:rPr>
          <w:b/>
        </w:rPr>
        <w:br w:type="page"/>
      </w:r>
    </w:p>
    <w:p w14:paraId="1AFCDEC0" w14:textId="29732D8A" w:rsidR="002C38B9" w:rsidRPr="00A05C0B" w:rsidRDefault="002978F2" w:rsidP="00B73915">
      <w:pPr>
        <w:pStyle w:val="Cmsor1"/>
        <w:numPr>
          <w:ilvl w:val="6"/>
          <w:numId w:val="18"/>
        </w:numPr>
        <w:ind w:left="426"/>
        <w:jc w:val="center"/>
      </w:pPr>
      <w:bookmarkStart w:id="389" w:name="_Toc160001473"/>
      <w:bookmarkStart w:id="390" w:name="_Toc160002111"/>
      <w:bookmarkStart w:id="391" w:name="_Toc160538013"/>
      <w:bookmarkEnd w:id="389"/>
      <w:bookmarkEnd w:id="390"/>
      <w:r w:rsidRPr="00E87DD9">
        <w:lastRenderedPageBreak/>
        <w:t xml:space="preserve">A protokoll </w:t>
      </w:r>
      <w:r>
        <w:t>célja</w:t>
      </w:r>
      <w:bookmarkEnd w:id="391"/>
      <w:r>
        <w:t xml:space="preserve"> </w:t>
      </w:r>
    </w:p>
    <w:p w14:paraId="222F4D2D" w14:textId="77777777" w:rsidR="002978F2" w:rsidRDefault="002978F2" w:rsidP="00E87DD9">
      <w:r w:rsidRPr="000D0601">
        <w:t xml:space="preserve">A korlátozó intézkedés alkalmazására csak az ellátott pszichés megnyugtatásának megkísérlését követően kerülhet sor. Fő cél az ellátott együttműködésének megszerzése, megtartása és meggyőzése a szükséges terápiás intézkedés elfogadásáról. </w:t>
      </w:r>
    </w:p>
    <w:p w14:paraId="506E4C69" w14:textId="77777777" w:rsidR="00806C54" w:rsidRPr="000D0601" w:rsidRDefault="00D31CEB" w:rsidP="00B84996">
      <w:r w:rsidRPr="000D0601">
        <w:t xml:space="preserve">A korlátozó intézkedés elrendelése során és alkalmazásának teljes időtartama alatt az emberi méltósághoz való jog nem korlátozható, a testi épséghez és az egészséghez fűződő jogokat mindenki köteles tiszteletben tartani. </w:t>
      </w:r>
    </w:p>
    <w:p w14:paraId="346B0326" w14:textId="77777777" w:rsidR="00806C54" w:rsidRPr="000D0601" w:rsidRDefault="00D31CEB" w:rsidP="00B84996">
      <w:r w:rsidRPr="000D0601">
        <w:t xml:space="preserve">A személy jogai csak annyiban korlátozhatók, amennyiben azok gyakorlása meghiúsítja, vagy veszélyezteti a korlátozó intézkedés célját. Kínzó, kegyetlen, embertelen, megalázó vagy büntető jellegű korlátozó intézkedést tilos alkalmazni. </w:t>
      </w:r>
    </w:p>
    <w:p w14:paraId="48F48D3D" w14:textId="08649E74" w:rsidR="00806C54" w:rsidRPr="000D0601" w:rsidRDefault="00D31CEB" w:rsidP="00B84996">
      <w:r w:rsidRPr="000D0601">
        <w:t xml:space="preserve">Személyes szabadságában bármely módon csak a veszélyeztető vagy közvetlen veszélyeztető magatartású személy korlátozható. </w:t>
      </w:r>
    </w:p>
    <w:p w14:paraId="171F6CDC" w14:textId="7503407D" w:rsidR="00806C54" w:rsidRPr="000D0601" w:rsidRDefault="00E6119E" w:rsidP="00B84996">
      <w:r>
        <w:t>Amennyiben</w:t>
      </w:r>
      <w:r w:rsidR="00D31CEB" w:rsidRPr="000D0601">
        <w:t xml:space="preserve"> a</w:t>
      </w:r>
      <w:r w:rsidR="00806C54" w:rsidRPr="000D0601">
        <w:t>z</w:t>
      </w:r>
      <w:r w:rsidR="00D31CEB" w:rsidRPr="000D0601">
        <w:t xml:space="preserve"> </w:t>
      </w:r>
      <w:r w:rsidR="002C38B9" w:rsidRPr="000D0601">
        <w:t>ellátott</w:t>
      </w:r>
      <w:r w:rsidR="00D31CEB" w:rsidRPr="000D0601">
        <w:t xml:space="preserve"> veszélyeztető, vagy közvetlen veszélyeztető magatartást tanúsít, az egészségügyről szóló 1997. évi CLIV. törvény (Eütv.) vonatkozó rendelkezéseit kell értelemszerűen alkalmazni. Az intézkedés csak addig maradhat fenn, amíg a veszélyeztető vagy közvetlen veszélyeztető állapot tart. </w:t>
      </w:r>
    </w:p>
    <w:p w14:paraId="24BF1100" w14:textId="7EED6223" w:rsidR="00806C54" w:rsidRDefault="00D31CEB" w:rsidP="00B84996">
      <w:r w:rsidRPr="000D0601">
        <w:t>Egy</w:t>
      </w:r>
      <w:r w:rsidR="00806C54" w:rsidRPr="000D0601">
        <w:t>üttműködés hiányában rendelhető e</w:t>
      </w:r>
      <w:r w:rsidRPr="000D0601">
        <w:t xml:space="preserve">l a korlátozó intézkedés, amely a veszélyeztető állapot megszüntetését célozza. A döntést a korlátozó intézkedés, eljárás alkalmazását megelőzően, ha ez nem lehetséges, az intézkedés megtételét követően azonnal írásos formában </w:t>
      </w:r>
      <w:r w:rsidR="00E6119E">
        <w:t xml:space="preserve">a </w:t>
      </w:r>
      <w:r w:rsidR="00E6119E" w:rsidRPr="00E6119E">
        <w:t>60/2004. (VII. 6.) ESzCsM rendelet 3. számú melléklet</w:t>
      </w:r>
      <w:r w:rsidR="00E6119E">
        <w:t xml:space="preserve">e alapján </w:t>
      </w:r>
      <w:r w:rsidRPr="000D0601">
        <w:t xml:space="preserve">dokumentálni </w:t>
      </w:r>
      <w:r w:rsidR="00E6119E">
        <w:t xml:space="preserve">szükséges </w:t>
      </w:r>
      <w:r w:rsidR="00E6119E" w:rsidRPr="00DE0012">
        <w:t xml:space="preserve">(jelen </w:t>
      </w:r>
      <w:r w:rsidR="00DE0012" w:rsidRPr="00DE0012">
        <w:t>protokoll 11.</w:t>
      </w:r>
      <w:r w:rsidR="00E6119E" w:rsidRPr="00DE0012">
        <w:t xml:space="preserve"> pontja)</w:t>
      </w:r>
      <w:r w:rsidRPr="00DE0012">
        <w:t>.</w:t>
      </w:r>
      <w:r w:rsidRPr="000D0601">
        <w:t xml:space="preserve"> </w:t>
      </w:r>
    </w:p>
    <w:p w14:paraId="24CD60AD" w14:textId="73BC62F3" w:rsidR="00F76B76" w:rsidRPr="00F76B76" w:rsidRDefault="00F76B76" w:rsidP="00F76B76">
      <w:pPr>
        <w:pStyle w:val="Listaszerbekezds"/>
        <w:numPr>
          <w:ilvl w:val="6"/>
          <w:numId w:val="18"/>
        </w:numPr>
        <w:ind w:left="0" w:firstLine="0"/>
        <w:jc w:val="center"/>
        <w:rPr>
          <w:b/>
        </w:rPr>
      </w:pPr>
      <w:r w:rsidRPr="00F76B76">
        <w:rPr>
          <w:b/>
        </w:rPr>
        <w:t>Jogszabályi hivatkozások</w:t>
      </w:r>
    </w:p>
    <w:p w14:paraId="760289D6" w14:textId="77777777" w:rsidR="00F76B76" w:rsidRPr="00F76B76" w:rsidRDefault="00F76B76" w:rsidP="00F76B76">
      <w:pPr>
        <w:numPr>
          <w:ilvl w:val="0"/>
          <w:numId w:val="56"/>
        </w:numPr>
        <w:spacing w:after="120"/>
        <w:ind w:left="714" w:hanging="357"/>
      </w:pPr>
      <w:r w:rsidRPr="00F76B76">
        <w:t>1/2000. (I. 7.) SzCsM rendelet a személyes gondoskodást nyújtó szociális intézmények szakmai feladatairól és működésük feltételeiről 101/A. §</w:t>
      </w:r>
    </w:p>
    <w:p w14:paraId="5A6ED166" w14:textId="77777777" w:rsidR="00F76B76" w:rsidRPr="00F76B76" w:rsidRDefault="00F76B76" w:rsidP="00F76B76">
      <w:pPr>
        <w:numPr>
          <w:ilvl w:val="0"/>
          <w:numId w:val="56"/>
        </w:numPr>
        <w:spacing w:after="120"/>
        <w:ind w:left="714" w:hanging="357"/>
      </w:pPr>
      <w:r w:rsidRPr="00F76B76">
        <w:t xml:space="preserve">A szociális igazgatásról és a szociális ellátásokról szóló </w:t>
      </w:r>
      <w:r w:rsidRPr="00F76B76">
        <w:rPr>
          <w:bCs/>
        </w:rPr>
        <w:t>1993. évi III. törvény</w:t>
      </w:r>
      <w:r w:rsidRPr="00F76B76">
        <w:rPr>
          <w:b/>
          <w:bCs/>
        </w:rPr>
        <w:t xml:space="preserve"> </w:t>
      </w:r>
      <w:r w:rsidRPr="00F76B76">
        <w:t xml:space="preserve">94/G. § </w:t>
      </w:r>
    </w:p>
    <w:p w14:paraId="68641D3B" w14:textId="77777777" w:rsidR="00F76B76" w:rsidRPr="00F76B76" w:rsidRDefault="00F76B76" w:rsidP="00F76B76">
      <w:pPr>
        <w:numPr>
          <w:ilvl w:val="0"/>
          <w:numId w:val="56"/>
        </w:numPr>
        <w:spacing w:after="120"/>
        <w:ind w:left="714" w:hanging="357"/>
      </w:pPr>
      <w:r w:rsidRPr="00F76B76">
        <w:t>60/2004. (VII. 6.) ESzCsM rendelet a pszichiátriai betegek intézeti felvételének és az ellátásuk során alkalmazható korlátozó intézkedések szabályairól</w:t>
      </w:r>
    </w:p>
    <w:p w14:paraId="63C23ED7" w14:textId="77777777" w:rsidR="00F76B76" w:rsidRPr="00F76B76" w:rsidRDefault="00F76B76" w:rsidP="00F76B76">
      <w:pPr>
        <w:numPr>
          <w:ilvl w:val="0"/>
          <w:numId w:val="56"/>
        </w:numPr>
        <w:spacing w:after="120"/>
        <w:ind w:left="714" w:hanging="357"/>
      </w:pPr>
      <w:r w:rsidRPr="00F76B76">
        <w:t>egészségügyről szóló 1997. évi CLIV. törvény</w:t>
      </w:r>
    </w:p>
    <w:p w14:paraId="192EAA71" w14:textId="43D50768" w:rsidR="00F76B76" w:rsidRPr="00F76B76" w:rsidRDefault="00F76B76" w:rsidP="00F76B76">
      <w:pPr>
        <w:pStyle w:val="Listaszerbekezds"/>
        <w:numPr>
          <w:ilvl w:val="6"/>
          <w:numId w:val="18"/>
        </w:numPr>
        <w:ind w:left="2977" w:firstLine="63"/>
        <w:rPr>
          <w:b/>
        </w:rPr>
      </w:pPr>
      <w:r w:rsidRPr="00F76B76">
        <w:rPr>
          <w:b/>
        </w:rPr>
        <w:t>Fogalom meghatározások</w:t>
      </w:r>
    </w:p>
    <w:p w14:paraId="2E4D77C9" w14:textId="77777777" w:rsidR="00F76B76" w:rsidRPr="00F76B76" w:rsidRDefault="00F76B76" w:rsidP="00F76B76">
      <w:pPr>
        <w:numPr>
          <w:ilvl w:val="0"/>
          <w:numId w:val="57"/>
        </w:numPr>
      </w:pPr>
      <w:r w:rsidRPr="00F76B76">
        <w:rPr>
          <w:b/>
        </w:rPr>
        <w:t>Pszichikai korlátozás:</w:t>
      </w:r>
      <w:r w:rsidRPr="00F76B76">
        <w:t xml:space="preserve"> a pszichiátriai beteg felszólítása a veszélyeztető, illetve a közvetlen veszélyeztető magatartástól való tartózkodásra, illetve az ilyen magatartások abbahagyására, valamint a veszélyeztető, illetve a közvetlen veszélyeztető magatartás elhárítását célzó beavatkozásokkal, kezelésekkel történő együttműködésre való felszólítás, Ennek eredménytelensége esetén az arra való figyelmeztetés, hogy egyéb korlátozó intézkedés alkalmazása következik. </w:t>
      </w:r>
    </w:p>
    <w:p w14:paraId="6CF91F7A" w14:textId="77777777" w:rsidR="00F76B76" w:rsidRPr="00F76B76" w:rsidRDefault="00F76B76" w:rsidP="00F76B76">
      <w:pPr>
        <w:numPr>
          <w:ilvl w:val="0"/>
          <w:numId w:val="57"/>
        </w:numPr>
      </w:pPr>
      <w:r w:rsidRPr="00F76B76">
        <w:rPr>
          <w:b/>
        </w:rPr>
        <w:t>Fizikai korlátozás:</w:t>
      </w:r>
      <w:r w:rsidRPr="00F76B76">
        <w:t xml:space="preserve"> a pszichiátriai beteg szabad mozgásának megtagadása, illetve mozgási szabadságának testi kényszerrel, fizikai és mechanikai eszközökkel, berendezésekkel való korlátozása, így különösen az osztály, a részleg és az intézet elhagyásának megtagadása és megakadályozása, az intézet területén történő mozgás korlátozása, az elkülönítés, a testi kényszer, a rögzítés, valamint a lekötés. </w:t>
      </w:r>
    </w:p>
    <w:p w14:paraId="2C3973C6" w14:textId="77777777" w:rsidR="00F76B76" w:rsidRPr="00F76B76" w:rsidRDefault="00F76B76" w:rsidP="00F76B76">
      <w:pPr>
        <w:numPr>
          <w:ilvl w:val="0"/>
          <w:numId w:val="57"/>
        </w:numPr>
      </w:pPr>
      <w:r w:rsidRPr="00F76B76">
        <w:rPr>
          <w:b/>
        </w:rPr>
        <w:t>Kémiai vagy biológiai korlátozás:</w:t>
      </w:r>
      <w:r w:rsidRPr="00F76B76">
        <w:t xml:space="preserve"> a veszélyeztető, illetve a közvetlenül veszélyeztető magatartás elhárításához szükséges mennyiségű gyógyszer beleegyezés nélkül történő </w:t>
      </w:r>
      <w:r w:rsidRPr="00F76B76">
        <w:lastRenderedPageBreak/>
        <w:t>alkalmazása; Egyéb korlátozó intézkedés: a fizikai, kémiai vagy biológiai, illetve ezek komplex alkalmazásával történő korlátozás.</w:t>
      </w:r>
    </w:p>
    <w:p w14:paraId="331B2E80" w14:textId="77777777" w:rsidR="00F76B76" w:rsidRPr="00F76B76" w:rsidRDefault="00F76B76" w:rsidP="00F76B76">
      <w:pPr>
        <w:numPr>
          <w:ilvl w:val="0"/>
          <w:numId w:val="57"/>
        </w:numPr>
      </w:pPr>
      <w:r w:rsidRPr="00F76B76">
        <w:rPr>
          <w:b/>
        </w:rPr>
        <w:t>Krízisállapot:</w:t>
      </w:r>
      <w:r w:rsidRPr="00F76B76">
        <w:t xml:space="preserve"> olyan, a személy bio-pszicho-szociális állapotában bekövetkezett változás, állapot, amely azonnali beavatkozást, szolgáltatást igényel. Ennek hiányában a személy közvetlen életveszélybe kerülne, illetve súlyos vagy maradandó testi, lelki egészségkárosodást szenvedne. </w:t>
      </w:r>
    </w:p>
    <w:p w14:paraId="34D3A77D" w14:textId="77777777" w:rsidR="00F76B76" w:rsidRPr="00F76B76" w:rsidRDefault="00F76B76" w:rsidP="00F76B76">
      <w:pPr>
        <w:numPr>
          <w:ilvl w:val="0"/>
          <w:numId w:val="57"/>
        </w:numPr>
      </w:pPr>
      <w:r w:rsidRPr="00F76B76">
        <w:rPr>
          <w:b/>
        </w:rPr>
        <w:t>Veszélyeztető magatartás</w:t>
      </w:r>
      <w:r w:rsidRPr="00F76B76">
        <w:t xml:space="preserve">: ha az ellátott pszichés állapotának zavara következtében saját vagy mások életére, egészségére, testi épségére jelentős veszélyt jelenthet, de a sürgős intézeti gyógykezelésbe vétel nem indokolt. </w:t>
      </w:r>
    </w:p>
    <w:p w14:paraId="36CD28B9" w14:textId="77777777" w:rsidR="00F76B76" w:rsidRPr="00F76B76" w:rsidRDefault="00F76B76" w:rsidP="00F76B76">
      <w:pPr>
        <w:numPr>
          <w:ilvl w:val="0"/>
          <w:numId w:val="57"/>
        </w:numPr>
      </w:pPr>
      <w:r w:rsidRPr="00F76B76">
        <w:rPr>
          <w:b/>
        </w:rPr>
        <w:t>Közvetlen veszélyeztető magatartás</w:t>
      </w:r>
      <w:r w:rsidRPr="00F76B76">
        <w:t xml:space="preserve">: ha az ellátott pszichés állapotának akut zavara következtében saját vagy mások testi épségére, egészségére, életére közvetlen és súlyos veszélyt jelent. A veszélyesség, a veszélyeztetés lényeges fogalmi eleme, hogy az egyén aktuális állapota, viselkedése, magatartása megjósolhatóan veszélyessé válhat önmagára vagy másokra. </w:t>
      </w:r>
    </w:p>
    <w:p w14:paraId="42AF9641" w14:textId="717231EB" w:rsidR="00F76B76" w:rsidRPr="000D0601" w:rsidRDefault="00F76B76" w:rsidP="00F76B76">
      <w:pPr>
        <w:numPr>
          <w:ilvl w:val="0"/>
          <w:numId w:val="57"/>
        </w:numPr>
      </w:pPr>
      <w:r w:rsidRPr="00F76B76">
        <w:rPr>
          <w:b/>
        </w:rPr>
        <w:t>Veszélyhelyzet</w:t>
      </w:r>
      <w:r w:rsidRPr="00F76B76">
        <w:t xml:space="preserve">: pillanatnyi harag, idegesség, alkohol vagy kábítószer, helytelen gyógyszerelés, illetve pszichés betegség következtében is, ez azonban nem elégséges ok arra, hogy az adott személyt önmagára vagy másokra veszélyesnek ítéljük, és korlátozását elrendeljük. A korlátozó intézkedés csak akkor rendelhető el, ha a helyzet valóságos kockázatot jelent. </w:t>
      </w:r>
    </w:p>
    <w:p w14:paraId="1EC55BD6" w14:textId="1BF56EBE" w:rsidR="003E5B9E" w:rsidRPr="00A05C0B" w:rsidRDefault="003E5B9E" w:rsidP="00657819">
      <w:pPr>
        <w:pStyle w:val="Cmsor1"/>
        <w:numPr>
          <w:ilvl w:val="6"/>
          <w:numId w:val="18"/>
        </w:numPr>
        <w:ind w:left="0" w:firstLine="0"/>
      </w:pPr>
      <w:bookmarkStart w:id="392" w:name="_Toc160538014"/>
      <w:r w:rsidRPr="00E87DD9">
        <w:t>Az intézkedés lépései az ellátott veszélyeztető, vagy közvetlen veszélyeztető</w:t>
      </w:r>
      <w:r w:rsidRPr="002978F2">
        <w:rPr>
          <w:rStyle w:val="Cmsor1Char"/>
          <w:b/>
        </w:rPr>
        <w:t xml:space="preserve"> magatartása</w:t>
      </w:r>
      <w:bookmarkEnd w:id="392"/>
    </w:p>
    <w:p w14:paraId="1460E00F" w14:textId="77777777" w:rsidR="003E5B9E" w:rsidRPr="000D0601" w:rsidRDefault="003E5B9E" w:rsidP="00F103AD">
      <w:pPr>
        <w:pStyle w:val="Nincstrkz"/>
        <w:ind w:firstLine="0"/>
        <w:rPr>
          <w:b w:val="0"/>
        </w:rPr>
      </w:pPr>
      <w:r w:rsidRPr="000D0601">
        <w:rPr>
          <w:b w:val="0"/>
        </w:rPr>
        <w:t xml:space="preserve">Veszélyeztető, vagy közvetlen veszélyeztető állapot esetén korlátozó intézkedésre mindig csak felügyelet mellett kerülhet sor, és minden esetben szükséges két ápoló jelenléte. </w:t>
      </w:r>
    </w:p>
    <w:p w14:paraId="63806595" w14:textId="77777777" w:rsidR="003E5B9E" w:rsidRPr="000D0601" w:rsidRDefault="003E5B9E" w:rsidP="003E5B9E">
      <w:pPr>
        <w:pStyle w:val="Nincstrkz"/>
        <w:ind w:firstLine="0"/>
        <w:rPr>
          <w:b w:val="0"/>
        </w:rPr>
      </w:pPr>
      <w:r w:rsidRPr="000D0601">
        <w:rPr>
          <w:b w:val="0"/>
        </w:rPr>
        <w:t>Kritikus, előre nem látható helyzetben az ápoló-gondozó az alábbi intézkedéseket teheti:</w:t>
      </w:r>
    </w:p>
    <w:p w14:paraId="4FC5DF91" w14:textId="77777777" w:rsidR="003E5B9E" w:rsidRPr="000D0601" w:rsidRDefault="003E5B9E" w:rsidP="00B73915">
      <w:pPr>
        <w:pStyle w:val="Nincstrkz"/>
        <w:numPr>
          <w:ilvl w:val="0"/>
          <w:numId w:val="61"/>
        </w:numPr>
        <w:ind w:left="567"/>
        <w:rPr>
          <w:b w:val="0"/>
        </w:rPr>
      </w:pPr>
      <w:r w:rsidRPr="000D0601">
        <w:rPr>
          <w:b w:val="0"/>
        </w:rPr>
        <w:t xml:space="preserve">Az ellátott pszichés megnyugtatására törekszik. </w:t>
      </w:r>
    </w:p>
    <w:p w14:paraId="751EA0BA" w14:textId="77777777" w:rsidR="003E5B9E" w:rsidRPr="000D0601" w:rsidRDefault="003E5B9E" w:rsidP="00B73915">
      <w:pPr>
        <w:pStyle w:val="Nincstrkz"/>
        <w:numPr>
          <w:ilvl w:val="0"/>
          <w:numId w:val="61"/>
        </w:numPr>
        <w:ind w:left="567"/>
        <w:rPr>
          <w:b w:val="0"/>
        </w:rPr>
      </w:pPr>
      <w:r w:rsidRPr="000D0601">
        <w:rPr>
          <w:b w:val="0"/>
        </w:rPr>
        <w:t xml:space="preserve">Az ellátott együttműködését megszerzi és megtartja, amely következtében a veszélyhelyzet elhárul. </w:t>
      </w:r>
    </w:p>
    <w:p w14:paraId="330904B8" w14:textId="77777777" w:rsidR="003E5B9E" w:rsidRPr="000D0601" w:rsidRDefault="003E5B9E" w:rsidP="00B73915">
      <w:pPr>
        <w:pStyle w:val="Nincstrkz"/>
        <w:numPr>
          <w:ilvl w:val="0"/>
          <w:numId w:val="61"/>
        </w:numPr>
        <w:ind w:left="567"/>
        <w:rPr>
          <w:b w:val="0"/>
        </w:rPr>
      </w:pPr>
      <w:r w:rsidRPr="000D0601">
        <w:rPr>
          <w:b w:val="0"/>
        </w:rPr>
        <w:t xml:space="preserve">Ha ez nem sikerül, segítséget kér munkatársaitól. </w:t>
      </w:r>
    </w:p>
    <w:p w14:paraId="43E16C3C" w14:textId="43E7B21E" w:rsidR="00B93EC1" w:rsidRDefault="003E5B9E" w:rsidP="00B73915">
      <w:pPr>
        <w:pStyle w:val="Nincstrkz"/>
        <w:numPr>
          <w:ilvl w:val="0"/>
          <w:numId w:val="61"/>
        </w:numPr>
        <w:ind w:left="567"/>
        <w:rPr>
          <w:b w:val="0"/>
        </w:rPr>
      </w:pPr>
      <w:r w:rsidRPr="000D0601">
        <w:rPr>
          <w:b w:val="0"/>
        </w:rPr>
        <w:t>Az ápolók jelzik a veszélyeztető helyzetet az orvosnak, a vezetőápolónak</w:t>
      </w:r>
      <w:r w:rsidR="00F103AD">
        <w:rPr>
          <w:b w:val="0"/>
        </w:rPr>
        <w:t>/</w:t>
      </w:r>
      <w:r w:rsidR="00B93EC1">
        <w:rPr>
          <w:b w:val="0"/>
        </w:rPr>
        <w:t>szakmai vezetőnek.</w:t>
      </w:r>
    </w:p>
    <w:p w14:paraId="7C06D823" w14:textId="3A021F53" w:rsidR="003E5B9E" w:rsidRPr="000D0601" w:rsidRDefault="003E5B9E" w:rsidP="00B73915">
      <w:pPr>
        <w:pStyle w:val="Nincstrkz"/>
        <w:numPr>
          <w:ilvl w:val="0"/>
          <w:numId w:val="61"/>
        </w:numPr>
        <w:ind w:left="567"/>
        <w:rPr>
          <w:b w:val="0"/>
        </w:rPr>
      </w:pPr>
      <w:r w:rsidRPr="000D0601">
        <w:rPr>
          <w:b w:val="0"/>
        </w:rPr>
        <w:t xml:space="preserve">Orvos hiánya esetén a magasabb szakképzettségű munkatárs irányítja a veszélyhelyzet kezelését. </w:t>
      </w:r>
    </w:p>
    <w:p w14:paraId="2D9EB9FE" w14:textId="77777777" w:rsidR="003E5B9E" w:rsidRPr="000D0601" w:rsidRDefault="003E5B9E" w:rsidP="00B73915">
      <w:pPr>
        <w:pStyle w:val="Nincstrkz"/>
        <w:numPr>
          <w:ilvl w:val="0"/>
          <w:numId w:val="61"/>
        </w:numPr>
        <w:ind w:left="567"/>
        <w:rPr>
          <w:b w:val="0"/>
        </w:rPr>
      </w:pPr>
      <w:r w:rsidRPr="000D0601">
        <w:rPr>
          <w:b w:val="0"/>
        </w:rPr>
        <w:t xml:space="preserve">Folyamatosan tájékoztatja az ellátott a korlátozó intézkedés elrendelésének lehetőségéről, és részletesen elmondja annak lépéseit. </w:t>
      </w:r>
    </w:p>
    <w:p w14:paraId="3D5201BE" w14:textId="77777777" w:rsidR="003E5B9E" w:rsidRPr="000D0601" w:rsidRDefault="003E5B9E" w:rsidP="00B73915">
      <w:pPr>
        <w:pStyle w:val="Nincstrkz"/>
        <w:numPr>
          <w:ilvl w:val="0"/>
          <w:numId w:val="61"/>
        </w:numPr>
        <w:ind w:left="567"/>
        <w:rPr>
          <w:b w:val="0"/>
        </w:rPr>
      </w:pPr>
      <w:r w:rsidRPr="000D0601">
        <w:rPr>
          <w:b w:val="0"/>
        </w:rPr>
        <w:t xml:space="preserve">Veszélyt okozó eszköz használata esetén azt elkérheti, annak átadására határozottan utasíthat, elvétele érdekében indokolt mértékben akár fizikai erőt is alkalmazhat (lefogja az ellátott, mozgásában átmenetileg akadályozhatja, szükség esetén segítséget – akár rendőrt is – kérhet). </w:t>
      </w:r>
    </w:p>
    <w:p w14:paraId="0E199FE8" w14:textId="2AA8FC85" w:rsidR="003E5B9E" w:rsidRPr="000D0601" w:rsidRDefault="003E5B9E" w:rsidP="00B73915">
      <w:pPr>
        <w:pStyle w:val="Nincstrkz"/>
        <w:numPr>
          <w:ilvl w:val="0"/>
          <w:numId w:val="61"/>
        </w:numPr>
        <w:ind w:left="567"/>
        <w:rPr>
          <w:b w:val="0"/>
        </w:rPr>
      </w:pPr>
      <w:r w:rsidRPr="000D0601">
        <w:rPr>
          <w:b w:val="0"/>
        </w:rPr>
        <w:t>Megakadályozza a</w:t>
      </w:r>
      <w:r w:rsidR="00F103AD">
        <w:rPr>
          <w:b w:val="0"/>
        </w:rPr>
        <w:t>z</w:t>
      </w:r>
      <w:r w:rsidRPr="000D0601">
        <w:rPr>
          <w:b w:val="0"/>
        </w:rPr>
        <w:t xml:space="preserve"> ellátott intézményből való eltávozását, amennyiben veszélyt jelent önmagára vagy másokra. </w:t>
      </w:r>
    </w:p>
    <w:p w14:paraId="08183E82" w14:textId="1DB271FB" w:rsidR="003E5B9E" w:rsidRPr="000D0601" w:rsidRDefault="003E5B9E" w:rsidP="00B73915">
      <w:pPr>
        <w:pStyle w:val="Nincstrkz"/>
        <w:numPr>
          <w:ilvl w:val="0"/>
          <w:numId w:val="61"/>
        </w:numPr>
        <w:ind w:left="567"/>
        <w:rPr>
          <w:b w:val="0"/>
        </w:rPr>
      </w:pPr>
      <w:r w:rsidRPr="000D0601">
        <w:rPr>
          <w:b w:val="0"/>
        </w:rPr>
        <w:t xml:space="preserve">Ha másképp nem oldható meg, a távozás vagy egyéb veszélyeztető cselekmény megakadályozása érdekében határozottan felszólítja az érintett személyt, illetve </w:t>
      </w:r>
      <w:r w:rsidR="004A7B61">
        <w:rPr>
          <w:b w:val="0"/>
        </w:rPr>
        <w:t>kíséretet biztosíthat számára az apartmanba</w:t>
      </w:r>
      <w:r w:rsidRPr="000D0601">
        <w:rPr>
          <w:b w:val="0"/>
        </w:rPr>
        <w:t xml:space="preserve"> való eljutáshoz, ahol biztonságban lehet, illetve másoktól is elkülöníthető. </w:t>
      </w:r>
    </w:p>
    <w:p w14:paraId="2522AFAF" w14:textId="77777777" w:rsidR="003E5B9E" w:rsidRPr="000D0601" w:rsidRDefault="003E5B9E" w:rsidP="00B73915">
      <w:pPr>
        <w:pStyle w:val="Nincstrkz"/>
        <w:numPr>
          <w:ilvl w:val="0"/>
          <w:numId w:val="61"/>
        </w:numPr>
        <w:ind w:left="567"/>
        <w:rPr>
          <w:b w:val="0"/>
        </w:rPr>
      </w:pPr>
      <w:r w:rsidRPr="000D0601">
        <w:rPr>
          <w:b w:val="0"/>
        </w:rPr>
        <w:lastRenderedPageBreak/>
        <w:t xml:space="preserve">Ha az ellátott továbbra sem jelzi az együttműködési szándékát, illetve a veszélyhelyzet nem szűnik meg, kivételesen maximum 16 órán át tartó, ágyhoz történő rögzítéssel gondoskodik a személyzet az ellátott és környezete biztonságáról. </w:t>
      </w:r>
    </w:p>
    <w:p w14:paraId="3EBA97BA" w14:textId="77777777" w:rsidR="003E5B9E" w:rsidRPr="000D0601" w:rsidRDefault="003E5B9E" w:rsidP="003E5B9E">
      <w:pPr>
        <w:pStyle w:val="Nincstrkz"/>
        <w:ind w:left="720" w:firstLine="0"/>
        <w:rPr>
          <w:b w:val="0"/>
        </w:rPr>
      </w:pPr>
    </w:p>
    <w:p w14:paraId="175B9B88" w14:textId="79CE2287" w:rsidR="003E5B9E" w:rsidRPr="00E87DD9" w:rsidRDefault="00F103AD" w:rsidP="00657819">
      <w:pPr>
        <w:pStyle w:val="Cmsor1"/>
        <w:numPr>
          <w:ilvl w:val="6"/>
          <w:numId w:val="18"/>
        </w:numPr>
        <w:ind w:left="3969"/>
      </w:pPr>
      <w:bookmarkStart w:id="393" w:name="_Toc160538015"/>
      <w:r w:rsidRPr="00A05C0B">
        <w:t>Fiz</w:t>
      </w:r>
      <w:r w:rsidRPr="00E87DD9">
        <w:t>ikai korlátozás</w:t>
      </w:r>
      <w:bookmarkEnd w:id="393"/>
    </w:p>
    <w:p w14:paraId="306A6588" w14:textId="49D36D0C" w:rsidR="003E5B9E" w:rsidRPr="000D0601" w:rsidRDefault="00F103AD" w:rsidP="00B73915">
      <w:pPr>
        <w:pStyle w:val="Nincstrkz"/>
        <w:numPr>
          <w:ilvl w:val="0"/>
          <w:numId w:val="53"/>
        </w:numPr>
        <w:ind w:left="284"/>
        <w:rPr>
          <w:b w:val="0"/>
        </w:rPr>
      </w:pPr>
      <w:r>
        <w:rPr>
          <w:b w:val="0"/>
        </w:rPr>
        <w:t>A</w:t>
      </w:r>
      <w:r w:rsidR="003E5B9E" w:rsidRPr="000D0601">
        <w:rPr>
          <w:b w:val="0"/>
        </w:rPr>
        <w:t xml:space="preserve"> rögzítésre használt eszköz minimum 8-10 cm széles alapterű, belül párnázott bőr vagy hevederöv lehet (ez megaka</w:t>
      </w:r>
      <w:r>
        <w:rPr>
          <w:b w:val="0"/>
        </w:rPr>
        <w:t>dályozza a végtag elszorítását).</w:t>
      </w:r>
      <w:r w:rsidR="003E5B9E" w:rsidRPr="000D0601">
        <w:rPr>
          <w:b w:val="0"/>
        </w:rPr>
        <w:t xml:space="preserve"> </w:t>
      </w:r>
    </w:p>
    <w:p w14:paraId="7CC5E3ED" w14:textId="2FE7B21E" w:rsidR="003E5B9E" w:rsidRPr="000D0601" w:rsidRDefault="00F103AD" w:rsidP="00B73915">
      <w:pPr>
        <w:pStyle w:val="Nincstrkz"/>
        <w:numPr>
          <w:ilvl w:val="0"/>
          <w:numId w:val="53"/>
        </w:numPr>
        <w:ind w:left="284"/>
        <w:rPr>
          <w:b w:val="0"/>
        </w:rPr>
      </w:pPr>
      <w:r>
        <w:rPr>
          <w:b w:val="0"/>
        </w:rPr>
        <w:t>A</w:t>
      </w:r>
      <w:r w:rsidR="003E5B9E" w:rsidRPr="000D0601">
        <w:rPr>
          <w:b w:val="0"/>
        </w:rPr>
        <w:t xml:space="preserve"> rögzítést – állapottól függően –</w:t>
      </w:r>
      <w:r>
        <w:rPr>
          <w:b w:val="0"/>
        </w:rPr>
        <w:t>2 óra elteltével lazítani szükséges.</w:t>
      </w:r>
      <w:r w:rsidR="003E5B9E" w:rsidRPr="000D0601">
        <w:rPr>
          <w:b w:val="0"/>
        </w:rPr>
        <w:t xml:space="preserve"> </w:t>
      </w:r>
    </w:p>
    <w:p w14:paraId="4EC5ECEA" w14:textId="6321C7F2" w:rsidR="003E5B9E" w:rsidRPr="000D0601" w:rsidRDefault="00F103AD" w:rsidP="00B73915">
      <w:pPr>
        <w:pStyle w:val="Nincstrkz"/>
        <w:numPr>
          <w:ilvl w:val="0"/>
          <w:numId w:val="53"/>
        </w:numPr>
        <w:ind w:left="284"/>
        <w:rPr>
          <w:b w:val="0"/>
        </w:rPr>
      </w:pPr>
      <w:r>
        <w:rPr>
          <w:b w:val="0"/>
        </w:rPr>
        <w:t>A</w:t>
      </w:r>
      <w:r w:rsidR="003E5B9E" w:rsidRPr="000D0601">
        <w:rPr>
          <w:b w:val="0"/>
        </w:rPr>
        <w:t xml:space="preserve"> rögzítés erőssége a szükséges minimalizáció elvét kövesse: a végtag, az adott ízület normál mozgási tartományon belüli tartás</w:t>
      </w:r>
      <w:r>
        <w:rPr>
          <w:b w:val="0"/>
        </w:rPr>
        <w:t>a fontos követelmény.</w:t>
      </w:r>
      <w:r w:rsidR="003E5B9E" w:rsidRPr="000D0601">
        <w:rPr>
          <w:b w:val="0"/>
        </w:rPr>
        <w:t xml:space="preserve"> </w:t>
      </w:r>
    </w:p>
    <w:p w14:paraId="1A1EA38D" w14:textId="2A8127C8" w:rsidR="003E5B9E" w:rsidRPr="000D0601" w:rsidRDefault="00F103AD" w:rsidP="00B73915">
      <w:pPr>
        <w:pStyle w:val="Nincstrkz"/>
        <w:numPr>
          <w:ilvl w:val="0"/>
          <w:numId w:val="53"/>
        </w:numPr>
        <w:ind w:left="284"/>
        <w:rPr>
          <w:b w:val="0"/>
        </w:rPr>
      </w:pPr>
      <w:r>
        <w:rPr>
          <w:b w:val="0"/>
        </w:rPr>
        <w:t xml:space="preserve">A </w:t>
      </w:r>
      <w:r w:rsidR="003E5B9E" w:rsidRPr="000D0601">
        <w:rPr>
          <w:b w:val="0"/>
        </w:rPr>
        <w:t>rögzítés alatt folyamatos felügyeletet szükséges biztosítani, mely során a</w:t>
      </w:r>
      <w:r w:rsidR="008E785C">
        <w:rPr>
          <w:b w:val="0"/>
        </w:rPr>
        <w:t>z62</w:t>
      </w:r>
      <w:r w:rsidR="003E5B9E" w:rsidRPr="000D0601">
        <w:rPr>
          <w:b w:val="0"/>
        </w:rPr>
        <w:t xml:space="preserve"> ellátott állapotváltozását figyelni, jelezni és dokumentálni kell, illetve a szükséges terápiás reakciókra, válto</w:t>
      </w:r>
      <w:r>
        <w:rPr>
          <w:b w:val="0"/>
        </w:rPr>
        <w:t>zásokra figyelemmel kell lenni.</w:t>
      </w:r>
    </w:p>
    <w:p w14:paraId="3DE08F10" w14:textId="4E8B83BE" w:rsidR="003E5B9E" w:rsidRPr="00F103AD" w:rsidRDefault="00F103AD" w:rsidP="00B73915">
      <w:pPr>
        <w:pStyle w:val="Nincstrkz"/>
        <w:numPr>
          <w:ilvl w:val="0"/>
          <w:numId w:val="53"/>
        </w:numPr>
        <w:ind w:left="284"/>
        <w:rPr>
          <w:b w:val="0"/>
        </w:rPr>
      </w:pPr>
      <w:r>
        <w:rPr>
          <w:b w:val="0"/>
        </w:rPr>
        <w:t xml:space="preserve">A </w:t>
      </w:r>
      <w:r w:rsidR="003E5B9E" w:rsidRPr="000D0601">
        <w:rPr>
          <w:b w:val="0"/>
        </w:rPr>
        <w:t>rögzítés esetén biztosítani kell az ellátott viszonylagos kényelmét, nyugalmát, és figyelmének elterelésével, beszélgetéssel törekedni kell arra, hogy a kritikus helyzet megszűnjön, - fontos a</w:t>
      </w:r>
      <w:r>
        <w:rPr>
          <w:b w:val="0"/>
        </w:rPr>
        <w:t>z</w:t>
      </w:r>
      <w:r w:rsidR="003E5B9E" w:rsidRPr="000D0601">
        <w:rPr>
          <w:b w:val="0"/>
        </w:rPr>
        <w:t xml:space="preserve"> ellátott állandó tájékoztatása, és a vele való folyamatos kommunikáció. </w:t>
      </w:r>
    </w:p>
    <w:p w14:paraId="4476D09F" w14:textId="21B89478" w:rsidR="003E5B9E" w:rsidRPr="00F103AD" w:rsidRDefault="00F103AD" w:rsidP="00657819">
      <w:pPr>
        <w:pStyle w:val="Cmsor1"/>
        <w:numPr>
          <w:ilvl w:val="6"/>
          <w:numId w:val="18"/>
        </w:numPr>
        <w:ind w:left="3544" w:hanging="283"/>
      </w:pPr>
      <w:bookmarkStart w:id="394" w:name="_Toc160538016"/>
      <w:r>
        <w:t>Kémiai vagy biológiai korlátozás</w:t>
      </w:r>
      <w:bookmarkEnd w:id="394"/>
    </w:p>
    <w:p w14:paraId="4D9D8D86" w14:textId="77777777" w:rsidR="00F103AD" w:rsidRDefault="003E5B9E" w:rsidP="003E5B9E">
      <w:pPr>
        <w:pStyle w:val="Nincstrkz"/>
        <w:ind w:firstLine="0"/>
        <w:rPr>
          <w:b w:val="0"/>
        </w:rPr>
      </w:pPr>
      <w:r w:rsidRPr="000D0601">
        <w:rPr>
          <w:b w:val="0"/>
        </w:rPr>
        <w:t xml:space="preserve">Az intézményben pszichiátriai sürgősségi ellátást pszichiáter szakorvos végezhet. </w:t>
      </w:r>
    </w:p>
    <w:p w14:paraId="05876C76" w14:textId="77777777" w:rsidR="00F103AD" w:rsidRDefault="00F103AD" w:rsidP="003E5B9E">
      <w:pPr>
        <w:pStyle w:val="Nincstrkz"/>
        <w:ind w:firstLine="0"/>
        <w:rPr>
          <w:b w:val="0"/>
        </w:rPr>
      </w:pPr>
    </w:p>
    <w:p w14:paraId="1D2E4818" w14:textId="304B2BA4" w:rsidR="003E5B9E" w:rsidRDefault="003E5B9E" w:rsidP="003E5B9E">
      <w:pPr>
        <w:pStyle w:val="Nincstrkz"/>
        <w:ind w:firstLine="0"/>
        <w:rPr>
          <w:b w:val="0"/>
        </w:rPr>
      </w:pPr>
      <w:r w:rsidRPr="000D0601">
        <w:rPr>
          <w:b w:val="0"/>
        </w:rPr>
        <w:t xml:space="preserve">Kivételt képeznek mindazon gyógyszerek bevételének foganatosítása, amelyek szedését korábban már a kezelőorvos jóváhagyta, és vélelmezhető, hogy azok beszedése állapotjavulást eredményez. </w:t>
      </w:r>
    </w:p>
    <w:p w14:paraId="4ED61243" w14:textId="77777777" w:rsidR="00F103AD" w:rsidRPr="000D0601" w:rsidRDefault="00F103AD" w:rsidP="003E5B9E">
      <w:pPr>
        <w:pStyle w:val="Nincstrkz"/>
        <w:ind w:firstLine="0"/>
        <w:rPr>
          <w:b w:val="0"/>
        </w:rPr>
      </w:pPr>
    </w:p>
    <w:p w14:paraId="13907C84" w14:textId="00476295" w:rsidR="003E5B9E" w:rsidRDefault="003E5B9E" w:rsidP="003E5B9E">
      <w:pPr>
        <w:pStyle w:val="Nincstrkz"/>
        <w:ind w:firstLine="0"/>
        <w:rPr>
          <w:b w:val="0"/>
        </w:rPr>
      </w:pPr>
      <w:r w:rsidRPr="000D0601">
        <w:rPr>
          <w:b w:val="0"/>
        </w:rPr>
        <w:t xml:space="preserve">Az orvos értesítése ez esetben sem megkerülhető, jóváhagyása szükséges a veszélyeztető magatartás </w:t>
      </w:r>
      <w:r w:rsidR="00F103AD">
        <w:rPr>
          <w:b w:val="0"/>
        </w:rPr>
        <w:t>gyógyszeres</w:t>
      </w:r>
      <w:r w:rsidRPr="000D0601">
        <w:rPr>
          <w:b w:val="0"/>
        </w:rPr>
        <w:t xml:space="preserve"> kezeléséhez. Ebben az esetben is meg kell győződni arról, hogy az ellátott korábban nem szedett be olyan gyógyszert, ami kontraindikálttá tenné egy újabb szer használatát, vagy a túladagolás veszélye állhat fenn. Ha a pszichiáter szakorvos nem elérhető, akkor kórházi sürgősségi ellátást kell igénybe venni. </w:t>
      </w:r>
    </w:p>
    <w:p w14:paraId="37588F5C" w14:textId="77777777" w:rsidR="00F103AD" w:rsidRPr="000D0601" w:rsidRDefault="00F103AD" w:rsidP="003E5B9E">
      <w:pPr>
        <w:pStyle w:val="Nincstrkz"/>
        <w:ind w:firstLine="0"/>
        <w:rPr>
          <w:b w:val="0"/>
        </w:rPr>
      </w:pPr>
    </w:p>
    <w:p w14:paraId="2905857C" w14:textId="067C0915" w:rsidR="003E5B9E" w:rsidRPr="00D96D58" w:rsidRDefault="003E5B9E" w:rsidP="00657819">
      <w:pPr>
        <w:pStyle w:val="Cmsor1"/>
        <w:numPr>
          <w:ilvl w:val="6"/>
          <w:numId w:val="18"/>
        </w:numPr>
        <w:ind w:left="3402" w:hanging="283"/>
      </w:pPr>
      <w:bookmarkStart w:id="395" w:name="_Toc160538017"/>
      <w:r w:rsidRPr="00D96D58">
        <w:t>A megfigyelés szabályai</w:t>
      </w:r>
      <w:bookmarkEnd w:id="395"/>
    </w:p>
    <w:p w14:paraId="53DE9BFF" w14:textId="00BABABF" w:rsidR="003E5B9E" w:rsidRPr="000D0601" w:rsidRDefault="00F103AD" w:rsidP="00DE0012">
      <w:pPr>
        <w:pStyle w:val="Nincstrkz"/>
        <w:ind w:firstLine="0"/>
        <w:rPr>
          <w:b w:val="0"/>
        </w:rPr>
      </w:pPr>
      <w:r>
        <w:rPr>
          <w:b w:val="0"/>
        </w:rPr>
        <w:t>Amennyiben</w:t>
      </w:r>
      <w:r w:rsidR="003E5B9E" w:rsidRPr="000D0601">
        <w:rPr>
          <w:b w:val="0"/>
        </w:rPr>
        <w:t xml:space="preserve"> az ellátott elkülönítésére kerül sor, akkor az alábbi szempontokat kell szem előtt tartani: </w:t>
      </w:r>
    </w:p>
    <w:p w14:paraId="1E135716" w14:textId="77777777" w:rsidR="003E5B9E" w:rsidRPr="000D0601" w:rsidRDefault="003E5B9E" w:rsidP="00B73915">
      <w:pPr>
        <w:pStyle w:val="Nincstrkz"/>
        <w:numPr>
          <w:ilvl w:val="0"/>
          <w:numId w:val="55"/>
        </w:numPr>
        <w:ind w:left="426"/>
        <w:rPr>
          <w:b w:val="0"/>
        </w:rPr>
      </w:pPr>
      <w:r w:rsidRPr="000D0601">
        <w:rPr>
          <w:b w:val="0"/>
        </w:rPr>
        <w:t xml:space="preserve">Fenyegető magatartású ellátottal ne legyen egyedül a megfigyelő. </w:t>
      </w:r>
    </w:p>
    <w:p w14:paraId="6700AB79" w14:textId="77777777" w:rsidR="003E5B9E" w:rsidRPr="000D0601" w:rsidRDefault="003E5B9E" w:rsidP="00B73915">
      <w:pPr>
        <w:pStyle w:val="Nincstrkz"/>
        <w:numPr>
          <w:ilvl w:val="0"/>
          <w:numId w:val="55"/>
        </w:numPr>
        <w:ind w:left="426"/>
        <w:rPr>
          <w:b w:val="0"/>
        </w:rPr>
      </w:pPr>
      <w:r w:rsidRPr="000D0601">
        <w:rPr>
          <w:b w:val="0"/>
        </w:rPr>
        <w:t xml:space="preserve">Elérhető segítség legyen a közelben. </w:t>
      </w:r>
    </w:p>
    <w:p w14:paraId="1FBF41E9" w14:textId="77777777" w:rsidR="003E5B9E" w:rsidRPr="000D0601" w:rsidRDefault="003E5B9E" w:rsidP="00B73915">
      <w:pPr>
        <w:pStyle w:val="Nincstrkz"/>
        <w:numPr>
          <w:ilvl w:val="0"/>
          <w:numId w:val="55"/>
        </w:numPr>
        <w:ind w:left="426"/>
        <w:rPr>
          <w:b w:val="0"/>
        </w:rPr>
      </w:pPr>
      <w:r w:rsidRPr="000D0601">
        <w:rPr>
          <w:b w:val="0"/>
        </w:rPr>
        <w:t xml:space="preserve">A helyiség berendezései és tárgyai ne lehessenek veszélyforrások. </w:t>
      </w:r>
    </w:p>
    <w:p w14:paraId="07505247" w14:textId="77777777" w:rsidR="003E5B9E" w:rsidRPr="000D0601" w:rsidRDefault="003E5B9E" w:rsidP="00B73915">
      <w:pPr>
        <w:pStyle w:val="Nincstrkz"/>
        <w:numPr>
          <w:ilvl w:val="0"/>
          <w:numId w:val="55"/>
        </w:numPr>
        <w:ind w:left="426"/>
        <w:rPr>
          <w:b w:val="0"/>
        </w:rPr>
      </w:pPr>
      <w:r w:rsidRPr="000D0601">
        <w:rPr>
          <w:b w:val="0"/>
        </w:rPr>
        <w:t xml:space="preserve">Orvos hiányában a magasabb szakképzettségű munkatárs irányít. </w:t>
      </w:r>
    </w:p>
    <w:p w14:paraId="2F711DF9" w14:textId="77777777" w:rsidR="003E5B9E" w:rsidRPr="000D0601" w:rsidRDefault="003E5B9E" w:rsidP="00B73915">
      <w:pPr>
        <w:pStyle w:val="Nincstrkz"/>
        <w:numPr>
          <w:ilvl w:val="0"/>
          <w:numId w:val="55"/>
        </w:numPr>
        <w:ind w:left="426"/>
        <w:rPr>
          <w:b w:val="0"/>
        </w:rPr>
      </w:pPr>
      <w:r w:rsidRPr="000D0601">
        <w:rPr>
          <w:b w:val="0"/>
        </w:rPr>
        <w:t xml:space="preserve">Sürgősségi pszichiátriai gyógyszerek elérhetőek legyenek. </w:t>
      </w:r>
    </w:p>
    <w:p w14:paraId="2197AB6E" w14:textId="77777777" w:rsidR="003E5B9E" w:rsidRPr="000D0601" w:rsidRDefault="003E5B9E" w:rsidP="00B73915">
      <w:pPr>
        <w:pStyle w:val="Nincstrkz"/>
        <w:numPr>
          <w:ilvl w:val="0"/>
          <w:numId w:val="55"/>
        </w:numPr>
        <w:ind w:left="426"/>
        <w:rPr>
          <w:b w:val="0"/>
        </w:rPr>
      </w:pPr>
      <w:r w:rsidRPr="000D0601">
        <w:rPr>
          <w:b w:val="0"/>
        </w:rPr>
        <w:t xml:space="preserve">Az ellátott védett és nyugalmat biztosító környezetben érezze magát. </w:t>
      </w:r>
    </w:p>
    <w:p w14:paraId="529869DC" w14:textId="77777777" w:rsidR="003E5B9E" w:rsidRPr="000D0601" w:rsidRDefault="003E5B9E" w:rsidP="00B73915">
      <w:pPr>
        <w:pStyle w:val="Nincstrkz"/>
        <w:numPr>
          <w:ilvl w:val="0"/>
          <w:numId w:val="55"/>
        </w:numPr>
        <w:ind w:left="426"/>
        <w:rPr>
          <w:b w:val="0"/>
        </w:rPr>
      </w:pPr>
      <w:r w:rsidRPr="000D0601">
        <w:rPr>
          <w:b w:val="0"/>
        </w:rPr>
        <w:t xml:space="preserve">Az ellátott jogainak tiszteletben tartása a következők szerint: tájékoztatás az állapotáról, a szükséges beavatkozásokról és a kezelés elmaradásának kockázatairól. </w:t>
      </w:r>
    </w:p>
    <w:p w14:paraId="3C220107" w14:textId="22F7AB41" w:rsidR="003E5B9E" w:rsidRPr="000D0601" w:rsidRDefault="003E5B9E" w:rsidP="00B73915">
      <w:pPr>
        <w:pStyle w:val="Nincstrkz"/>
        <w:numPr>
          <w:ilvl w:val="0"/>
          <w:numId w:val="55"/>
        </w:numPr>
        <w:ind w:left="426"/>
        <w:rPr>
          <w:b w:val="0"/>
        </w:rPr>
      </w:pPr>
      <w:r w:rsidRPr="000D0601">
        <w:rPr>
          <w:b w:val="0"/>
        </w:rPr>
        <w:t xml:space="preserve">Amennyiben lehetséges, nyilatkozatképesség esetén az ellátott beleegyezését kell kérni, </w:t>
      </w:r>
      <w:r w:rsidR="00502C8D">
        <w:rPr>
          <w:b w:val="0"/>
        </w:rPr>
        <w:t>tiszteletben tartva a tájékoztatáshoz való jogát</w:t>
      </w:r>
      <w:r w:rsidRPr="000D0601">
        <w:rPr>
          <w:b w:val="0"/>
        </w:rPr>
        <w:t xml:space="preserve">. </w:t>
      </w:r>
    </w:p>
    <w:p w14:paraId="169AE730" w14:textId="77777777" w:rsidR="00F103AD" w:rsidRDefault="003E5B9E" w:rsidP="00B73915">
      <w:pPr>
        <w:pStyle w:val="Nincstrkz"/>
        <w:numPr>
          <w:ilvl w:val="0"/>
          <w:numId w:val="55"/>
        </w:numPr>
        <w:ind w:left="426"/>
        <w:rPr>
          <w:b w:val="0"/>
        </w:rPr>
      </w:pPr>
      <w:r w:rsidRPr="000D0601">
        <w:rPr>
          <w:b w:val="0"/>
        </w:rPr>
        <w:t xml:space="preserve">Az elkülönítés alatt folyamatos felügyeletet szükséges biztosítani, mely során az ellátott állapotváltozását folyamatosan ellenőrizni kell. </w:t>
      </w:r>
    </w:p>
    <w:p w14:paraId="7F8E36CA" w14:textId="4FA3DFF3" w:rsidR="003E5B9E" w:rsidRPr="000D0601" w:rsidRDefault="003E5B9E" w:rsidP="00B73915">
      <w:pPr>
        <w:pStyle w:val="Nincstrkz"/>
        <w:numPr>
          <w:ilvl w:val="0"/>
          <w:numId w:val="55"/>
        </w:numPr>
        <w:ind w:left="426"/>
        <w:rPr>
          <w:b w:val="0"/>
        </w:rPr>
      </w:pPr>
      <w:r w:rsidRPr="000D0601">
        <w:rPr>
          <w:b w:val="0"/>
        </w:rPr>
        <w:t xml:space="preserve">Az ellenőrzés magában foglalja a fizikai, higiénés és egyéb szükségletek felmérését, és az ellátott állapotának megfelelő kielégítését. </w:t>
      </w:r>
    </w:p>
    <w:p w14:paraId="0DD8EE01" w14:textId="77777777" w:rsidR="003E5B9E" w:rsidRPr="000D0601" w:rsidRDefault="003E5B9E" w:rsidP="00B73915">
      <w:pPr>
        <w:pStyle w:val="Nincstrkz"/>
        <w:numPr>
          <w:ilvl w:val="0"/>
          <w:numId w:val="55"/>
        </w:numPr>
        <w:ind w:left="426"/>
        <w:rPr>
          <w:b w:val="0"/>
        </w:rPr>
      </w:pPr>
      <w:r w:rsidRPr="000D0601">
        <w:rPr>
          <w:b w:val="0"/>
        </w:rPr>
        <w:lastRenderedPageBreak/>
        <w:t xml:space="preserve">A megfigyelést a szakmai szabályoknak megfelelően dokumentálni kell, illetve a szükséges terápiás reakciókra, változásokra figyelemmel kell lenni. </w:t>
      </w:r>
    </w:p>
    <w:p w14:paraId="0050FB62" w14:textId="77777777" w:rsidR="00F103AD" w:rsidRDefault="003E5B9E" w:rsidP="00B73915">
      <w:pPr>
        <w:pStyle w:val="Nincstrkz"/>
        <w:numPr>
          <w:ilvl w:val="0"/>
          <w:numId w:val="55"/>
        </w:numPr>
        <w:ind w:left="426"/>
        <w:rPr>
          <w:b w:val="0"/>
        </w:rPr>
      </w:pPr>
      <w:r w:rsidRPr="000D0601">
        <w:rPr>
          <w:b w:val="0"/>
        </w:rPr>
        <w:t>Rögzítés esetén biztosítani kell az ellátott viszonylagos kényelmét, nyugalmát, és figyelmének elterelésével, beszélgetéssel törekedni kell arra, hog</w:t>
      </w:r>
      <w:r w:rsidR="00F103AD">
        <w:rPr>
          <w:b w:val="0"/>
        </w:rPr>
        <w:t>y a kritikus helyzet megszűnjön.</w:t>
      </w:r>
    </w:p>
    <w:p w14:paraId="70503A30" w14:textId="3DC89693" w:rsidR="003E5B9E" w:rsidRPr="00F103AD" w:rsidRDefault="003E5B9E" w:rsidP="00B73915">
      <w:pPr>
        <w:pStyle w:val="Nincstrkz"/>
        <w:numPr>
          <w:ilvl w:val="0"/>
          <w:numId w:val="55"/>
        </w:numPr>
        <w:ind w:left="426"/>
        <w:rPr>
          <w:b w:val="0"/>
        </w:rPr>
      </w:pPr>
      <w:r w:rsidRPr="00F103AD">
        <w:rPr>
          <w:b w:val="0"/>
        </w:rPr>
        <w:t xml:space="preserve">Fontos az ellátott állandó tájékoztatása, és a vele való folyamatos kommunikáció </w:t>
      </w:r>
    </w:p>
    <w:p w14:paraId="50D53D7F" w14:textId="2A523CEB" w:rsidR="003E5B9E" w:rsidRPr="000D0601" w:rsidRDefault="003E5B9E" w:rsidP="00657819">
      <w:pPr>
        <w:pStyle w:val="Cmsor1"/>
        <w:numPr>
          <w:ilvl w:val="6"/>
          <w:numId w:val="18"/>
        </w:numPr>
        <w:ind w:left="3119"/>
      </w:pPr>
      <w:bookmarkStart w:id="396" w:name="_Toc160538018"/>
      <w:r w:rsidRPr="000D0601">
        <w:t>A korlátozás feloldásának szabályai</w:t>
      </w:r>
      <w:bookmarkEnd w:id="396"/>
    </w:p>
    <w:p w14:paraId="1FA506EF" w14:textId="2594E268" w:rsidR="003E5B9E" w:rsidRPr="000D0601" w:rsidRDefault="003E5B9E" w:rsidP="003E5B9E">
      <w:pPr>
        <w:pStyle w:val="Nincstrkz"/>
        <w:ind w:firstLine="0"/>
        <w:rPr>
          <w:b w:val="0"/>
        </w:rPr>
      </w:pPr>
      <w:r w:rsidRPr="000D0601">
        <w:rPr>
          <w:b w:val="0"/>
        </w:rPr>
        <w:t xml:space="preserve">A korlátozó intézkedés, eljárás – a szabad mozgásban történő korlátozás, </w:t>
      </w:r>
      <w:r w:rsidR="00F103AD">
        <w:rPr>
          <w:b w:val="0"/>
        </w:rPr>
        <w:t>a kémiai biológiai</w:t>
      </w:r>
      <w:r w:rsidRPr="000D0601">
        <w:rPr>
          <w:b w:val="0"/>
        </w:rPr>
        <w:t xml:space="preserve">, az intézményen belüli elkülönítés, illetve a mozgásban való korlátozás vagy ezen eszközök komplex alkalmazása – nem lehet büntető jellegű, és csak addig tarthat, illetve az adott helyzethez igazodóan csak olyan mértékű és jellegű lehet, amely a veszély elhárításához feltétlenül szükséges. A kórházi elhelyezés biztosítása az ellátott állapotváltozásának függvénye, melynek megítélése az orvos feladata. </w:t>
      </w:r>
    </w:p>
    <w:p w14:paraId="1907B17A" w14:textId="7DFB3002" w:rsidR="003E5B9E" w:rsidRPr="000D0601" w:rsidRDefault="003E5B9E" w:rsidP="00657819">
      <w:pPr>
        <w:pStyle w:val="Cmsor1"/>
        <w:numPr>
          <w:ilvl w:val="3"/>
          <w:numId w:val="18"/>
        </w:numPr>
        <w:ind w:left="3828" w:hanging="426"/>
      </w:pPr>
      <w:bookmarkStart w:id="397" w:name="_Toc160538019"/>
      <w:r w:rsidRPr="000D0601">
        <w:t>Értékelés</w:t>
      </w:r>
      <w:bookmarkEnd w:id="397"/>
    </w:p>
    <w:p w14:paraId="57306711" w14:textId="40A0618E" w:rsidR="003E5B9E" w:rsidRPr="000D0601" w:rsidRDefault="003E5B9E" w:rsidP="003E5B9E">
      <w:pPr>
        <w:pStyle w:val="Nincstrkz"/>
        <w:ind w:firstLine="0"/>
        <w:rPr>
          <w:b w:val="0"/>
        </w:rPr>
      </w:pPr>
      <w:r w:rsidRPr="000D0601">
        <w:rPr>
          <w:b w:val="0"/>
        </w:rPr>
        <w:t>A korlátozó intézkedés feloldását követően a lezajlott eseményt az ellátottal meg kell beszélni. A</w:t>
      </w:r>
      <w:r w:rsidR="00502C8D">
        <w:rPr>
          <w:b w:val="0"/>
        </w:rPr>
        <w:t>z</w:t>
      </w:r>
      <w:r w:rsidRPr="000D0601">
        <w:rPr>
          <w:b w:val="0"/>
        </w:rPr>
        <w:t xml:space="preserve"> ellátottal történő feldolgozás az állapota stabilizálódása után – az ápoló személyzet, illetve egy mentálhigiénés szakember bevonásával – elengedhetetlen. </w:t>
      </w:r>
    </w:p>
    <w:p w14:paraId="76EED788" w14:textId="77777777" w:rsidR="003E5B9E" w:rsidRPr="000D0601" w:rsidRDefault="003E5B9E" w:rsidP="003E5B9E">
      <w:pPr>
        <w:pStyle w:val="Nincstrkz"/>
        <w:ind w:firstLine="0"/>
        <w:rPr>
          <w:b w:val="0"/>
        </w:rPr>
      </w:pPr>
    </w:p>
    <w:p w14:paraId="1D8E7B8F" w14:textId="77777777" w:rsidR="00F103AD" w:rsidRDefault="003E5B9E" w:rsidP="003E5B9E">
      <w:pPr>
        <w:pStyle w:val="Nincstrkz"/>
        <w:ind w:firstLine="0"/>
        <w:rPr>
          <w:b w:val="0"/>
        </w:rPr>
      </w:pPr>
      <w:r w:rsidRPr="000D0601">
        <w:rPr>
          <w:b w:val="0"/>
        </w:rPr>
        <w:t>Ugyancsak szükséges az ellátottat körülvevő minden</w:t>
      </w:r>
      <w:r w:rsidR="00F103AD">
        <w:rPr>
          <w:b w:val="0"/>
        </w:rPr>
        <w:t>kori szakmai team konzultációja, mely</w:t>
      </w:r>
      <w:r w:rsidRPr="000D0601">
        <w:rPr>
          <w:b w:val="0"/>
        </w:rPr>
        <w:t xml:space="preserve"> a</w:t>
      </w:r>
      <w:r w:rsidR="00F103AD">
        <w:rPr>
          <w:b w:val="0"/>
        </w:rPr>
        <w:t>z</w:t>
      </w:r>
      <w:r w:rsidRPr="000D0601">
        <w:rPr>
          <w:b w:val="0"/>
        </w:rPr>
        <w:t xml:space="preserve"> ellátott szempontjáb</w:t>
      </w:r>
      <w:r w:rsidR="00F103AD">
        <w:rPr>
          <w:b w:val="0"/>
        </w:rPr>
        <w:t>ól egyrészt preventív jellegű.</w:t>
      </w:r>
    </w:p>
    <w:p w14:paraId="2894C64C" w14:textId="77777777" w:rsidR="00F103AD" w:rsidRDefault="00F103AD" w:rsidP="003E5B9E">
      <w:pPr>
        <w:pStyle w:val="Nincstrkz"/>
        <w:ind w:firstLine="0"/>
        <w:rPr>
          <w:b w:val="0"/>
        </w:rPr>
      </w:pPr>
    </w:p>
    <w:p w14:paraId="72D70A77" w14:textId="3E2CD248" w:rsidR="00F103AD" w:rsidRDefault="00F103AD" w:rsidP="003E5B9E">
      <w:pPr>
        <w:pStyle w:val="Nincstrkz"/>
        <w:ind w:firstLine="0"/>
        <w:rPr>
          <w:b w:val="0"/>
        </w:rPr>
      </w:pPr>
      <w:r>
        <w:rPr>
          <w:b w:val="0"/>
        </w:rPr>
        <w:t>A</w:t>
      </w:r>
      <w:r w:rsidR="003E5B9E" w:rsidRPr="000D0601">
        <w:rPr>
          <w:b w:val="0"/>
        </w:rPr>
        <w:t xml:space="preserve"> szakmai team a</w:t>
      </w:r>
      <w:r>
        <w:rPr>
          <w:b w:val="0"/>
        </w:rPr>
        <w:t>z</w:t>
      </w:r>
      <w:r w:rsidR="003E5B9E" w:rsidRPr="000D0601">
        <w:rPr>
          <w:b w:val="0"/>
        </w:rPr>
        <w:t xml:space="preserve"> ellátottal együtt végiggondolhatja, milyen intervenciók segítségével akadályozhatja meg a jövőben hasonló magatartás kialakulását, másrészt a szakemberek összehangolt tevékenysége révén elősegíti a</w:t>
      </w:r>
      <w:r>
        <w:rPr>
          <w:b w:val="0"/>
        </w:rPr>
        <w:t>z</w:t>
      </w:r>
      <w:r w:rsidR="006D1152">
        <w:rPr>
          <w:b w:val="0"/>
        </w:rPr>
        <w:t xml:space="preserve"> ellátott rehabilitációját.</w:t>
      </w:r>
    </w:p>
    <w:p w14:paraId="6C749C3F" w14:textId="0307B0A2" w:rsidR="00806C54" w:rsidRPr="000D0601" w:rsidRDefault="00D31CEB" w:rsidP="00657819">
      <w:pPr>
        <w:pStyle w:val="Cmsor1"/>
        <w:numPr>
          <w:ilvl w:val="3"/>
          <w:numId w:val="18"/>
        </w:numPr>
      </w:pPr>
      <w:bookmarkStart w:id="398" w:name="_Toc160538020"/>
      <w:r w:rsidRPr="000D0601">
        <w:t>Tájékoztatási kötelezettség és panaszjog</w:t>
      </w:r>
      <w:bookmarkEnd w:id="398"/>
    </w:p>
    <w:p w14:paraId="244952E6" w14:textId="77777777" w:rsidR="00204A05" w:rsidRPr="00204A05" w:rsidRDefault="00204A05" w:rsidP="00204A05">
      <w:r w:rsidRPr="00204A05">
        <w:t xml:space="preserve">Tájékoztatási kötelezettség az intézménybe történő felvétel során az ellátottra, illetve a törvényes képviselőjére vonatkozóan az alábbiakra terjed ki: </w:t>
      </w:r>
    </w:p>
    <w:p w14:paraId="2BFE00A5" w14:textId="77777777" w:rsidR="00204A05" w:rsidRPr="00204A05" w:rsidRDefault="00204A05" w:rsidP="00B73915">
      <w:pPr>
        <w:pStyle w:val="Listaszerbekezds"/>
        <w:numPr>
          <w:ilvl w:val="0"/>
          <w:numId w:val="53"/>
        </w:numPr>
        <w:spacing w:after="0"/>
      </w:pPr>
      <w:r w:rsidRPr="00204A05">
        <w:t>A korlátozó intézkedésre vonatkozó szabályokra,</w:t>
      </w:r>
    </w:p>
    <w:p w14:paraId="4A6B9188" w14:textId="77777777" w:rsidR="00204A05" w:rsidRPr="00204A05" w:rsidRDefault="00204A05" w:rsidP="00B73915">
      <w:pPr>
        <w:pStyle w:val="Listaszerbekezds"/>
        <w:numPr>
          <w:ilvl w:val="0"/>
          <w:numId w:val="53"/>
        </w:numPr>
        <w:spacing w:after="0"/>
      </w:pPr>
      <w:r w:rsidRPr="00204A05">
        <w:t xml:space="preserve">Az ellátotti jogokra a korlátozó intézkedés alkalmazása esetén, </w:t>
      </w:r>
    </w:p>
    <w:p w14:paraId="1BBAF536" w14:textId="77777777" w:rsidR="00204A05" w:rsidRPr="00204A05" w:rsidRDefault="00204A05" w:rsidP="00B73915">
      <w:pPr>
        <w:pStyle w:val="Listaszerbekezds"/>
        <w:numPr>
          <w:ilvl w:val="0"/>
          <w:numId w:val="53"/>
        </w:numPr>
        <w:spacing w:after="0"/>
      </w:pPr>
      <w:r w:rsidRPr="00204A05">
        <w:t xml:space="preserve">Az ellátottjogi képviselő, illetve az érdekképviseleti fórum elérési lehetőségére, </w:t>
      </w:r>
    </w:p>
    <w:p w14:paraId="14381E75" w14:textId="4D035B44" w:rsidR="00204A05" w:rsidRDefault="00204A05" w:rsidP="00B73915">
      <w:pPr>
        <w:pStyle w:val="Listaszerbekezds"/>
        <w:numPr>
          <w:ilvl w:val="0"/>
          <w:numId w:val="53"/>
        </w:numPr>
        <w:spacing w:after="0"/>
      </w:pPr>
      <w:r w:rsidRPr="00204A05">
        <w:t xml:space="preserve">A panaszjog lehetőségére, gyakorlásának szabályaira. </w:t>
      </w:r>
    </w:p>
    <w:p w14:paraId="14D1229D" w14:textId="77777777" w:rsidR="00204A05" w:rsidRDefault="00204A05" w:rsidP="00204A05">
      <w:pPr>
        <w:pStyle w:val="Listaszerbekezds"/>
        <w:spacing w:after="0"/>
      </w:pPr>
    </w:p>
    <w:p w14:paraId="5D3997F9" w14:textId="4D880E8F" w:rsidR="00E6119E" w:rsidRDefault="00D31CEB" w:rsidP="00B84996">
      <w:r w:rsidRPr="000D0601">
        <w:t>A</w:t>
      </w:r>
      <w:r w:rsidR="00E6119E">
        <w:t>z</w:t>
      </w:r>
      <w:r w:rsidRPr="000D0601">
        <w:t xml:space="preserve"> </w:t>
      </w:r>
      <w:r w:rsidR="00806C54" w:rsidRPr="000D0601">
        <w:t>elláto</w:t>
      </w:r>
      <w:r w:rsidR="002C38B9" w:rsidRPr="000D0601">
        <w:t>t</w:t>
      </w:r>
      <w:r w:rsidRPr="000D0601">
        <w:t xml:space="preserve">t, illetve törvényes képviselőjét szóban tájékoztatni kell a korlátozó intézkedés végrehajtása előtt annak elrendeléséről és formájáról, valamint a feloldásáról. </w:t>
      </w:r>
    </w:p>
    <w:p w14:paraId="77A3588A" w14:textId="77777777" w:rsidR="00E6119E" w:rsidRDefault="00D31CEB" w:rsidP="00B84996">
      <w:r w:rsidRPr="000D0601">
        <w:t xml:space="preserve">Halaszthatatlan esetben a törvényes képviselőt a végrehajtás alatt vagy azt követően 3 napon belül tájékoztatni kell a korlátozó intézkedés elrendeléséről, formájáról és feloldásáról. </w:t>
      </w:r>
    </w:p>
    <w:p w14:paraId="76957118" w14:textId="5088A91B" w:rsidR="00806C54" w:rsidRPr="000D0601" w:rsidRDefault="00D31CEB" w:rsidP="00B84996">
      <w:r w:rsidRPr="000D0601">
        <w:t>A korlátozó intézkedés feloldásáról történő tájékoztatással egyidejűleg az adatlap másolatát a</w:t>
      </w:r>
      <w:r w:rsidR="00806C54" w:rsidRPr="000D0601">
        <w:t>z</w:t>
      </w:r>
      <w:r w:rsidRPr="000D0601">
        <w:t xml:space="preserve"> </w:t>
      </w:r>
      <w:r w:rsidR="002C38B9" w:rsidRPr="000D0601">
        <w:t>ellátott</w:t>
      </w:r>
      <w:r w:rsidR="00806C54" w:rsidRPr="000D0601">
        <w:t>na</w:t>
      </w:r>
      <w:r w:rsidRPr="000D0601">
        <w:t xml:space="preserve">k, valamint törvényes képviselőjének át kell adni, illetve meg kell küldeni. </w:t>
      </w:r>
    </w:p>
    <w:p w14:paraId="6BAB6BA3" w14:textId="77777777" w:rsidR="00E6119E" w:rsidRDefault="00D31CEB" w:rsidP="00B84996">
      <w:r w:rsidRPr="000D0601">
        <w:t xml:space="preserve">A korlátozó intézkedés, eljárás alkalmazásának elrendelésére az intézmény orvosa, az orvos elérhetőségének hiányában a </w:t>
      </w:r>
      <w:r w:rsidR="00E6119E">
        <w:t>szakmai vezető/</w:t>
      </w:r>
      <w:r w:rsidRPr="000D0601">
        <w:t xml:space="preserve"> </w:t>
      </w:r>
      <w:r w:rsidR="00E6119E" w:rsidRPr="000D0601">
        <w:t>vezetőápoló</w:t>
      </w:r>
      <w:r w:rsidR="00E6119E">
        <w:t xml:space="preserve"> </w:t>
      </w:r>
      <w:r w:rsidRPr="000D0601">
        <w:t xml:space="preserve">jogosult. Ez utóbbi esetben az orvost azonnal értesíteni kell a korlátozó intézkedés alkalmazásáról, amelyet jóvá kell hagynia. </w:t>
      </w:r>
    </w:p>
    <w:p w14:paraId="72EF513D" w14:textId="77777777" w:rsidR="00E6119E" w:rsidRDefault="00D31CEB" w:rsidP="00B84996">
      <w:r w:rsidRPr="000D0601">
        <w:t xml:space="preserve">Az intézkedés csak addig maradhat fenn, amíg a veszélyeztető vagy közvetlen veszélyeztető állapot tart. </w:t>
      </w:r>
    </w:p>
    <w:p w14:paraId="2BAD8EF4" w14:textId="4FF8D56F" w:rsidR="00806C54" w:rsidRPr="000D0601" w:rsidRDefault="00D31CEB" w:rsidP="00B84996">
      <w:r w:rsidRPr="000D0601">
        <w:lastRenderedPageBreak/>
        <w:t xml:space="preserve">A </w:t>
      </w:r>
      <w:r w:rsidR="00E6119E">
        <w:t>fekvőbeteg intézményben történő</w:t>
      </w:r>
      <w:r w:rsidRPr="000D0601">
        <w:t xml:space="preserve"> elhelyezés biztosítása a</w:t>
      </w:r>
      <w:r w:rsidR="00806C54" w:rsidRPr="000D0601">
        <w:t>z</w:t>
      </w:r>
      <w:r w:rsidRPr="000D0601">
        <w:t xml:space="preserve"> </w:t>
      </w:r>
      <w:r w:rsidR="002C38B9" w:rsidRPr="000D0601">
        <w:t>ellátott</w:t>
      </w:r>
      <w:r w:rsidRPr="000D0601">
        <w:t xml:space="preserve"> állapotváltozásának függvénye, melynek megítélése az orvos feladata. </w:t>
      </w:r>
    </w:p>
    <w:p w14:paraId="0F780476" w14:textId="77777777" w:rsidR="00204A05" w:rsidRPr="00204A05" w:rsidRDefault="00D31CEB" w:rsidP="00B84996">
      <w:r w:rsidRPr="00204A05">
        <w:t xml:space="preserve">Az orvos a korlátozó intézkedés, eljárás alkalmazásáról tájékoztatja az </w:t>
      </w:r>
      <w:r w:rsidR="008956E0" w:rsidRPr="00204A05">
        <w:t>intézmény szakmai vezetőjét</w:t>
      </w:r>
      <w:r w:rsidR="00E6119E" w:rsidRPr="00204A05">
        <w:t xml:space="preserve">, </w:t>
      </w:r>
      <w:r w:rsidR="00204A05" w:rsidRPr="00204A05">
        <w:t>távollétében</w:t>
      </w:r>
      <w:r w:rsidR="008956E0" w:rsidRPr="00204A05">
        <w:t xml:space="preserve"> </w:t>
      </w:r>
      <w:r w:rsidR="00E6119E" w:rsidRPr="00204A05">
        <w:t>a Humán Szolgáltató igazgatóját</w:t>
      </w:r>
      <w:r w:rsidR="00204A05" w:rsidRPr="00204A05">
        <w:t xml:space="preserve">, </w:t>
      </w:r>
      <w:r w:rsidRPr="00204A05">
        <w:t xml:space="preserve">aki biztosítja az intézkedéshez szükséges feltételeket, illetve szükség esetén a többi </w:t>
      </w:r>
      <w:r w:rsidR="002C38B9" w:rsidRPr="00204A05">
        <w:t>ellátott</w:t>
      </w:r>
      <w:r w:rsidRPr="00204A05">
        <w:t xml:space="preserve"> védelmét. </w:t>
      </w:r>
    </w:p>
    <w:p w14:paraId="0CB10CDC" w14:textId="01581CA0" w:rsidR="00A22779" w:rsidRDefault="00A22779" w:rsidP="00204A05">
      <w:pPr>
        <w:rPr>
          <w:rFonts w:cs="Times New Roman"/>
          <w:szCs w:val="24"/>
        </w:rPr>
      </w:pPr>
      <w:r w:rsidRPr="00A22779">
        <w:rPr>
          <w:rFonts w:cs="Times New Roman"/>
          <w:szCs w:val="24"/>
        </w:rPr>
        <w:t>A korlátozó intézkedés alkalmazása ellen az ellátást igénybe vevő vagy törvényes képviselője panasszal élhet az intézmény fenntartójánál. A panasz kivizsgálásához és a döntéshez a fenntartó szakértőként pszichiáter szakorvost vesz igénybe.</w:t>
      </w:r>
    </w:p>
    <w:p w14:paraId="699E470B" w14:textId="77777777" w:rsidR="00204A05" w:rsidRPr="00D07FCC" w:rsidRDefault="00204A05" w:rsidP="00204A05">
      <w:pPr>
        <w:rPr>
          <w:rFonts w:cs="Times New Roman"/>
          <w:szCs w:val="24"/>
        </w:rPr>
      </w:pPr>
      <w:r>
        <w:rPr>
          <w:rFonts w:cs="Times New Roman"/>
          <w:szCs w:val="24"/>
        </w:rPr>
        <w:t>A panasz bejelentését követően</w:t>
      </w:r>
      <w:r w:rsidRPr="00D07FCC">
        <w:rPr>
          <w:rFonts w:cs="Times New Roman"/>
          <w:szCs w:val="24"/>
        </w:rPr>
        <w:t xml:space="preserve"> a panasztevőt írásban </w:t>
      </w:r>
      <w:r>
        <w:rPr>
          <w:rFonts w:cs="Times New Roman"/>
          <w:szCs w:val="24"/>
        </w:rPr>
        <w:t xml:space="preserve">szükséges </w:t>
      </w:r>
      <w:r w:rsidRPr="00D07FCC">
        <w:rPr>
          <w:rFonts w:cs="Times New Roman"/>
          <w:szCs w:val="24"/>
        </w:rPr>
        <w:t xml:space="preserve">értesíteni a panasz kivizsgálásának eredményéről.  </w:t>
      </w:r>
    </w:p>
    <w:p w14:paraId="78184DD4" w14:textId="77777777" w:rsidR="00204A05" w:rsidRDefault="00204A05" w:rsidP="00204A05">
      <w:pPr>
        <w:rPr>
          <w:rFonts w:cs="Times New Roman"/>
          <w:szCs w:val="24"/>
        </w:rPr>
      </w:pPr>
      <w:r w:rsidRPr="00D07FCC">
        <w:rPr>
          <w:rFonts w:cs="Times New Roman"/>
          <w:szCs w:val="24"/>
        </w:rPr>
        <w:t xml:space="preserve">Amennyiben a panaszos </w:t>
      </w:r>
      <w:r>
        <w:rPr>
          <w:rFonts w:cs="Times New Roman"/>
          <w:szCs w:val="24"/>
        </w:rPr>
        <w:t xml:space="preserve">a kivizsgálás eredményét nem tartja kielégítőnek, </w:t>
      </w:r>
      <w:r w:rsidRPr="00D07FCC">
        <w:rPr>
          <w:rFonts w:cs="Times New Roman"/>
          <w:szCs w:val="24"/>
        </w:rPr>
        <w:t xml:space="preserve">szóban, vagy írásban az </w:t>
      </w:r>
      <w:r>
        <w:rPr>
          <w:rFonts w:cs="Times New Roman"/>
          <w:szCs w:val="24"/>
        </w:rPr>
        <w:t>Ellátottjogi Képviselőhöz fordulhat.</w:t>
      </w:r>
    </w:p>
    <w:p w14:paraId="576EC03D" w14:textId="77777777" w:rsidR="00204A05" w:rsidRPr="00D07FCC" w:rsidRDefault="00204A05" w:rsidP="00204A05">
      <w:pPr>
        <w:rPr>
          <w:rFonts w:cs="Times New Roman"/>
          <w:szCs w:val="24"/>
        </w:rPr>
      </w:pPr>
      <w:r>
        <w:rPr>
          <w:rFonts w:cs="Times New Roman"/>
          <w:szCs w:val="24"/>
        </w:rPr>
        <w:t xml:space="preserve">Az Ellátottjogi Képviselő </w:t>
      </w:r>
      <w:r w:rsidRPr="00D07FCC">
        <w:rPr>
          <w:rFonts w:cs="Times New Roman"/>
          <w:szCs w:val="24"/>
        </w:rPr>
        <w:t xml:space="preserve">elérhetőségei az otthonban mindenki számára hozzáférhető módon kifüggesztésre kerültek. </w:t>
      </w:r>
    </w:p>
    <w:p w14:paraId="6065A386" w14:textId="5855C419" w:rsidR="000D0601" w:rsidRPr="00204A05" w:rsidRDefault="00204A05" w:rsidP="00657819">
      <w:pPr>
        <w:pStyle w:val="Cmsor1"/>
        <w:numPr>
          <w:ilvl w:val="3"/>
          <w:numId w:val="18"/>
        </w:numPr>
      </w:pPr>
      <w:bookmarkStart w:id="399" w:name="_Toc160538021"/>
      <w:r>
        <w:t>Korlátozó intézkedések</w:t>
      </w:r>
      <w:r w:rsidR="00D31CEB" w:rsidRPr="00204A05">
        <w:t xml:space="preserve"> dokumentálása</w:t>
      </w:r>
      <w:bookmarkEnd w:id="399"/>
    </w:p>
    <w:p w14:paraId="5458D62E" w14:textId="537DD3C8" w:rsidR="000D0601" w:rsidRPr="000D0601" w:rsidRDefault="00D31CEB" w:rsidP="00B73915">
      <w:pPr>
        <w:pStyle w:val="Nincstrkz"/>
        <w:numPr>
          <w:ilvl w:val="0"/>
          <w:numId w:val="54"/>
        </w:numPr>
        <w:ind w:left="426"/>
        <w:rPr>
          <w:b w:val="0"/>
        </w:rPr>
      </w:pPr>
      <w:r w:rsidRPr="000D0601">
        <w:rPr>
          <w:b w:val="0"/>
        </w:rPr>
        <w:t>A korlátozó intézkedés alkalmazása esetén - ide nem értve a pszichés megnyugtatást</w:t>
      </w:r>
      <w:r w:rsidR="00204A05">
        <w:rPr>
          <w:b w:val="0"/>
        </w:rPr>
        <w:t>, illetve a testi épséget megóvó intézkedéseket</w:t>
      </w:r>
      <w:r w:rsidRPr="000D0601">
        <w:rPr>
          <w:b w:val="0"/>
        </w:rPr>
        <w:t xml:space="preserve"> - adatlapot ki kell állítani. </w:t>
      </w:r>
    </w:p>
    <w:p w14:paraId="236A02D1" w14:textId="24FBF403" w:rsidR="00DE0012" w:rsidRPr="00DE0012" w:rsidRDefault="00D31CEB" w:rsidP="00B73915">
      <w:pPr>
        <w:pStyle w:val="Nincstrkz"/>
        <w:numPr>
          <w:ilvl w:val="0"/>
          <w:numId w:val="54"/>
        </w:numPr>
        <w:ind w:left="426"/>
      </w:pPr>
      <w:r w:rsidRPr="000D0601">
        <w:rPr>
          <w:b w:val="0"/>
        </w:rPr>
        <w:t>A korlátozó intézkedés időtartama alatti me</w:t>
      </w:r>
      <w:r w:rsidR="00DE0012">
        <w:rPr>
          <w:b w:val="0"/>
        </w:rPr>
        <w:t>gfigyeléseket, észlelt szükségleteket,</w:t>
      </w:r>
      <w:r w:rsidR="00DE0012" w:rsidRPr="000D0601">
        <w:rPr>
          <w:b w:val="0"/>
        </w:rPr>
        <w:t xml:space="preserve"> </w:t>
      </w:r>
      <w:r w:rsidR="00DE0012">
        <w:rPr>
          <w:b w:val="0"/>
        </w:rPr>
        <w:t>állapotleírást, elrendelt terápiát a</w:t>
      </w:r>
      <w:r w:rsidRPr="000D0601">
        <w:rPr>
          <w:b w:val="0"/>
        </w:rPr>
        <w:t xml:space="preserve"> </w:t>
      </w:r>
      <w:r w:rsidR="00DE0012" w:rsidRPr="00966989">
        <w:rPr>
          <w:b w:val="0"/>
        </w:rPr>
        <w:t>60/2004. (VII. 6.) ESzCsM rendelet</w:t>
      </w:r>
      <w:r w:rsidR="00DE0012">
        <w:rPr>
          <w:b w:val="0"/>
        </w:rPr>
        <w:t xml:space="preserve"> 3. számú melléklete szerint szükséges dokumentálni, melyet az </w:t>
      </w:r>
      <w:r w:rsidR="00DE0012" w:rsidRPr="000D0601">
        <w:rPr>
          <w:b w:val="0"/>
        </w:rPr>
        <w:t>intézményi orvos vagy a pszichiáter szakorvos írják alá</w:t>
      </w:r>
      <w:r w:rsidR="00DE0012">
        <w:rPr>
          <w:b w:val="0"/>
        </w:rPr>
        <w:t xml:space="preserve"> </w:t>
      </w:r>
      <w:r w:rsidR="00DE0012" w:rsidRPr="00DE0012">
        <w:rPr>
          <w:b w:val="0"/>
        </w:rPr>
        <w:t xml:space="preserve">(jelen </w:t>
      </w:r>
      <w:r w:rsidR="00DE0012">
        <w:rPr>
          <w:b w:val="0"/>
        </w:rPr>
        <w:t xml:space="preserve">protokoll </w:t>
      </w:r>
      <w:r w:rsidR="00DE0012" w:rsidRPr="00DE0012">
        <w:rPr>
          <w:b w:val="0"/>
        </w:rPr>
        <w:t>11. pontja).</w:t>
      </w:r>
      <w:r w:rsidR="00DE0012" w:rsidRPr="00DE0012">
        <w:t xml:space="preserve"> </w:t>
      </w:r>
    </w:p>
    <w:p w14:paraId="1D0966E5" w14:textId="7700424C" w:rsidR="000D0601" w:rsidRPr="000D0601" w:rsidRDefault="00D31CEB" w:rsidP="00B73915">
      <w:pPr>
        <w:pStyle w:val="Nincstrkz"/>
        <w:numPr>
          <w:ilvl w:val="0"/>
          <w:numId w:val="54"/>
        </w:numPr>
        <w:ind w:left="426"/>
        <w:rPr>
          <w:b w:val="0"/>
        </w:rPr>
      </w:pPr>
      <w:r w:rsidRPr="000D0601">
        <w:rPr>
          <w:b w:val="0"/>
        </w:rPr>
        <w:t xml:space="preserve">A kitöltött és aláírt </w:t>
      </w:r>
      <w:r w:rsidR="00DE0012">
        <w:rPr>
          <w:b w:val="0"/>
        </w:rPr>
        <w:t>dokumentációt</w:t>
      </w:r>
      <w:r w:rsidRPr="000D0601">
        <w:rPr>
          <w:b w:val="0"/>
        </w:rPr>
        <w:t xml:space="preserve"> a</w:t>
      </w:r>
      <w:r w:rsidR="00357890">
        <w:rPr>
          <w:b w:val="0"/>
        </w:rPr>
        <w:t>z</w:t>
      </w:r>
      <w:r w:rsidRPr="000D0601">
        <w:rPr>
          <w:b w:val="0"/>
        </w:rPr>
        <w:t xml:space="preserve"> </w:t>
      </w:r>
      <w:r w:rsidR="002C38B9" w:rsidRPr="000D0601">
        <w:rPr>
          <w:b w:val="0"/>
        </w:rPr>
        <w:t>ellátott</w:t>
      </w:r>
      <w:r w:rsidRPr="000D0601">
        <w:rPr>
          <w:b w:val="0"/>
        </w:rPr>
        <w:t xml:space="preserve"> gondozási tervéhez kell csatolni. </w:t>
      </w:r>
    </w:p>
    <w:p w14:paraId="50A3CC33" w14:textId="5FFC4216" w:rsidR="000D0601" w:rsidRPr="000D0601" w:rsidRDefault="00D31CEB" w:rsidP="00B73915">
      <w:pPr>
        <w:pStyle w:val="Nincstrkz"/>
        <w:numPr>
          <w:ilvl w:val="0"/>
          <w:numId w:val="54"/>
        </w:numPr>
        <w:ind w:left="426"/>
        <w:rPr>
          <w:b w:val="0"/>
        </w:rPr>
      </w:pPr>
      <w:r w:rsidRPr="000D0601">
        <w:rPr>
          <w:b w:val="0"/>
        </w:rPr>
        <w:t>A korlátozó intézkedés feloldásáról történő tájékoztatással egyidejűleg az adatlap másolatát át kell adni, illetve meg kell küldeni a</w:t>
      </w:r>
      <w:r w:rsidR="00DE0012">
        <w:rPr>
          <w:b w:val="0"/>
        </w:rPr>
        <w:t>z</w:t>
      </w:r>
      <w:r w:rsidRPr="000D0601">
        <w:rPr>
          <w:b w:val="0"/>
        </w:rPr>
        <w:t xml:space="preserve"> </w:t>
      </w:r>
      <w:r w:rsidR="002C38B9" w:rsidRPr="000D0601">
        <w:rPr>
          <w:b w:val="0"/>
        </w:rPr>
        <w:t>ellátott</w:t>
      </w:r>
      <w:r w:rsidRPr="000D0601">
        <w:rPr>
          <w:b w:val="0"/>
        </w:rPr>
        <w:t xml:space="preserve"> törvényes képviselőjének, valamint az ellátottjogi képviselőnek. </w:t>
      </w:r>
    </w:p>
    <w:p w14:paraId="71187B8E" w14:textId="2F19719A" w:rsidR="000D0601" w:rsidRPr="000D0601" w:rsidRDefault="00D31CEB" w:rsidP="00B73915">
      <w:pPr>
        <w:pStyle w:val="Nincstrkz"/>
        <w:numPr>
          <w:ilvl w:val="0"/>
          <w:numId w:val="54"/>
        </w:numPr>
        <w:ind w:left="426"/>
        <w:rPr>
          <w:b w:val="0"/>
        </w:rPr>
      </w:pPr>
      <w:r w:rsidRPr="000D0601">
        <w:rPr>
          <w:b w:val="0"/>
        </w:rPr>
        <w:t>A kötelező adminisztráció elvégzéséért a vezetőápoló</w:t>
      </w:r>
      <w:r w:rsidR="00DE0012">
        <w:rPr>
          <w:b w:val="0"/>
        </w:rPr>
        <w:t>/ szakmai vezető</w:t>
      </w:r>
      <w:r w:rsidRPr="000D0601">
        <w:rPr>
          <w:b w:val="0"/>
        </w:rPr>
        <w:t xml:space="preserve"> a felelős. </w:t>
      </w:r>
    </w:p>
    <w:p w14:paraId="2933B4A5" w14:textId="3FA5EF04" w:rsidR="000D0601" w:rsidRDefault="000D0601">
      <w:pPr>
        <w:spacing w:after="0"/>
        <w:jc w:val="left"/>
        <w:rPr>
          <w:rFonts w:eastAsia="Times New Roman" w:cs="Times New Roman"/>
          <w:kern w:val="0"/>
          <w:lang w:eastAsia="hu-HU"/>
        </w:rPr>
      </w:pPr>
      <w:r>
        <w:rPr>
          <w:b/>
        </w:rPr>
        <w:br w:type="page"/>
      </w:r>
    </w:p>
    <w:p w14:paraId="33FD6FD9" w14:textId="7130E7CC" w:rsidR="000D0601" w:rsidRPr="000D0601" w:rsidRDefault="00AA4C2D" w:rsidP="00966989">
      <w:pPr>
        <w:pStyle w:val="Nincstrkz"/>
        <w:ind w:firstLine="0"/>
        <w:jc w:val="right"/>
        <w:rPr>
          <w:b w:val="0"/>
        </w:rPr>
      </w:pPr>
      <w:r>
        <w:rPr>
          <w:b w:val="0"/>
        </w:rPr>
        <w:lastRenderedPageBreak/>
        <w:t>M</w:t>
      </w:r>
      <w:r w:rsidR="00966989" w:rsidRPr="00966989">
        <w:rPr>
          <w:b w:val="0"/>
        </w:rPr>
        <w:t>elléklet a 60/2004. (VII. 6.) ESzCsM rendelethez</w:t>
      </w:r>
    </w:p>
    <w:p w14:paraId="39268806" w14:textId="77777777" w:rsidR="00DC26D5" w:rsidRPr="00DC26D5" w:rsidRDefault="00DC26D5" w:rsidP="00E87DD9">
      <w:pPr>
        <w:pStyle w:val="Cmsor2"/>
        <w:numPr>
          <w:ilvl w:val="0"/>
          <w:numId w:val="0"/>
        </w:numPr>
        <w:ind w:left="1080"/>
        <w:jc w:val="center"/>
      </w:pPr>
      <w:bookmarkStart w:id="400" w:name="_Toc160538022"/>
      <w:r w:rsidRPr="00DC26D5">
        <w:t>Adatlap a korlátozó intézkedés elrendeléséhez</w:t>
      </w:r>
      <w:bookmarkEnd w:id="400"/>
    </w:p>
    <w:p w14:paraId="2247B3D0" w14:textId="77777777" w:rsidR="00357890" w:rsidRDefault="00357890" w:rsidP="00E66CF1">
      <w:pPr>
        <w:pStyle w:val="Nincstrkz"/>
        <w:ind w:firstLine="0"/>
        <w:rPr>
          <w:b w:val="0"/>
          <w:highlight w:val="yellow"/>
        </w:rPr>
      </w:pPr>
    </w:p>
    <w:p w14:paraId="5A875DC8" w14:textId="043F38A3" w:rsidR="00357890" w:rsidRPr="00357890" w:rsidRDefault="00357890" w:rsidP="00357890">
      <w:pPr>
        <w:pStyle w:val="Nincstrkz"/>
        <w:ind w:firstLine="0"/>
        <w:jc w:val="left"/>
        <w:rPr>
          <w:b w:val="0"/>
        </w:rPr>
      </w:pPr>
      <w:r>
        <w:rPr>
          <w:b w:val="0"/>
        </w:rPr>
        <w:t>A</w:t>
      </w:r>
      <w:r w:rsidR="004A7B61">
        <w:rPr>
          <w:b w:val="0"/>
        </w:rPr>
        <w:t>z ellátott</w:t>
      </w:r>
      <w:r>
        <w:rPr>
          <w:b w:val="0"/>
        </w:rPr>
        <w:t xml:space="preserve"> neve:</w:t>
      </w:r>
      <w:r w:rsidRPr="00357890">
        <w:rPr>
          <w:b w:val="0"/>
        </w:rPr>
        <w:t>......................................................................................................................</w:t>
      </w:r>
    </w:p>
    <w:p w14:paraId="1625AD7B" w14:textId="77777777" w:rsidR="00357890" w:rsidRPr="00357890" w:rsidRDefault="00357890" w:rsidP="00357890">
      <w:pPr>
        <w:pStyle w:val="Nincstrkz"/>
        <w:jc w:val="left"/>
        <w:rPr>
          <w:b w:val="0"/>
        </w:rPr>
      </w:pPr>
    </w:p>
    <w:p w14:paraId="3E7D09C5" w14:textId="38F260E0" w:rsidR="00357890" w:rsidRPr="00357890" w:rsidRDefault="00357890" w:rsidP="00357890">
      <w:pPr>
        <w:pStyle w:val="Nincstrkz"/>
        <w:ind w:firstLine="0"/>
        <w:jc w:val="left"/>
        <w:rPr>
          <w:b w:val="0"/>
        </w:rPr>
      </w:pPr>
      <w:r>
        <w:rPr>
          <w:b w:val="0"/>
        </w:rPr>
        <w:t>TAJ szám: ..........</w:t>
      </w:r>
      <w:r w:rsidRPr="00357890">
        <w:rPr>
          <w:b w:val="0"/>
        </w:rPr>
        <w:t>...............................................................................................................</w:t>
      </w:r>
    </w:p>
    <w:p w14:paraId="5DECAC59" w14:textId="77777777" w:rsidR="00357890" w:rsidRPr="00357890" w:rsidRDefault="00357890" w:rsidP="00357890">
      <w:pPr>
        <w:pStyle w:val="Nincstrkz"/>
        <w:ind w:left="360"/>
        <w:jc w:val="left"/>
        <w:rPr>
          <w:b w:val="0"/>
        </w:rPr>
      </w:pPr>
    </w:p>
    <w:p w14:paraId="5B9CADBE" w14:textId="77777777" w:rsidR="00357890" w:rsidRPr="00357890" w:rsidRDefault="00357890" w:rsidP="00357890">
      <w:pPr>
        <w:pStyle w:val="Nincstrkz"/>
        <w:ind w:firstLine="0"/>
        <w:jc w:val="left"/>
        <w:rPr>
          <w:b w:val="0"/>
        </w:rPr>
      </w:pPr>
      <w:r w:rsidRPr="00357890">
        <w:rPr>
          <w:b w:val="0"/>
        </w:rPr>
        <w:t>Az alkalmazott korlátozó intézkedés formája és leírása:</w:t>
      </w:r>
    </w:p>
    <w:p w14:paraId="24C242F1" w14:textId="77777777" w:rsidR="00357890" w:rsidRPr="00357890" w:rsidRDefault="00357890" w:rsidP="00357890">
      <w:pPr>
        <w:pStyle w:val="Nincstrkz"/>
        <w:ind w:left="360"/>
        <w:jc w:val="left"/>
        <w:rPr>
          <w:b w:val="0"/>
        </w:rPr>
      </w:pPr>
    </w:p>
    <w:p w14:paraId="4B8EE720" w14:textId="77777777" w:rsidR="00357890" w:rsidRPr="00357890" w:rsidRDefault="00357890" w:rsidP="00357890">
      <w:pPr>
        <w:pStyle w:val="Nincstrkz"/>
        <w:ind w:firstLine="0"/>
        <w:jc w:val="left"/>
      </w:pPr>
      <w:r w:rsidRPr="00357890">
        <w:t>A) Az alkalmazott fizikai korlátozás: (a szabad mozgás megtagadása, elkülönítés, testi kényszer, rögzítés, lekötés stb.)</w:t>
      </w:r>
    </w:p>
    <w:p w14:paraId="44458CB8" w14:textId="77777777" w:rsidR="00357890" w:rsidRPr="00357890" w:rsidRDefault="00357890" w:rsidP="00357890">
      <w:pPr>
        <w:pStyle w:val="Nincstrkz"/>
        <w:ind w:left="360"/>
        <w:jc w:val="left"/>
        <w:rPr>
          <w:b w:val="0"/>
        </w:rPr>
      </w:pPr>
    </w:p>
    <w:p w14:paraId="3B343D5F" w14:textId="72377380" w:rsidR="00357890" w:rsidRPr="00357890" w:rsidRDefault="00357890" w:rsidP="00357890">
      <w:pPr>
        <w:pStyle w:val="Nincstrkz"/>
        <w:ind w:firstLine="0"/>
        <w:jc w:val="left"/>
        <w:rPr>
          <w:b w:val="0"/>
        </w:rPr>
      </w:pPr>
      <w:r w:rsidRPr="00357890">
        <w:rPr>
          <w:b w:val="0"/>
        </w:rPr>
        <w:t>.......................................................................................................................................</w:t>
      </w:r>
    </w:p>
    <w:p w14:paraId="5E2326C6" w14:textId="77777777" w:rsidR="00357890" w:rsidRPr="00357890" w:rsidRDefault="00357890" w:rsidP="00357890">
      <w:pPr>
        <w:pStyle w:val="Nincstrkz"/>
        <w:ind w:left="360"/>
        <w:jc w:val="left"/>
        <w:rPr>
          <w:b w:val="0"/>
        </w:rPr>
      </w:pPr>
    </w:p>
    <w:p w14:paraId="05935BCA" w14:textId="77777777" w:rsidR="00357890" w:rsidRPr="00357890" w:rsidRDefault="00357890" w:rsidP="00357890">
      <w:pPr>
        <w:pStyle w:val="Nincstrkz"/>
        <w:ind w:firstLine="0"/>
        <w:jc w:val="left"/>
        <w:rPr>
          <w:b w:val="0"/>
        </w:rPr>
      </w:pPr>
      <w:r w:rsidRPr="00357890">
        <w:rPr>
          <w:b w:val="0"/>
        </w:rPr>
        <w:t>A korlátozó intézkedés alkalmazásának rövid indokolása:</w:t>
      </w:r>
    </w:p>
    <w:p w14:paraId="01351068" w14:textId="77777777" w:rsidR="00357890" w:rsidRPr="00357890" w:rsidRDefault="00357890" w:rsidP="00357890">
      <w:pPr>
        <w:pStyle w:val="Nincstrkz"/>
        <w:ind w:left="360"/>
        <w:jc w:val="left"/>
        <w:rPr>
          <w:b w:val="0"/>
        </w:rPr>
      </w:pPr>
    </w:p>
    <w:p w14:paraId="6BC305D9" w14:textId="22D5B46A" w:rsidR="00357890" w:rsidRPr="00357890" w:rsidRDefault="00357890" w:rsidP="00357890">
      <w:pPr>
        <w:pStyle w:val="Nincstrkz"/>
        <w:ind w:firstLine="0"/>
        <w:jc w:val="left"/>
        <w:rPr>
          <w:b w:val="0"/>
        </w:rPr>
      </w:pPr>
      <w:r w:rsidRPr="00357890">
        <w:rPr>
          <w:b w:val="0"/>
        </w:rPr>
        <w:t>..............................................................................................................................................</w:t>
      </w:r>
    </w:p>
    <w:p w14:paraId="33C44C25" w14:textId="77777777" w:rsidR="00357890" w:rsidRPr="00357890" w:rsidRDefault="00357890" w:rsidP="00357890">
      <w:pPr>
        <w:pStyle w:val="Nincstrkz"/>
        <w:ind w:left="360"/>
        <w:jc w:val="left"/>
        <w:rPr>
          <w:b w:val="0"/>
        </w:rPr>
      </w:pPr>
    </w:p>
    <w:p w14:paraId="0CAA05A1" w14:textId="7B771B06" w:rsidR="00357890" w:rsidRPr="00357890" w:rsidRDefault="00357890" w:rsidP="00357890">
      <w:pPr>
        <w:pStyle w:val="Nincstrkz"/>
        <w:ind w:firstLine="0"/>
        <w:jc w:val="left"/>
        <w:rPr>
          <w:b w:val="0"/>
        </w:rPr>
      </w:pPr>
      <w:r w:rsidRPr="00357890">
        <w:rPr>
          <w:b w:val="0"/>
        </w:rPr>
        <w:t>................................................................................................................................................</w:t>
      </w:r>
    </w:p>
    <w:p w14:paraId="71A6B153" w14:textId="77777777" w:rsidR="00357890" w:rsidRPr="00357890" w:rsidRDefault="00357890" w:rsidP="00357890">
      <w:pPr>
        <w:pStyle w:val="Nincstrkz"/>
        <w:ind w:left="360"/>
        <w:jc w:val="left"/>
        <w:rPr>
          <w:b w:val="0"/>
        </w:rPr>
      </w:pPr>
    </w:p>
    <w:p w14:paraId="22EDB411" w14:textId="77777777" w:rsidR="00357890" w:rsidRPr="00357890" w:rsidRDefault="00357890" w:rsidP="00357890">
      <w:pPr>
        <w:pStyle w:val="Nincstrkz"/>
        <w:ind w:firstLine="0"/>
        <w:jc w:val="left"/>
        <w:rPr>
          <w:b w:val="0"/>
        </w:rPr>
      </w:pPr>
      <w:r w:rsidRPr="00357890">
        <w:rPr>
          <w:b w:val="0"/>
        </w:rPr>
        <w:t>Az alkalmazás kezdeti időpontja: ............. év .................. hó ...... nap ......... óra ............. perc</w:t>
      </w:r>
    </w:p>
    <w:p w14:paraId="1421ADD8" w14:textId="77777777" w:rsidR="00357890" w:rsidRPr="00357890" w:rsidRDefault="00357890" w:rsidP="00357890">
      <w:pPr>
        <w:pStyle w:val="Nincstrkz"/>
        <w:ind w:left="360"/>
        <w:jc w:val="left"/>
        <w:rPr>
          <w:b w:val="0"/>
        </w:rPr>
      </w:pPr>
    </w:p>
    <w:p w14:paraId="6B16FDC0" w14:textId="77777777" w:rsidR="00357890" w:rsidRPr="00357890" w:rsidRDefault="00357890" w:rsidP="00357890">
      <w:pPr>
        <w:pStyle w:val="Nincstrkz"/>
        <w:ind w:firstLine="0"/>
        <w:jc w:val="left"/>
        <w:rPr>
          <w:b w:val="0"/>
        </w:rPr>
      </w:pPr>
      <w:r w:rsidRPr="00357890">
        <w:rPr>
          <w:b w:val="0"/>
        </w:rPr>
        <w:t>Az alkalmazás befejező időpontja: ........... év .................. hó ...... nap ......... óra ............. perc</w:t>
      </w:r>
    </w:p>
    <w:p w14:paraId="6C11971F" w14:textId="77777777" w:rsidR="00357890" w:rsidRPr="00357890" w:rsidRDefault="00357890" w:rsidP="00357890">
      <w:pPr>
        <w:pStyle w:val="Nincstrkz"/>
        <w:ind w:left="360"/>
        <w:jc w:val="left"/>
        <w:rPr>
          <w:b w:val="0"/>
        </w:rPr>
      </w:pPr>
    </w:p>
    <w:p w14:paraId="79DF8183" w14:textId="77777777" w:rsidR="00357890" w:rsidRPr="00357890" w:rsidRDefault="00357890" w:rsidP="00357890">
      <w:pPr>
        <w:pStyle w:val="Nincstrkz"/>
        <w:ind w:firstLine="0"/>
        <w:jc w:val="left"/>
        <w:rPr>
          <w:b w:val="0"/>
        </w:rPr>
      </w:pPr>
      <w:r w:rsidRPr="00357890">
        <w:rPr>
          <w:b w:val="0"/>
        </w:rPr>
        <w:t>Az elrendelő neve: ........................................................... beosztása: .......................................</w:t>
      </w:r>
    </w:p>
    <w:p w14:paraId="0E78652C" w14:textId="77777777" w:rsidR="00357890" w:rsidRPr="00357890" w:rsidRDefault="00357890" w:rsidP="00357890">
      <w:pPr>
        <w:pStyle w:val="Nincstrkz"/>
        <w:ind w:left="360"/>
        <w:rPr>
          <w:b w:val="0"/>
        </w:rPr>
      </w:pPr>
    </w:p>
    <w:p w14:paraId="3BCDEFB9" w14:textId="77777777" w:rsidR="00357890" w:rsidRPr="00357890" w:rsidRDefault="00357890" w:rsidP="00357890">
      <w:pPr>
        <w:pStyle w:val="Nincstrkz"/>
        <w:ind w:firstLine="0"/>
        <w:rPr>
          <w:b w:val="0"/>
        </w:rPr>
      </w:pPr>
      <w:r w:rsidRPr="00357890">
        <w:rPr>
          <w:b w:val="0"/>
        </w:rPr>
        <w:t>Ha szakképzett ápoló rendeli el, akkor az orvosi jóváhagyás időpontja:</w:t>
      </w:r>
    </w:p>
    <w:p w14:paraId="66726286" w14:textId="77777777" w:rsidR="00357890" w:rsidRPr="00357890" w:rsidRDefault="00357890" w:rsidP="00357890">
      <w:pPr>
        <w:pStyle w:val="Nincstrkz"/>
        <w:ind w:left="360"/>
        <w:rPr>
          <w:b w:val="0"/>
        </w:rPr>
      </w:pPr>
    </w:p>
    <w:p w14:paraId="33C9F7CC" w14:textId="4D3A921C" w:rsidR="00357890" w:rsidRDefault="00357890" w:rsidP="00357890">
      <w:pPr>
        <w:pStyle w:val="Nincstrkz"/>
        <w:ind w:firstLine="0"/>
        <w:rPr>
          <w:b w:val="0"/>
        </w:rPr>
      </w:pPr>
      <w:r w:rsidRPr="00357890">
        <w:rPr>
          <w:b w:val="0"/>
        </w:rPr>
        <w:t>............ év .................. hó ...... nap ............... óra ............... perc</w:t>
      </w:r>
    </w:p>
    <w:p w14:paraId="499A3767" w14:textId="77777777" w:rsidR="00357890" w:rsidRDefault="00357890" w:rsidP="00357890">
      <w:pPr>
        <w:pStyle w:val="Nincstrkz"/>
        <w:ind w:firstLine="0"/>
        <w:rPr>
          <w:b w:val="0"/>
        </w:rPr>
      </w:pPr>
    </w:p>
    <w:p w14:paraId="1CAB03C3" w14:textId="1939E91C" w:rsidR="00357890" w:rsidRPr="00357890" w:rsidRDefault="00357890" w:rsidP="00357890">
      <w:pPr>
        <w:pStyle w:val="Nincstrkz"/>
        <w:ind w:firstLine="0"/>
      </w:pPr>
      <w:r w:rsidRPr="00357890">
        <w:t>B) Kémiai, biológiai: a</w:t>
      </w:r>
      <w:r w:rsidR="004A7B61">
        <w:t>z</w:t>
      </w:r>
      <w:r w:rsidRPr="00357890">
        <w:t xml:space="preserve"> </w:t>
      </w:r>
      <w:r w:rsidR="004A7B61">
        <w:t>ellátott</w:t>
      </w:r>
      <w:r w:rsidRPr="00357890">
        <w:t xml:space="preserve"> beleegyezése nélkül alkalmazott gyógyszer(ek)</w:t>
      </w:r>
    </w:p>
    <w:p w14:paraId="67BC1D3D" w14:textId="77777777" w:rsidR="00357890" w:rsidRPr="00357890" w:rsidRDefault="00357890" w:rsidP="00357890">
      <w:pPr>
        <w:pStyle w:val="Nincstrkz"/>
        <w:ind w:firstLine="0"/>
        <w:rPr>
          <w:b w:val="0"/>
        </w:rPr>
      </w:pPr>
    </w:p>
    <w:p w14:paraId="36BA9F5A" w14:textId="77777777" w:rsidR="00357890" w:rsidRPr="00357890" w:rsidRDefault="00357890" w:rsidP="00357890">
      <w:pPr>
        <w:pStyle w:val="Nincstrkz"/>
        <w:ind w:firstLine="0"/>
        <w:rPr>
          <w:b w:val="0"/>
        </w:rPr>
      </w:pPr>
      <w:r w:rsidRPr="00357890">
        <w:rPr>
          <w:b w:val="0"/>
        </w:rPr>
        <w:t>A korlátozó intézkedés alkalmazásának rövid indokolása:</w:t>
      </w:r>
    </w:p>
    <w:p w14:paraId="308012A4" w14:textId="77777777" w:rsidR="00357890" w:rsidRPr="00357890" w:rsidRDefault="00357890" w:rsidP="00357890">
      <w:pPr>
        <w:pStyle w:val="Nincstrkz"/>
        <w:ind w:firstLine="0"/>
        <w:rPr>
          <w:b w:val="0"/>
        </w:rPr>
      </w:pPr>
    </w:p>
    <w:p w14:paraId="3C57FA57" w14:textId="77777777" w:rsidR="00357890" w:rsidRPr="00357890" w:rsidRDefault="00357890" w:rsidP="00357890">
      <w:pPr>
        <w:pStyle w:val="Nincstrkz"/>
        <w:ind w:firstLine="0"/>
        <w:rPr>
          <w:b w:val="0"/>
        </w:rPr>
      </w:pPr>
      <w:r w:rsidRPr="00357890">
        <w:rPr>
          <w:b w:val="0"/>
        </w:rPr>
        <w:t>...................................................................................................................................................</w:t>
      </w:r>
    </w:p>
    <w:p w14:paraId="162BB081" w14:textId="77777777" w:rsidR="00357890" w:rsidRPr="00357890" w:rsidRDefault="00357890" w:rsidP="00357890">
      <w:pPr>
        <w:pStyle w:val="Nincstrkz"/>
        <w:ind w:firstLine="0"/>
        <w:rPr>
          <w:b w:val="0"/>
        </w:rPr>
      </w:pPr>
    </w:p>
    <w:p w14:paraId="251EF0A0" w14:textId="77777777" w:rsidR="00357890" w:rsidRPr="00357890" w:rsidRDefault="00357890" w:rsidP="00357890">
      <w:pPr>
        <w:pStyle w:val="Nincstrkz"/>
        <w:ind w:firstLine="0"/>
        <w:rPr>
          <w:b w:val="0"/>
        </w:rPr>
      </w:pPr>
      <w:r w:rsidRPr="00357890">
        <w:rPr>
          <w:b w:val="0"/>
        </w:rPr>
        <w:t>...................................................................................................................................................</w:t>
      </w:r>
    </w:p>
    <w:p w14:paraId="3C4C4947" w14:textId="77777777" w:rsidR="00357890" w:rsidRDefault="00357890" w:rsidP="00357890">
      <w:pPr>
        <w:pStyle w:val="Nincstrkz"/>
        <w:ind w:firstLine="0"/>
        <w:rPr>
          <w:b w:val="0"/>
        </w:rPr>
      </w:pPr>
    </w:p>
    <w:p w14:paraId="52C06D39" w14:textId="51D656F2" w:rsidR="00966989" w:rsidRDefault="00966989" w:rsidP="00DE0012">
      <w:pPr>
        <w:pStyle w:val="Nincstrkz"/>
        <w:spacing w:line="480" w:lineRule="auto"/>
        <w:ind w:firstLine="0"/>
        <w:rPr>
          <w:b w:val="0"/>
        </w:rPr>
      </w:pPr>
      <w:r w:rsidRPr="00966989">
        <w:rPr>
          <w:b w:val="0"/>
        </w:rPr>
        <w:t>Gyógyszer neve</w:t>
      </w:r>
      <w:r w:rsidR="00DE0012">
        <w:rPr>
          <w:b w:val="0"/>
        </w:rPr>
        <w:t>: ……………………………………………………………………………..</w:t>
      </w:r>
    </w:p>
    <w:p w14:paraId="7C0B6CFE" w14:textId="2BBA1859" w:rsidR="00966989" w:rsidRDefault="00966989" w:rsidP="00DE0012">
      <w:pPr>
        <w:pStyle w:val="Nincstrkz"/>
        <w:spacing w:line="480" w:lineRule="auto"/>
        <w:ind w:firstLine="0"/>
        <w:rPr>
          <w:b w:val="0"/>
        </w:rPr>
      </w:pPr>
      <w:r>
        <w:rPr>
          <w:b w:val="0"/>
        </w:rPr>
        <w:t xml:space="preserve">Adagolási mód </w:t>
      </w:r>
      <w:r w:rsidRPr="00966989">
        <w:rPr>
          <w:b w:val="0"/>
        </w:rPr>
        <w:t>(po., im, iv)</w:t>
      </w:r>
      <w:r w:rsidR="00DE0012">
        <w:rPr>
          <w:b w:val="0"/>
        </w:rPr>
        <w:t>: ……………………………………………………………..</w:t>
      </w:r>
      <w:r w:rsidRPr="00966989">
        <w:rPr>
          <w:b w:val="0"/>
        </w:rPr>
        <w:tab/>
      </w:r>
    </w:p>
    <w:p w14:paraId="782A3CCA" w14:textId="7BEC1A4E" w:rsidR="00966989" w:rsidRDefault="00966989" w:rsidP="00DE0012">
      <w:pPr>
        <w:pStyle w:val="Nincstrkz"/>
        <w:spacing w:line="480" w:lineRule="auto"/>
        <w:ind w:firstLine="0"/>
        <w:rPr>
          <w:b w:val="0"/>
        </w:rPr>
      </w:pPr>
      <w:r w:rsidRPr="00966989">
        <w:rPr>
          <w:b w:val="0"/>
        </w:rPr>
        <w:t>Dózis</w:t>
      </w:r>
      <w:r w:rsidR="00DE0012">
        <w:rPr>
          <w:b w:val="0"/>
        </w:rPr>
        <w:t>: ……………………………………………………………………………………..</w:t>
      </w:r>
      <w:r w:rsidRPr="00966989">
        <w:rPr>
          <w:b w:val="0"/>
        </w:rPr>
        <w:tab/>
      </w:r>
    </w:p>
    <w:p w14:paraId="3027297B" w14:textId="1AD90370" w:rsidR="00966989" w:rsidRDefault="00966989" w:rsidP="00DE0012">
      <w:pPr>
        <w:pStyle w:val="Nincstrkz"/>
        <w:spacing w:line="480" w:lineRule="auto"/>
        <w:ind w:firstLine="0"/>
        <w:rPr>
          <w:b w:val="0"/>
        </w:rPr>
      </w:pPr>
      <w:r w:rsidRPr="00966989">
        <w:rPr>
          <w:b w:val="0"/>
        </w:rPr>
        <w:t>Elrendelő neve</w:t>
      </w:r>
      <w:r w:rsidR="00DE0012">
        <w:rPr>
          <w:b w:val="0"/>
        </w:rPr>
        <w:t>: ………………………………………………………………………..</w:t>
      </w:r>
      <w:r w:rsidRPr="00966989">
        <w:rPr>
          <w:b w:val="0"/>
        </w:rPr>
        <w:tab/>
      </w:r>
    </w:p>
    <w:p w14:paraId="67ED6DF7" w14:textId="2CC621C6" w:rsidR="00966989" w:rsidRDefault="00966989" w:rsidP="00DE0012">
      <w:pPr>
        <w:pStyle w:val="Nincstrkz"/>
        <w:spacing w:line="480" w:lineRule="auto"/>
        <w:ind w:firstLine="0"/>
        <w:rPr>
          <w:b w:val="0"/>
        </w:rPr>
      </w:pPr>
      <w:r w:rsidRPr="00966989">
        <w:rPr>
          <w:b w:val="0"/>
        </w:rPr>
        <w:t>Beadást végző neve</w:t>
      </w:r>
      <w:r w:rsidR="00DE0012">
        <w:rPr>
          <w:b w:val="0"/>
        </w:rPr>
        <w:t>: …………………………………………………………………..</w:t>
      </w:r>
      <w:r w:rsidRPr="00966989">
        <w:rPr>
          <w:b w:val="0"/>
        </w:rPr>
        <w:tab/>
      </w:r>
    </w:p>
    <w:p w14:paraId="55A400FC" w14:textId="076B8241" w:rsidR="00357890" w:rsidRDefault="00613EDD" w:rsidP="00613EDD">
      <w:pPr>
        <w:pStyle w:val="Nincstrkz"/>
        <w:spacing w:line="480" w:lineRule="auto"/>
        <w:ind w:firstLine="0"/>
        <w:rPr>
          <w:b w:val="0"/>
        </w:rPr>
      </w:pPr>
      <w:r>
        <w:rPr>
          <w:b w:val="0"/>
        </w:rPr>
        <w:t xml:space="preserve">Időpont (év, hó, nap, óra, </w:t>
      </w:r>
      <w:r w:rsidR="00966989" w:rsidRPr="00966989">
        <w:rPr>
          <w:b w:val="0"/>
        </w:rPr>
        <w:t>perc)</w:t>
      </w:r>
      <w:r>
        <w:rPr>
          <w:b w:val="0"/>
        </w:rPr>
        <w:t>: ………………………………………………………………</w:t>
      </w:r>
    </w:p>
    <w:p w14:paraId="251DD3DF" w14:textId="77777777" w:rsidR="00357890" w:rsidRPr="00357890" w:rsidRDefault="00357890" w:rsidP="00357890">
      <w:pPr>
        <w:pStyle w:val="Nincstrkz"/>
        <w:ind w:firstLine="0"/>
      </w:pPr>
      <w:r w:rsidRPr="00357890">
        <w:lastRenderedPageBreak/>
        <w:t>A korlátozó intézkedés ellenőrzésével megbízott személy:</w:t>
      </w:r>
    </w:p>
    <w:p w14:paraId="0455E543" w14:textId="77777777" w:rsidR="00357890" w:rsidRPr="00357890" w:rsidRDefault="00357890" w:rsidP="00357890">
      <w:pPr>
        <w:pStyle w:val="Nincstrkz"/>
        <w:ind w:firstLine="0"/>
        <w:rPr>
          <w:b w:val="0"/>
        </w:rPr>
      </w:pPr>
    </w:p>
    <w:p w14:paraId="6E48E73F" w14:textId="77777777" w:rsidR="00357890" w:rsidRPr="00357890" w:rsidRDefault="00357890" w:rsidP="00357890">
      <w:pPr>
        <w:pStyle w:val="Nincstrkz"/>
        <w:ind w:firstLine="0"/>
        <w:rPr>
          <w:b w:val="0"/>
        </w:rPr>
      </w:pPr>
      <w:r w:rsidRPr="00357890">
        <w:rPr>
          <w:b w:val="0"/>
        </w:rPr>
        <w:t>Neve: ................................................................. beosztása: .....................................................</w:t>
      </w:r>
    </w:p>
    <w:p w14:paraId="7DDC46A8" w14:textId="77777777" w:rsidR="00357890" w:rsidRPr="00357890" w:rsidRDefault="00357890" w:rsidP="00357890">
      <w:pPr>
        <w:pStyle w:val="Nincstrkz"/>
        <w:ind w:firstLine="0"/>
        <w:rPr>
          <w:b w:val="0"/>
        </w:rPr>
      </w:pPr>
    </w:p>
    <w:p w14:paraId="068F9518" w14:textId="77777777" w:rsidR="00357890" w:rsidRPr="00357890" w:rsidRDefault="00357890" w:rsidP="00357890">
      <w:pPr>
        <w:pStyle w:val="Nincstrkz"/>
        <w:ind w:firstLine="0"/>
        <w:rPr>
          <w:b w:val="0"/>
        </w:rPr>
      </w:pPr>
      <w:r w:rsidRPr="00357890">
        <w:rPr>
          <w:b w:val="0"/>
        </w:rPr>
        <w:t>Neve: ................................................................. beosztása: .....................................................</w:t>
      </w:r>
    </w:p>
    <w:p w14:paraId="4D576926" w14:textId="77777777" w:rsidR="00357890" w:rsidRPr="00357890" w:rsidRDefault="00357890" w:rsidP="00357890">
      <w:pPr>
        <w:pStyle w:val="Nincstrkz"/>
        <w:ind w:firstLine="0"/>
        <w:rPr>
          <w:b w:val="0"/>
        </w:rPr>
      </w:pPr>
    </w:p>
    <w:p w14:paraId="7AF62497" w14:textId="77777777" w:rsidR="00357890" w:rsidRPr="00357890" w:rsidRDefault="00357890" w:rsidP="00357890">
      <w:pPr>
        <w:pStyle w:val="Nincstrkz"/>
        <w:ind w:firstLine="0"/>
        <w:rPr>
          <w:b w:val="0"/>
        </w:rPr>
      </w:pPr>
    </w:p>
    <w:p w14:paraId="4FE6A758" w14:textId="77777777" w:rsidR="00357890" w:rsidRPr="00357890" w:rsidRDefault="00357890" w:rsidP="00357890">
      <w:pPr>
        <w:pStyle w:val="Nincstrkz"/>
        <w:ind w:firstLine="0"/>
      </w:pPr>
      <w:r w:rsidRPr="00357890">
        <w:t>A betegjogi képviselőhöz eljuttatva:</w:t>
      </w:r>
    </w:p>
    <w:p w14:paraId="5EAEC9C9" w14:textId="77777777" w:rsidR="00357890" w:rsidRPr="00357890" w:rsidRDefault="00357890" w:rsidP="00357890">
      <w:pPr>
        <w:pStyle w:val="Nincstrkz"/>
        <w:ind w:firstLine="0"/>
        <w:rPr>
          <w:b w:val="0"/>
        </w:rPr>
      </w:pPr>
    </w:p>
    <w:p w14:paraId="728016A8" w14:textId="4270B847" w:rsidR="00357890" w:rsidRPr="00357890" w:rsidRDefault="00357890" w:rsidP="00357890">
      <w:pPr>
        <w:pStyle w:val="Nincstrkz"/>
        <w:ind w:firstLine="0"/>
        <w:rPr>
          <w:b w:val="0"/>
        </w:rPr>
      </w:pPr>
      <w:r w:rsidRPr="00357890">
        <w:rPr>
          <w:b w:val="0"/>
        </w:rPr>
        <w:t>Dátum: ................................................</w:t>
      </w:r>
      <w:r w:rsidRPr="00357890">
        <w:rPr>
          <w:b w:val="0"/>
        </w:rPr>
        <w:tab/>
      </w:r>
      <w:r w:rsidR="00613EDD">
        <w:rPr>
          <w:b w:val="0"/>
        </w:rPr>
        <w:tab/>
      </w:r>
      <w:r w:rsidRPr="00357890">
        <w:rPr>
          <w:b w:val="0"/>
        </w:rPr>
        <w:t>................................................</w:t>
      </w:r>
      <w:r w:rsidRPr="00357890">
        <w:rPr>
          <w:b w:val="0"/>
        </w:rPr>
        <w:tab/>
      </w:r>
    </w:p>
    <w:p w14:paraId="36F227CA" w14:textId="77777777" w:rsidR="00357890" w:rsidRPr="00357890" w:rsidRDefault="00357890" w:rsidP="00613EDD">
      <w:pPr>
        <w:pStyle w:val="Nincstrkz"/>
        <w:ind w:left="4956" w:firstLine="708"/>
        <w:rPr>
          <w:b w:val="0"/>
        </w:rPr>
      </w:pPr>
      <w:r w:rsidRPr="00357890">
        <w:rPr>
          <w:b w:val="0"/>
        </w:rPr>
        <w:t>az elküldő aláírása</w:t>
      </w:r>
      <w:r w:rsidRPr="00357890">
        <w:rPr>
          <w:b w:val="0"/>
        </w:rPr>
        <w:tab/>
      </w:r>
    </w:p>
    <w:p w14:paraId="795A4C43" w14:textId="77777777" w:rsidR="00613EDD" w:rsidRDefault="00613EDD" w:rsidP="00357890">
      <w:pPr>
        <w:pStyle w:val="Nincstrkz"/>
        <w:ind w:firstLine="0"/>
        <w:rPr>
          <w:b w:val="0"/>
        </w:rPr>
      </w:pPr>
    </w:p>
    <w:p w14:paraId="02ED347F" w14:textId="78532434" w:rsidR="00357890" w:rsidRPr="00357890" w:rsidRDefault="00357890" w:rsidP="00357890">
      <w:pPr>
        <w:pStyle w:val="Nincstrkz"/>
        <w:ind w:firstLine="0"/>
        <w:rPr>
          <w:b w:val="0"/>
        </w:rPr>
      </w:pPr>
      <w:r w:rsidRPr="00357890">
        <w:rPr>
          <w:b w:val="0"/>
        </w:rPr>
        <w:t>A beteg törvényes vagy meghatalmazott képviselője, illetve a beteg által megjelölt személy tájékoztatása megtörtént:</w:t>
      </w:r>
    </w:p>
    <w:p w14:paraId="6103A3E2" w14:textId="77777777" w:rsidR="00357890" w:rsidRPr="00357890" w:rsidRDefault="00357890" w:rsidP="00357890">
      <w:pPr>
        <w:pStyle w:val="Nincstrkz"/>
        <w:ind w:firstLine="0"/>
        <w:rPr>
          <w:b w:val="0"/>
        </w:rPr>
      </w:pPr>
    </w:p>
    <w:p w14:paraId="635472EA" w14:textId="123F17CE" w:rsidR="00357890" w:rsidRPr="00357890" w:rsidRDefault="00357890" w:rsidP="00357890">
      <w:pPr>
        <w:pStyle w:val="Nincstrkz"/>
        <w:ind w:firstLine="0"/>
        <w:rPr>
          <w:b w:val="0"/>
        </w:rPr>
      </w:pPr>
      <w:r w:rsidRPr="00357890">
        <w:rPr>
          <w:b w:val="0"/>
        </w:rPr>
        <w:t>Dátum: ................................................</w:t>
      </w:r>
      <w:r w:rsidRPr="00357890">
        <w:rPr>
          <w:b w:val="0"/>
        </w:rPr>
        <w:tab/>
      </w:r>
      <w:r w:rsidR="00613EDD">
        <w:rPr>
          <w:b w:val="0"/>
        </w:rPr>
        <w:tab/>
      </w:r>
      <w:r w:rsidR="00613EDD">
        <w:rPr>
          <w:b w:val="0"/>
        </w:rPr>
        <w:tab/>
      </w:r>
      <w:r w:rsidRPr="00357890">
        <w:rPr>
          <w:b w:val="0"/>
        </w:rPr>
        <w:t>..................</w:t>
      </w:r>
      <w:r w:rsidR="00613EDD">
        <w:rPr>
          <w:b w:val="0"/>
        </w:rPr>
        <w:t>..............................</w:t>
      </w:r>
      <w:r w:rsidR="00613EDD">
        <w:rPr>
          <w:b w:val="0"/>
        </w:rPr>
        <w:tab/>
      </w:r>
      <w:r w:rsidR="00613EDD">
        <w:rPr>
          <w:b w:val="0"/>
        </w:rPr>
        <w:tab/>
      </w:r>
      <w:r w:rsidR="00613EDD">
        <w:rPr>
          <w:b w:val="0"/>
        </w:rPr>
        <w:tab/>
      </w:r>
      <w:r w:rsidR="00613EDD">
        <w:rPr>
          <w:b w:val="0"/>
        </w:rPr>
        <w:tab/>
      </w:r>
      <w:r w:rsidR="00613EDD">
        <w:rPr>
          <w:b w:val="0"/>
        </w:rPr>
        <w:tab/>
      </w:r>
      <w:r w:rsidR="00613EDD">
        <w:rPr>
          <w:b w:val="0"/>
        </w:rPr>
        <w:tab/>
      </w:r>
      <w:r w:rsidR="00613EDD">
        <w:rPr>
          <w:b w:val="0"/>
        </w:rPr>
        <w:tab/>
      </w:r>
      <w:r w:rsidR="00613EDD">
        <w:rPr>
          <w:b w:val="0"/>
        </w:rPr>
        <w:tab/>
      </w:r>
      <w:r w:rsidRPr="00357890">
        <w:rPr>
          <w:b w:val="0"/>
        </w:rPr>
        <w:t>tájékoztatást végző aláírása</w:t>
      </w:r>
      <w:r w:rsidRPr="00357890">
        <w:rPr>
          <w:b w:val="0"/>
        </w:rPr>
        <w:tab/>
      </w:r>
    </w:p>
    <w:p w14:paraId="1980E5D2" w14:textId="77777777" w:rsidR="00613EDD" w:rsidRDefault="00613EDD" w:rsidP="00357890">
      <w:pPr>
        <w:pStyle w:val="Nincstrkz"/>
        <w:ind w:firstLine="0"/>
        <w:rPr>
          <w:b w:val="0"/>
        </w:rPr>
      </w:pPr>
    </w:p>
    <w:p w14:paraId="39C95586" w14:textId="77777777" w:rsidR="00357890" w:rsidRPr="00357890" w:rsidRDefault="00357890" w:rsidP="00357890">
      <w:pPr>
        <w:pStyle w:val="Nincstrkz"/>
        <w:ind w:firstLine="0"/>
        <w:rPr>
          <w:b w:val="0"/>
        </w:rPr>
      </w:pPr>
      <w:r w:rsidRPr="00357890">
        <w:rPr>
          <w:b w:val="0"/>
        </w:rPr>
        <w:t>A felelős vezető tájékoztatásának időpontja:</w:t>
      </w:r>
    </w:p>
    <w:p w14:paraId="7BE2B956" w14:textId="77777777" w:rsidR="00357890" w:rsidRPr="00357890" w:rsidRDefault="00357890" w:rsidP="00357890">
      <w:pPr>
        <w:pStyle w:val="Nincstrkz"/>
        <w:ind w:firstLine="0"/>
        <w:rPr>
          <w:b w:val="0"/>
        </w:rPr>
      </w:pPr>
    </w:p>
    <w:p w14:paraId="43ED1945" w14:textId="0D3D279E" w:rsidR="00357890" w:rsidRPr="00357890" w:rsidRDefault="00357890" w:rsidP="00357890">
      <w:pPr>
        <w:pStyle w:val="Nincstrkz"/>
        <w:ind w:firstLine="0"/>
        <w:rPr>
          <w:b w:val="0"/>
        </w:rPr>
      </w:pPr>
      <w:r w:rsidRPr="00357890">
        <w:rPr>
          <w:b w:val="0"/>
        </w:rPr>
        <w:t>Dátum: ................................................</w:t>
      </w:r>
      <w:r w:rsidRPr="00357890">
        <w:rPr>
          <w:b w:val="0"/>
        </w:rPr>
        <w:tab/>
      </w:r>
      <w:r w:rsidR="00613EDD">
        <w:rPr>
          <w:b w:val="0"/>
        </w:rPr>
        <w:tab/>
      </w:r>
      <w:r w:rsidR="00613EDD">
        <w:rPr>
          <w:b w:val="0"/>
        </w:rPr>
        <w:tab/>
      </w:r>
      <w:r w:rsidRPr="00357890">
        <w:rPr>
          <w:b w:val="0"/>
        </w:rPr>
        <w:t>................</w:t>
      </w:r>
      <w:r w:rsidR="00613EDD">
        <w:rPr>
          <w:b w:val="0"/>
        </w:rPr>
        <w:t>...............................</w:t>
      </w:r>
      <w:r w:rsidRPr="00357890">
        <w:rPr>
          <w:b w:val="0"/>
        </w:rPr>
        <w:tab/>
      </w:r>
    </w:p>
    <w:p w14:paraId="0FC6955F" w14:textId="79EF3DCF" w:rsidR="00357890" w:rsidRDefault="00357890" w:rsidP="00613EDD">
      <w:pPr>
        <w:pStyle w:val="Nincstrkz"/>
        <w:ind w:left="5664" w:firstLine="708"/>
        <w:rPr>
          <w:b w:val="0"/>
        </w:rPr>
      </w:pPr>
      <w:r w:rsidRPr="00357890">
        <w:rPr>
          <w:b w:val="0"/>
        </w:rPr>
        <w:t>felelős vezető aláírása</w:t>
      </w:r>
    </w:p>
    <w:p w14:paraId="505D1E79" w14:textId="77777777" w:rsidR="00357890" w:rsidRDefault="00357890" w:rsidP="00357890">
      <w:pPr>
        <w:pStyle w:val="Nincstrkz"/>
        <w:ind w:firstLine="0"/>
        <w:rPr>
          <w:b w:val="0"/>
          <w:highlight w:val="yellow"/>
        </w:rPr>
      </w:pPr>
    </w:p>
    <w:p w14:paraId="2BDA8E13" w14:textId="77777777" w:rsidR="00DC26D5" w:rsidRDefault="00DC26D5" w:rsidP="00E87DD9">
      <w:pPr>
        <w:pStyle w:val="Nincstrkz"/>
      </w:pPr>
      <w:bookmarkStart w:id="401" w:name="_Toc157865175"/>
    </w:p>
    <w:p w14:paraId="7A89273F" w14:textId="7E258191" w:rsidR="00613EDD" w:rsidRDefault="00613EDD">
      <w:pPr>
        <w:spacing w:after="0"/>
        <w:jc w:val="left"/>
        <w:rPr>
          <w:rFonts w:eastAsiaTheme="majorEastAsia" w:cstheme="majorBidi"/>
          <w:b/>
          <w:szCs w:val="24"/>
        </w:rPr>
      </w:pPr>
      <w:r>
        <w:rPr>
          <w:szCs w:val="24"/>
        </w:rPr>
        <w:br w:type="page"/>
      </w:r>
    </w:p>
    <w:p w14:paraId="7FE8A3D3" w14:textId="77777777" w:rsidR="00DC26D5" w:rsidRDefault="00DC26D5" w:rsidP="00E87DD9"/>
    <w:p w14:paraId="61C4E019" w14:textId="11F9301E" w:rsidR="00EC56DD" w:rsidRDefault="00EF0CD5">
      <w:pPr>
        <w:pStyle w:val="Cmsor1"/>
        <w:numPr>
          <w:ilvl w:val="0"/>
          <w:numId w:val="0"/>
        </w:numPr>
        <w:ind w:left="432" w:hanging="432"/>
        <w:jc w:val="center"/>
        <w:rPr>
          <w:szCs w:val="24"/>
        </w:rPr>
      </w:pPr>
      <w:bookmarkStart w:id="402" w:name="_Toc160538023"/>
      <w:r>
        <w:rPr>
          <w:szCs w:val="24"/>
        </w:rPr>
        <w:t>Záradék</w:t>
      </w:r>
      <w:bookmarkEnd w:id="401"/>
      <w:bookmarkEnd w:id="402"/>
    </w:p>
    <w:p w14:paraId="58D60D60" w14:textId="77777777" w:rsidR="00EC56DD" w:rsidRDefault="00EF0CD5">
      <w:r>
        <w:t>A házirend elfogadását követő hónap l. napján lép hatályba. A hatályba lépést követően az 1993. évi III. tv. 97. §-ának megfelelően az intézményben jól látható helyen ki kell függeszteni, és gondoskodni kell arról, hogy a jogosultak és a hozzátartozók, továbbá az intézmény dolgozói számára folyamatosan hozzáférhető legyen.</w:t>
      </w:r>
    </w:p>
    <w:p w14:paraId="26CC041A" w14:textId="77777777" w:rsidR="00EC56DD" w:rsidRDefault="00EF0CD5">
      <w:pPr>
        <w:tabs>
          <w:tab w:val="left" w:leader="dot" w:pos="1701"/>
          <w:tab w:val="left" w:leader="dot" w:pos="3402"/>
          <w:tab w:val="left" w:leader="dot" w:pos="4253"/>
          <w:tab w:val="left" w:pos="6237"/>
          <w:tab w:val="left" w:leader="dot" w:pos="9639"/>
        </w:tabs>
        <w:spacing w:before="360" w:after="0"/>
        <w:jc w:val="left"/>
        <w:rPr>
          <w:rFonts w:eastAsia="Calibri"/>
          <w:kern w:val="0"/>
          <w:szCs w:val="24"/>
          <w:lang w:eastAsia="ar-SA"/>
        </w:rPr>
      </w:pPr>
      <w:bookmarkStart w:id="403" w:name="_Hlk106275312"/>
      <w:r>
        <w:rPr>
          <w:rFonts w:eastAsia="Calibri"/>
          <w:kern w:val="0"/>
          <w:szCs w:val="24"/>
          <w:lang w:eastAsia="ar-SA"/>
        </w:rPr>
        <w:t>Budapest, 20</w:t>
      </w:r>
      <w:r>
        <w:rPr>
          <w:rFonts w:eastAsia="Calibri"/>
          <w:kern w:val="0"/>
          <w:szCs w:val="24"/>
          <w:lang w:eastAsia="ar-SA"/>
        </w:rPr>
        <w:tab/>
        <w:t>év</w:t>
      </w:r>
      <w:r>
        <w:rPr>
          <w:rFonts w:eastAsia="Calibri"/>
          <w:kern w:val="0"/>
          <w:szCs w:val="24"/>
          <w:lang w:eastAsia="ar-SA"/>
        </w:rPr>
        <w:tab/>
        <w:t>hó</w:t>
      </w:r>
      <w:r>
        <w:rPr>
          <w:rFonts w:eastAsia="Calibri"/>
          <w:kern w:val="0"/>
          <w:szCs w:val="24"/>
          <w:lang w:eastAsia="ar-SA"/>
        </w:rPr>
        <w:tab/>
        <w:t>nap</w:t>
      </w:r>
    </w:p>
    <w:p w14:paraId="7BC62652" w14:textId="77777777" w:rsidR="00EC56DD" w:rsidRDefault="00EC56DD">
      <w:pPr>
        <w:spacing w:after="0"/>
        <w:rPr>
          <w:rFonts w:eastAsia="Calibri"/>
          <w:kern w:val="0"/>
          <w:szCs w:val="24"/>
        </w:rPr>
      </w:pPr>
    </w:p>
    <w:p w14:paraId="7BB8FF90" w14:textId="77777777" w:rsidR="00EC56DD" w:rsidRDefault="00EF0CD5">
      <w:pPr>
        <w:spacing w:after="0"/>
        <w:ind w:left="4254" w:firstLine="709"/>
        <w:rPr>
          <w:rFonts w:eastAsia="Calibri"/>
          <w:kern w:val="0"/>
          <w:szCs w:val="24"/>
        </w:rPr>
      </w:pPr>
      <w:r>
        <w:rPr>
          <w:rFonts w:eastAsia="Calibri"/>
          <w:kern w:val="0"/>
          <w:szCs w:val="24"/>
        </w:rPr>
        <w:t xml:space="preserve">                               Farkas Tünde</w:t>
      </w:r>
    </w:p>
    <w:p w14:paraId="0331272F" w14:textId="77777777" w:rsidR="00EC56DD" w:rsidRDefault="00EF0CD5">
      <w:pPr>
        <w:spacing w:after="0"/>
        <w:ind w:left="4963" w:firstLine="709"/>
        <w:rPr>
          <w:rFonts w:eastAsia="Calibri"/>
          <w:kern w:val="0"/>
          <w:szCs w:val="24"/>
        </w:rPr>
      </w:pPr>
      <w:r>
        <w:rPr>
          <w:rFonts w:eastAsia="Calibri"/>
          <w:kern w:val="0"/>
          <w:szCs w:val="24"/>
        </w:rPr>
        <w:t xml:space="preserve">                       igazgató</w:t>
      </w:r>
      <w:bookmarkEnd w:id="403"/>
    </w:p>
    <w:p w14:paraId="0FB8F0E5" w14:textId="77777777" w:rsidR="00EC56DD" w:rsidRDefault="00EC56DD" w:rsidP="00E87DD9"/>
    <w:p w14:paraId="44FE4B39" w14:textId="77777777" w:rsidR="00EC56DD" w:rsidRDefault="00EC56DD" w:rsidP="00E87DD9">
      <w:pPr>
        <w:rPr>
          <w:b/>
          <w:sz w:val="28"/>
          <w:szCs w:val="28"/>
        </w:rPr>
      </w:pPr>
    </w:p>
    <w:p w14:paraId="6A98A5DE" w14:textId="77777777" w:rsidR="00EC56DD" w:rsidRDefault="00EC56DD" w:rsidP="00E87DD9">
      <w:pPr>
        <w:rPr>
          <w:b/>
          <w:sz w:val="28"/>
          <w:szCs w:val="28"/>
        </w:rPr>
      </w:pPr>
    </w:p>
    <w:p w14:paraId="7D201F85" w14:textId="77777777" w:rsidR="00EC56DD" w:rsidRDefault="00EC56DD" w:rsidP="00E87DD9">
      <w:pPr>
        <w:rPr>
          <w:b/>
          <w:sz w:val="28"/>
          <w:szCs w:val="28"/>
        </w:rPr>
      </w:pPr>
    </w:p>
    <w:p w14:paraId="54662468" w14:textId="77777777" w:rsidR="00EC56DD" w:rsidRDefault="00EC56DD" w:rsidP="00E87DD9">
      <w:pPr>
        <w:rPr>
          <w:b/>
          <w:sz w:val="28"/>
          <w:szCs w:val="28"/>
        </w:rPr>
      </w:pPr>
    </w:p>
    <w:p w14:paraId="6D8F839E" w14:textId="77777777" w:rsidR="00EC56DD" w:rsidRDefault="00EC56DD" w:rsidP="00E87DD9">
      <w:pPr>
        <w:rPr>
          <w:b/>
          <w:sz w:val="28"/>
          <w:szCs w:val="28"/>
        </w:rPr>
      </w:pPr>
    </w:p>
    <w:p w14:paraId="35B93C6F" w14:textId="77777777" w:rsidR="00EC56DD" w:rsidRDefault="00EC56DD" w:rsidP="00E87DD9">
      <w:pPr>
        <w:rPr>
          <w:b/>
          <w:sz w:val="28"/>
          <w:szCs w:val="28"/>
        </w:rPr>
      </w:pPr>
    </w:p>
    <w:p w14:paraId="1E5047DE" w14:textId="77777777" w:rsidR="00EC56DD" w:rsidRDefault="00EC56DD" w:rsidP="00E87DD9">
      <w:pPr>
        <w:rPr>
          <w:b/>
          <w:sz w:val="28"/>
          <w:szCs w:val="28"/>
        </w:rPr>
      </w:pPr>
    </w:p>
    <w:p w14:paraId="08E1C573" w14:textId="77777777" w:rsidR="00EC56DD" w:rsidRDefault="00EC56DD" w:rsidP="00E87DD9">
      <w:pPr>
        <w:rPr>
          <w:b/>
          <w:sz w:val="28"/>
          <w:szCs w:val="28"/>
        </w:rPr>
      </w:pPr>
    </w:p>
    <w:p w14:paraId="58609049" w14:textId="77777777" w:rsidR="00EC56DD" w:rsidRDefault="00EC56DD" w:rsidP="00E87DD9">
      <w:pPr>
        <w:rPr>
          <w:b/>
          <w:sz w:val="28"/>
          <w:szCs w:val="28"/>
        </w:rPr>
      </w:pPr>
    </w:p>
    <w:p w14:paraId="0B8C339D" w14:textId="77777777" w:rsidR="00EC56DD" w:rsidRDefault="00EC56DD" w:rsidP="00E87DD9">
      <w:pPr>
        <w:rPr>
          <w:b/>
          <w:sz w:val="28"/>
          <w:szCs w:val="28"/>
        </w:rPr>
      </w:pPr>
    </w:p>
    <w:p w14:paraId="1CA4C183" w14:textId="77777777" w:rsidR="00EC56DD" w:rsidRDefault="00EC56DD" w:rsidP="00E87DD9">
      <w:pPr>
        <w:rPr>
          <w:b/>
          <w:sz w:val="28"/>
          <w:szCs w:val="28"/>
        </w:rPr>
      </w:pPr>
    </w:p>
    <w:p w14:paraId="77A09042" w14:textId="77777777" w:rsidR="00EC56DD" w:rsidRDefault="00EC56DD" w:rsidP="00E87DD9">
      <w:pPr>
        <w:rPr>
          <w:b/>
          <w:sz w:val="28"/>
          <w:szCs w:val="28"/>
        </w:rPr>
      </w:pPr>
    </w:p>
    <w:p w14:paraId="65CB33BA" w14:textId="77777777" w:rsidR="00EC56DD" w:rsidRDefault="00EC56DD" w:rsidP="00E87DD9">
      <w:pPr>
        <w:rPr>
          <w:sz w:val="30"/>
        </w:rPr>
      </w:pPr>
    </w:p>
    <w:sectPr w:rsidR="00EC56DD" w:rsidSect="000D2B24">
      <w:headerReference w:type="default" r:id="rId36"/>
      <w:footerReference w:type="default" r:id="rId37"/>
      <w:headerReference w:type="first" r:id="rId38"/>
      <w:pgSz w:w="11906" w:h="16838"/>
      <w:pgMar w:top="1417" w:right="1417" w:bottom="1417" w:left="1417" w:header="426" w:footer="708" w:gutter="0"/>
      <w:pgNumType w:start="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CE3260" w14:textId="77777777" w:rsidR="000D2B24" w:rsidRDefault="000D2B24">
      <w:pPr>
        <w:spacing w:after="0"/>
      </w:pPr>
      <w:r>
        <w:separator/>
      </w:r>
    </w:p>
  </w:endnote>
  <w:endnote w:type="continuationSeparator" w:id="0">
    <w:p w14:paraId="5BF5AC7B" w14:textId="77777777" w:rsidR="000D2B24" w:rsidRDefault="000D2B24">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Liberation Sans">
    <w:altName w:val="Arial"/>
    <w:charset w:val="EE"/>
    <w:family w:val="swiss"/>
    <w:pitch w:val="variable"/>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EE"/>
    <w:family w:val="swiss"/>
    <w:pitch w:val="variable"/>
    <w:sig w:usb0="E0002EFF" w:usb1="C000785B"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03938738"/>
      <w:docPartObj>
        <w:docPartGallery w:val="Page Numbers (Top of Page)"/>
        <w:docPartUnique/>
      </w:docPartObj>
    </w:sdtPr>
    <w:sdtContent>
      <w:p w14:paraId="1471653F" w14:textId="77777777" w:rsidR="00764AD3" w:rsidRDefault="00764AD3">
        <w:pPr>
          <w:pStyle w:val="llb"/>
          <w:jc w:val="right"/>
        </w:pPr>
        <w:r>
          <w:t xml:space="preserve">Oldal </w:t>
        </w:r>
        <w:r>
          <w:rPr>
            <w:b/>
            <w:bCs/>
            <w:szCs w:val="24"/>
          </w:rPr>
          <w:fldChar w:fldCharType="begin"/>
        </w:r>
        <w:r>
          <w:rPr>
            <w:b/>
            <w:bCs/>
            <w:szCs w:val="24"/>
          </w:rPr>
          <w:instrText>PAGE</w:instrText>
        </w:r>
        <w:r>
          <w:rPr>
            <w:b/>
            <w:bCs/>
            <w:szCs w:val="24"/>
          </w:rPr>
          <w:fldChar w:fldCharType="separate"/>
        </w:r>
        <w:r w:rsidR="00E375A9">
          <w:rPr>
            <w:b/>
            <w:bCs/>
            <w:noProof/>
            <w:szCs w:val="24"/>
          </w:rPr>
          <w:t>6</w:t>
        </w:r>
        <w:r>
          <w:rPr>
            <w:b/>
            <w:bCs/>
            <w:szCs w:val="24"/>
          </w:rPr>
          <w:fldChar w:fldCharType="end"/>
        </w:r>
        <w:r>
          <w:t xml:space="preserve"> / </w:t>
        </w:r>
        <w:r>
          <w:rPr>
            <w:b/>
            <w:bCs/>
            <w:szCs w:val="24"/>
          </w:rPr>
          <w:fldChar w:fldCharType="begin"/>
        </w:r>
        <w:r>
          <w:rPr>
            <w:b/>
            <w:bCs/>
            <w:szCs w:val="24"/>
          </w:rPr>
          <w:instrText>NUMPAGES</w:instrText>
        </w:r>
        <w:r>
          <w:rPr>
            <w:b/>
            <w:bCs/>
            <w:szCs w:val="24"/>
          </w:rPr>
          <w:fldChar w:fldCharType="separate"/>
        </w:r>
        <w:r w:rsidR="00E375A9">
          <w:rPr>
            <w:b/>
            <w:bCs/>
            <w:noProof/>
            <w:szCs w:val="24"/>
          </w:rPr>
          <w:t>70</w:t>
        </w:r>
        <w:r>
          <w:rPr>
            <w:b/>
            <w:bCs/>
            <w:szCs w:val="24"/>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60D7D8" w14:textId="77777777" w:rsidR="000D2B24" w:rsidRDefault="000D2B24">
      <w:pPr>
        <w:spacing w:after="0"/>
      </w:pPr>
      <w:r>
        <w:separator/>
      </w:r>
    </w:p>
  </w:footnote>
  <w:footnote w:type="continuationSeparator" w:id="0">
    <w:p w14:paraId="5B9FBA9F" w14:textId="77777777" w:rsidR="000D2B24" w:rsidRDefault="000D2B24">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32F260" w14:textId="77777777" w:rsidR="00764AD3" w:rsidRDefault="00764AD3">
    <w:pPr>
      <w:spacing w:after="0"/>
      <w:ind w:left="283"/>
      <w:jc w:val="center"/>
    </w:pPr>
    <w:r>
      <w:rPr>
        <w:noProof/>
        <w:lang w:eastAsia="hu-HU"/>
      </w:rPr>
      <w:drawing>
        <wp:inline distT="0" distB="0" distL="0" distR="0" wp14:anchorId="395D5584" wp14:editId="4CA67C93">
          <wp:extent cx="5760720" cy="705485"/>
          <wp:effectExtent l="0" t="0" r="0" b="0"/>
          <wp:docPr id="32" name="Kép 29598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Kép 29598945"/>
                  <pic:cNvPicPr>
                    <a:picLocks noChangeAspect="1" noChangeArrowheads="1"/>
                  </pic:cNvPicPr>
                </pic:nvPicPr>
                <pic:blipFill>
                  <a:blip r:embed="rId1"/>
                  <a:stretch>
                    <a:fillRect/>
                  </a:stretch>
                </pic:blipFill>
                <pic:spPr bwMode="auto">
                  <a:xfrm>
                    <a:off x="0" y="0"/>
                    <a:ext cx="5760720" cy="705485"/>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F17620" w14:textId="342C9C2F" w:rsidR="00A92724" w:rsidRDefault="00A92724">
    <w:pPr>
      <w:pStyle w:val="lfej"/>
    </w:pPr>
    <w:r>
      <w:rPr>
        <w:noProof/>
      </w:rPr>
      <w:drawing>
        <wp:inline distT="0" distB="0" distL="0" distR="0" wp14:anchorId="415FD11E" wp14:editId="37182412">
          <wp:extent cx="5761355" cy="707390"/>
          <wp:effectExtent l="0" t="0" r="0" b="0"/>
          <wp:docPr id="656895360"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1355" cy="707390"/>
                  </a:xfrm>
                  <a:prstGeom prst="rect">
                    <a:avLst/>
                  </a:prstGeom>
                  <a:noFill/>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AF65D0"/>
    <w:multiLevelType w:val="multilevel"/>
    <w:tmpl w:val="574A22DC"/>
    <w:lvl w:ilvl="0">
      <w:start w:val="1"/>
      <w:numFmt w:val="bullet"/>
      <w:lvlText w:val=""/>
      <w:lvlJc w:val="left"/>
      <w:pPr>
        <w:ind w:left="720" w:hanging="360"/>
      </w:pPr>
      <w:rPr>
        <w:rFonts w:ascii="Wingdings" w:hAnsi="Wingdings" w:cs="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 w15:restartNumberingAfterBreak="0">
    <w:nsid w:val="01553D20"/>
    <w:multiLevelType w:val="multilevel"/>
    <w:tmpl w:val="6FA8DFCC"/>
    <w:lvl w:ilvl="0">
      <w:start w:val="1"/>
      <w:numFmt w:val="bullet"/>
      <w:lvlText w:val=""/>
      <w:lvlJc w:val="left"/>
      <w:pPr>
        <w:ind w:left="720" w:hanging="360"/>
      </w:pPr>
      <w:rPr>
        <w:rFonts w:ascii="Wingdings" w:hAnsi="Wingdings" w:cs="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 w15:restartNumberingAfterBreak="0">
    <w:nsid w:val="05914907"/>
    <w:multiLevelType w:val="multilevel"/>
    <w:tmpl w:val="9EE2E9D4"/>
    <w:lvl w:ilvl="0">
      <w:start w:val="1"/>
      <w:numFmt w:val="bullet"/>
      <w:lvlText w:val=""/>
      <w:lvlJc w:val="left"/>
      <w:pPr>
        <w:ind w:left="720" w:hanging="360"/>
      </w:pPr>
      <w:rPr>
        <w:rFonts w:ascii="Wingdings" w:hAnsi="Wingdings" w:cs="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 w15:restartNumberingAfterBreak="0">
    <w:nsid w:val="060C1AC5"/>
    <w:multiLevelType w:val="multilevel"/>
    <w:tmpl w:val="4DF29046"/>
    <w:lvl w:ilvl="0">
      <w:start w:val="1"/>
      <w:numFmt w:val="bullet"/>
      <w:lvlText w:val=""/>
      <w:lvlJc w:val="left"/>
      <w:pPr>
        <w:ind w:left="720" w:hanging="360"/>
      </w:pPr>
      <w:rPr>
        <w:rFonts w:ascii="Wingdings" w:hAnsi="Wingdings" w:cs="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 w15:restartNumberingAfterBreak="0">
    <w:nsid w:val="0A2C7710"/>
    <w:multiLevelType w:val="hybridMultilevel"/>
    <w:tmpl w:val="D53ABEBA"/>
    <w:lvl w:ilvl="0" w:tplc="7E4E1736">
      <w:start w:val="16"/>
      <w:numFmt w:val="bullet"/>
      <w:lvlText w:val="-"/>
      <w:lvlJc w:val="left"/>
      <w:pPr>
        <w:ind w:left="720" w:hanging="360"/>
      </w:pPr>
      <w:rPr>
        <w:rFonts w:ascii="Times New Roman" w:eastAsiaTheme="minorHAnsi"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 w15:restartNumberingAfterBreak="0">
    <w:nsid w:val="0C106683"/>
    <w:multiLevelType w:val="multilevel"/>
    <w:tmpl w:val="E1C24D3A"/>
    <w:lvl w:ilvl="0">
      <w:start w:val="1"/>
      <w:numFmt w:val="bullet"/>
      <w:lvlText w:val=""/>
      <w:lvlJc w:val="left"/>
      <w:pPr>
        <w:ind w:left="360" w:hanging="360"/>
      </w:pPr>
      <w:rPr>
        <w:rFonts w:ascii="Wingdings" w:hAnsi="Wingdings" w:cs="Wingdings"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6" w15:restartNumberingAfterBreak="0">
    <w:nsid w:val="127E0E18"/>
    <w:multiLevelType w:val="multilevel"/>
    <w:tmpl w:val="E2D6AEB0"/>
    <w:lvl w:ilvl="0">
      <w:start w:val="14"/>
      <w:numFmt w:val="bullet"/>
      <w:lvlText w:val="-"/>
      <w:lvlJc w:val="left"/>
      <w:pPr>
        <w:ind w:left="720" w:hanging="360"/>
      </w:pPr>
      <w:rPr>
        <w:rFonts w:ascii="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7" w15:restartNumberingAfterBreak="0">
    <w:nsid w:val="13820589"/>
    <w:multiLevelType w:val="multilevel"/>
    <w:tmpl w:val="F4805F7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15A16FA6"/>
    <w:multiLevelType w:val="multilevel"/>
    <w:tmpl w:val="2C16C676"/>
    <w:lvl w:ilvl="0">
      <w:start w:val="1"/>
      <w:numFmt w:val="bullet"/>
      <w:lvlText w:val=""/>
      <w:lvlJc w:val="left"/>
      <w:pPr>
        <w:ind w:left="720" w:hanging="360"/>
      </w:pPr>
      <w:rPr>
        <w:rFonts w:ascii="Wingdings" w:hAnsi="Wingdings" w:cs="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9" w15:restartNumberingAfterBreak="0">
    <w:nsid w:val="15B61627"/>
    <w:multiLevelType w:val="multilevel"/>
    <w:tmpl w:val="107819A8"/>
    <w:lvl w:ilvl="0">
      <w:start w:val="4"/>
      <w:numFmt w:val="decimal"/>
      <w:pStyle w:val="Cmsor1"/>
      <w:lvlText w:val="%1"/>
      <w:lvlJc w:val="left"/>
      <w:pPr>
        <w:ind w:left="432" w:hanging="432"/>
      </w:pPr>
      <w:rPr>
        <w:rFonts w:hint="default"/>
        <w:b/>
      </w:rPr>
    </w:lvl>
    <w:lvl w:ilvl="1">
      <w:start w:val="2"/>
      <w:numFmt w:val="decimal"/>
      <w:pStyle w:val="Cmsor2"/>
      <w:lvlText w:val="%1.%2"/>
      <w:lvlJc w:val="left"/>
      <w:pPr>
        <w:ind w:left="2845" w:hanging="576"/>
      </w:pPr>
      <w:rPr>
        <w:rFonts w:hint="default"/>
      </w:rPr>
    </w:lvl>
    <w:lvl w:ilvl="2">
      <w:start w:val="1"/>
      <w:numFmt w:val="decimal"/>
      <w:pStyle w:val="Cmsor3"/>
      <w:lvlText w:val="%1.%2.%3"/>
      <w:lvlJc w:val="left"/>
      <w:pPr>
        <w:ind w:left="720" w:hanging="720"/>
      </w:pPr>
      <w:rPr>
        <w:rFonts w:hint="default"/>
      </w:rPr>
    </w:lvl>
    <w:lvl w:ilvl="3">
      <w:start w:val="1"/>
      <w:numFmt w:val="decimal"/>
      <w:pStyle w:val="Cmsor4"/>
      <w:lvlText w:val="%1.%2.%3.%4"/>
      <w:lvlJc w:val="left"/>
      <w:pPr>
        <w:ind w:left="864" w:hanging="864"/>
      </w:pPr>
      <w:rPr>
        <w:rFonts w:hint="default"/>
      </w:rPr>
    </w:lvl>
    <w:lvl w:ilvl="4">
      <w:start w:val="1"/>
      <w:numFmt w:val="decimal"/>
      <w:pStyle w:val="Cmsor5"/>
      <w:lvlText w:val="%1.%2.%3.%4.%5"/>
      <w:lvlJc w:val="left"/>
      <w:pPr>
        <w:ind w:left="1008" w:hanging="1008"/>
      </w:pPr>
      <w:rPr>
        <w:rFonts w:hint="default"/>
      </w:rPr>
    </w:lvl>
    <w:lvl w:ilvl="5">
      <w:start w:val="1"/>
      <w:numFmt w:val="decimal"/>
      <w:pStyle w:val="Cmsor6"/>
      <w:lvlText w:val="%1.%2.%3.%4.%5.%6"/>
      <w:lvlJc w:val="left"/>
      <w:pPr>
        <w:ind w:left="1152" w:hanging="1152"/>
      </w:pPr>
      <w:rPr>
        <w:rFonts w:hint="default"/>
      </w:rPr>
    </w:lvl>
    <w:lvl w:ilvl="6">
      <w:start w:val="1"/>
      <w:numFmt w:val="decimal"/>
      <w:pStyle w:val="Cmsor7"/>
      <w:lvlText w:val="%1.%2.%3.%4.%5.%6.%7"/>
      <w:lvlJc w:val="left"/>
      <w:pPr>
        <w:ind w:left="1296" w:hanging="1296"/>
      </w:pPr>
      <w:rPr>
        <w:rFonts w:hint="default"/>
      </w:rPr>
    </w:lvl>
    <w:lvl w:ilvl="7">
      <w:start w:val="1"/>
      <w:numFmt w:val="decimal"/>
      <w:pStyle w:val="Cmsor8"/>
      <w:lvlText w:val="%1.%2.%3.%4.%5.%6.%7.%8"/>
      <w:lvlJc w:val="left"/>
      <w:pPr>
        <w:ind w:left="1440" w:hanging="1440"/>
      </w:pPr>
      <w:rPr>
        <w:rFonts w:hint="default"/>
      </w:rPr>
    </w:lvl>
    <w:lvl w:ilvl="8">
      <w:start w:val="1"/>
      <w:numFmt w:val="decimal"/>
      <w:pStyle w:val="Cmsor9"/>
      <w:lvlText w:val="%1.%2.%3.%4.%5.%6.%7.%8.%9"/>
      <w:lvlJc w:val="left"/>
      <w:pPr>
        <w:ind w:left="1584" w:hanging="1584"/>
      </w:pPr>
      <w:rPr>
        <w:rFonts w:hint="default"/>
      </w:rPr>
    </w:lvl>
  </w:abstractNum>
  <w:abstractNum w:abstractNumId="10" w15:restartNumberingAfterBreak="0">
    <w:nsid w:val="1A184417"/>
    <w:multiLevelType w:val="multilevel"/>
    <w:tmpl w:val="DF02D1A2"/>
    <w:lvl w:ilvl="0">
      <w:start w:val="1"/>
      <w:numFmt w:val="bullet"/>
      <w:lvlText w:val=""/>
      <w:lvlJc w:val="left"/>
      <w:pPr>
        <w:ind w:left="721" w:hanging="360"/>
      </w:pPr>
      <w:rPr>
        <w:rFonts w:ascii="Wingdings" w:hAnsi="Wingdings" w:cs="Wingdings" w:hint="default"/>
      </w:rPr>
    </w:lvl>
    <w:lvl w:ilvl="1">
      <w:start w:val="1"/>
      <w:numFmt w:val="bullet"/>
      <w:lvlText w:val="o"/>
      <w:lvlJc w:val="left"/>
      <w:pPr>
        <w:ind w:left="1441" w:hanging="360"/>
      </w:pPr>
      <w:rPr>
        <w:rFonts w:ascii="Courier New" w:hAnsi="Courier New" w:cs="Courier New" w:hint="default"/>
      </w:rPr>
    </w:lvl>
    <w:lvl w:ilvl="2">
      <w:start w:val="1"/>
      <w:numFmt w:val="bullet"/>
      <w:lvlText w:val=""/>
      <w:lvlJc w:val="left"/>
      <w:pPr>
        <w:ind w:left="2161" w:hanging="360"/>
      </w:pPr>
      <w:rPr>
        <w:rFonts w:ascii="Wingdings" w:hAnsi="Wingdings" w:cs="Wingdings" w:hint="default"/>
      </w:rPr>
    </w:lvl>
    <w:lvl w:ilvl="3">
      <w:start w:val="1"/>
      <w:numFmt w:val="bullet"/>
      <w:lvlText w:val=""/>
      <w:lvlJc w:val="left"/>
      <w:pPr>
        <w:ind w:left="2881" w:hanging="360"/>
      </w:pPr>
      <w:rPr>
        <w:rFonts w:ascii="Symbol" w:hAnsi="Symbol" w:cs="Symbol" w:hint="default"/>
      </w:rPr>
    </w:lvl>
    <w:lvl w:ilvl="4">
      <w:start w:val="1"/>
      <w:numFmt w:val="bullet"/>
      <w:lvlText w:val="o"/>
      <w:lvlJc w:val="left"/>
      <w:pPr>
        <w:ind w:left="3601" w:hanging="360"/>
      </w:pPr>
      <w:rPr>
        <w:rFonts w:ascii="Courier New" w:hAnsi="Courier New" w:cs="Courier New" w:hint="default"/>
      </w:rPr>
    </w:lvl>
    <w:lvl w:ilvl="5">
      <w:start w:val="1"/>
      <w:numFmt w:val="bullet"/>
      <w:lvlText w:val=""/>
      <w:lvlJc w:val="left"/>
      <w:pPr>
        <w:ind w:left="4321" w:hanging="360"/>
      </w:pPr>
      <w:rPr>
        <w:rFonts w:ascii="Wingdings" w:hAnsi="Wingdings" w:cs="Wingdings" w:hint="default"/>
      </w:rPr>
    </w:lvl>
    <w:lvl w:ilvl="6">
      <w:start w:val="1"/>
      <w:numFmt w:val="bullet"/>
      <w:lvlText w:val=""/>
      <w:lvlJc w:val="left"/>
      <w:pPr>
        <w:ind w:left="5041" w:hanging="360"/>
      </w:pPr>
      <w:rPr>
        <w:rFonts w:ascii="Symbol" w:hAnsi="Symbol" w:cs="Symbol" w:hint="default"/>
      </w:rPr>
    </w:lvl>
    <w:lvl w:ilvl="7">
      <w:start w:val="1"/>
      <w:numFmt w:val="bullet"/>
      <w:lvlText w:val="o"/>
      <w:lvlJc w:val="left"/>
      <w:pPr>
        <w:ind w:left="5761" w:hanging="360"/>
      </w:pPr>
      <w:rPr>
        <w:rFonts w:ascii="Courier New" w:hAnsi="Courier New" w:cs="Courier New" w:hint="default"/>
      </w:rPr>
    </w:lvl>
    <w:lvl w:ilvl="8">
      <w:start w:val="1"/>
      <w:numFmt w:val="bullet"/>
      <w:lvlText w:val=""/>
      <w:lvlJc w:val="left"/>
      <w:pPr>
        <w:ind w:left="6481" w:hanging="360"/>
      </w:pPr>
      <w:rPr>
        <w:rFonts w:ascii="Wingdings" w:hAnsi="Wingdings" w:cs="Wingdings" w:hint="default"/>
      </w:rPr>
    </w:lvl>
  </w:abstractNum>
  <w:abstractNum w:abstractNumId="11" w15:restartNumberingAfterBreak="0">
    <w:nsid w:val="1A8D4118"/>
    <w:multiLevelType w:val="multilevel"/>
    <w:tmpl w:val="CF0ED7FC"/>
    <w:lvl w:ilvl="0">
      <w:start w:val="1"/>
      <w:numFmt w:val="bullet"/>
      <w:lvlText w:val=""/>
      <w:lvlJc w:val="left"/>
      <w:pPr>
        <w:ind w:left="720" w:hanging="360"/>
      </w:pPr>
      <w:rPr>
        <w:rFonts w:ascii="Wingdings" w:hAnsi="Wingdings" w:cs="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 w15:restartNumberingAfterBreak="0">
    <w:nsid w:val="1D2F5306"/>
    <w:multiLevelType w:val="hybridMultilevel"/>
    <w:tmpl w:val="8C32031E"/>
    <w:lvl w:ilvl="0" w:tplc="7E4E1736">
      <w:start w:val="16"/>
      <w:numFmt w:val="bullet"/>
      <w:lvlText w:val="-"/>
      <w:lvlJc w:val="left"/>
      <w:pPr>
        <w:ind w:left="720" w:hanging="360"/>
      </w:pPr>
      <w:rPr>
        <w:rFonts w:ascii="Times New Roman" w:eastAsiaTheme="minorHAnsi" w:hAnsi="Times New Roman" w:cs="Times New Roman"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3" w15:restartNumberingAfterBreak="0">
    <w:nsid w:val="1FB92C4D"/>
    <w:multiLevelType w:val="hybridMultilevel"/>
    <w:tmpl w:val="95F4243C"/>
    <w:lvl w:ilvl="0" w:tplc="7E4E1736">
      <w:start w:val="16"/>
      <w:numFmt w:val="bullet"/>
      <w:lvlText w:val="-"/>
      <w:lvlJc w:val="left"/>
      <w:pPr>
        <w:ind w:left="720" w:hanging="360"/>
      </w:pPr>
      <w:rPr>
        <w:rFonts w:ascii="Times New Roman" w:eastAsiaTheme="minorHAnsi"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4" w15:restartNumberingAfterBreak="0">
    <w:nsid w:val="23786012"/>
    <w:multiLevelType w:val="multilevel"/>
    <w:tmpl w:val="CE02D63C"/>
    <w:lvl w:ilvl="0">
      <w:start w:val="1"/>
      <w:numFmt w:val="bullet"/>
      <w:lvlText w:val=""/>
      <w:lvlJc w:val="left"/>
      <w:pPr>
        <w:ind w:left="720" w:hanging="360"/>
      </w:pPr>
      <w:rPr>
        <w:rFonts w:ascii="Wingdings" w:hAnsi="Wingdings" w:cs="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 w15:restartNumberingAfterBreak="0">
    <w:nsid w:val="25F31091"/>
    <w:multiLevelType w:val="multilevel"/>
    <w:tmpl w:val="7052918A"/>
    <w:lvl w:ilvl="0">
      <w:start w:val="1"/>
      <w:numFmt w:val="bullet"/>
      <w:lvlText w:val=""/>
      <w:lvlJc w:val="left"/>
      <w:pPr>
        <w:ind w:left="720" w:hanging="360"/>
      </w:pPr>
      <w:rPr>
        <w:rFonts w:ascii="Wingdings" w:hAnsi="Wingdings" w:cs="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 w15:restartNumberingAfterBreak="0">
    <w:nsid w:val="26B22288"/>
    <w:multiLevelType w:val="multilevel"/>
    <w:tmpl w:val="E020D280"/>
    <w:lvl w:ilvl="0">
      <w:start w:val="1"/>
      <w:numFmt w:val="bullet"/>
      <w:lvlText w:val=""/>
      <w:lvlJc w:val="left"/>
      <w:pPr>
        <w:ind w:left="720" w:hanging="360"/>
      </w:pPr>
      <w:rPr>
        <w:rFonts w:ascii="Wingdings" w:hAnsi="Wingdings" w:cs="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7" w15:restartNumberingAfterBreak="0">
    <w:nsid w:val="2A106519"/>
    <w:multiLevelType w:val="multilevel"/>
    <w:tmpl w:val="767858A0"/>
    <w:lvl w:ilvl="0">
      <w:start w:val="12"/>
      <w:numFmt w:val="decimal"/>
      <w:lvlText w:val="%1."/>
      <w:lvlJc w:val="left"/>
      <w:pPr>
        <w:ind w:left="660" w:hanging="660"/>
      </w:pPr>
      <w:rPr>
        <w:b/>
        <w:bCs/>
      </w:rPr>
    </w:lvl>
    <w:lvl w:ilvl="1">
      <w:start w:val="3"/>
      <w:numFmt w:val="decimal"/>
      <w:lvlText w:val="%1.%2."/>
      <w:lvlJc w:val="left"/>
      <w:pPr>
        <w:ind w:left="1014" w:hanging="660"/>
      </w:pPr>
    </w:lvl>
    <w:lvl w:ilvl="2">
      <w:start w:val="1"/>
      <w:numFmt w:val="decimal"/>
      <w:lvlText w:val="%1.%2.%3."/>
      <w:lvlJc w:val="left"/>
      <w:pPr>
        <w:ind w:left="1428" w:hanging="720"/>
      </w:pPr>
    </w:lvl>
    <w:lvl w:ilvl="3">
      <w:start w:val="1"/>
      <w:numFmt w:val="decimal"/>
      <w:lvlText w:val="%1.%2.%3.%4."/>
      <w:lvlJc w:val="left"/>
      <w:pPr>
        <w:ind w:left="1782" w:hanging="720"/>
      </w:pPr>
    </w:lvl>
    <w:lvl w:ilvl="4">
      <w:start w:val="1"/>
      <w:numFmt w:val="decimal"/>
      <w:lvlText w:val="%1.%2.%3.%4.%5."/>
      <w:lvlJc w:val="left"/>
      <w:pPr>
        <w:ind w:left="2496" w:hanging="1080"/>
      </w:pPr>
    </w:lvl>
    <w:lvl w:ilvl="5">
      <w:start w:val="1"/>
      <w:numFmt w:val="decimal"/>
      <w:lvlText w:val="%1.%2.%3.%4.%5.%6."/>
      <w:lvlJc w:val="left"/>
      <w:pPr>
        <w:ind w:left="2850" w:hanging="1080"/>
      </w:pPr>
    </w:lvl>
    <w:lvl w:ilvl="6">
      <w:start w:val="1"/>
      <w:numFmt w:val="decimal"/>
      <w:lvlText w:val="%1.%2.%3.%4.%5.%6.%7."/>
      <w:lvlJc w:val="left"/>
      <w:pPr>
        <w:ind w:left="3564" w:hanging="1440"/>
      </w:pPr>
    </w:lvl>
    <w:lvl w:ilvl="7">
      <w:start w:val="1"/>
      <w:numFmt w:val="decimal"/>
      <w:lvlText w:val="%1.%2.%3.%4.%5.%6.%7.%8."/>
      <w:lvlJc w:val="left"/>
      <w:pPr>
        <w:ind w:left="3918" w:hanging="1440"/>
      </w:pPr>
    </w:lvl>
    <w:lvl w:ilvl="8">
      <w:start w:val="1"/>
      <w:numFmt w:val="decimal"/>
      <w:lvlText w:val="%1.%2.%3.%4.%5.%6.%7.%8.%9."/>
      <w:lvlJc w:val="left"/>
      <w:pPr>
        <w:ind w:left="4632" w:hanging="1800"/>
      </w:pPr>
    </w:lvl>
  </w:abstractNum>
  <w:abstractNum w:abstractNumId="18" w15:restartNumberingAfterBreak="0">
    <w:nsid w:val="2B8D776D"/>
    <w:multiLevelType w:val="multilevel"/>
    <w:tmpl w:val="A5E85C3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2C2D030A"/>
    <w:multiLevelType w:val="multilevel"/>
    <w:tmpl w:val="6540CE38"/>
    <w:lvl w:ilvl="0">
      <w:start w:val="1"/>
      <w:numFmt w:val="bullet"/>
      <w:lvlText w:val=""/>
      <w:lvlJc w:val="left"/>
      <w:pPr>
        <w:ind w:left="734" w:hanging="360"/>
      </w:pPr>
      <w:rPr>
        <w:rFonts w:ascii="Wingdings" w:hAnsi="Wingdings" w:cs="Wingdings" w:hint="default"/>
      </w:rPr>
    </w:lvl>
    <w:lvl w:ilvl="1">
      <w:start w:val="1"/>
      <w:numFmt w:val="bullet"/>
      <w:lvlText w:val="o"/>
      <w:lvlJc w:val="left"/>
      <w:pPr>
        <w:ind w:left="1454" w:hanging="360"/>
      </w:pPr>
      <w:rPr>
        <w:rFonts w:ascii="Courier New" w:hAnsi="Courier New" w:cs="Courier New" w:hint="default"/>
      </w:rPr>
    </w:lvl>
    <w:lvl w:ilvl="2">
      <w:start w:val="1"/>
      <w:numFmt w:val="bullet"/>
      <w:lvlText w:val=""/>
      <w:lvlJc w:val="left"/>
      <w:pPr>
        <w:ind w:left="2174" w:hanging="360"/>
      </w:pPr>
      <w:rPr>
        <w:rFonts w:ascii="Wingdings" w:hAnsi="Wingdings" w:cs="Wingdings" w:hint="default"/>
      </w:rPr>
    </w:lvl>
    <w:lvl w:ilvl="3">
      <w:start w:val="1"/>
      <w:numFmt w:val="bullet"/>
      <w:lvlText w:val=""/>
      <w:lvlJc w:val="left"/>
      <w:pPr>
        <w:ind w:left="2894" w:hanging="360"/>
      </w:pPr>
      <w:rPr>
        <w:rFonts w:ascii="Symbol" w:hAnsi="Symbol" w:cs="Symbol" w:hint="default"/>
      </w:rPr>
    </w:lvl>
    <w:lvl w:ilvl="4">
      <w:start w:val="1"/>
      <w:numFmt w:val="bullet"/>
      <w:lvlText w:val="o"/>
      <w:lvlJc w:val="left"/>
      <w:pPr>
        <w:ind w:left="3614" w:hanging="360"/>
      </w:pPr>
      <w:rPr>
        <w:rFonts w:ascii="Courier New" w:hAnsi="Courier New" w:cs="Courier New" w:hint="default"/>
      </w:rPr>
    </w:lvl>
    <w:lvl w:ilvl="5">
      <w:start w:val="1"/>
      <w:numFmt w:val="bullet"/>
      <w:lvlText w:val=""/>
      <w:lvlJc w:val="left"/>
      <w:pPr>
        <w:ind w:left="4334" w:hanging="360"/>
      </w:pPr>
      <w:rPr>
        <w:rFonts w:ascii="Wingdings" w:hAnsi="Wingdings" w:cs="Wingdings" w:hint="default"/>
      </w:rPr>
    </w:lvl>
    <w:lvl w:ilvl="6">
      <w:start w:val="1"/>
      <w:numFmt w:val="bullet"/>
      <w:lvlText w:val=""/>
      <w:lvlJc w:val="left"/>
      <w:pPr>
        <w:ind w:left="5054" w:hanging="360"/>
      </w:pPr>
      <w:rPr>
        <w:rFonts w:ascii="Symbol" w:hAnsi="Symbol" w:cs="Symbol" w:hint="default"/>
      </w:rPr>
    </w:lvl>
    <w:lvl w:ilvl="7">
      <w:start w:val="1"/>
      <w:numFmt w:val="bullet"/>
      <w:lvlText w:val="o"/>
      <w:lvlJc w:val="left"/>
      <w:pPr>
        <w:ind w:left="5774" w:hanging="360"/>
      </w:pPr>
      <w:rPr>
        <w:rFonts w:ascii="Courier New" w:hAnsi="Courier New" w:cs="Courier New" w:hint="default"/>
      </w:rPr>
    </w:lvl>
    <w:lvl w:ilvl="8">
      <w:start w:val="1"/>
      <w:numFmt w:val="bullet"/>
      <w:lvlText w:val=""/>
      <w:lvlJc w:val="left"/>
      <w:pPr>
        <w:ind w:left="6494" w:hanging="360"/>
      </w:pPr>
      <w:rPr>
        <w:rFonts w:ascii="Wingdings" w:hAnsi="Wingdings" w:cs="Wingdings" w:hint="default"/>
      </w:rPr>
    </w:lvl>
  </w:abstractNum>
  <w:abstractNum w:abstractNumId="20" w15:restartNumberingAfterBreak="0">
    <w:nsid w:val="302B28F9"/>
    <w:multiLevelType w:val="multilevel"/>
    <w:tmpl w:val="436C0116"/>
    <w:lvl w:ilvl="0">
      <w:start w:val="4"/>
      <w:numFmt w:val="decimal"/>
      <w:lvlText w:val="%1."/>
      <w:lvlJc w:val="left"/>
      <w:pPr>
        <w:ind w:left="360" w:hanging="360"/>
      </w:pPr>
    </w:lvl>
    <w:lvl w:ilvl="1">
      <w:start w:val="3"/>
      <w:numFmt w:val="decimal"/>
      <w:lvlText w:val="%1.%2."/>
      <w:lvlJc w:val="left"/>
      <w:pPr>
        <w:ind w:left="721" w:hanging="360"/>
      </w:pPr>
    </w:lvl>
    <w:lvl w:ilvl="2">
      <w:start w:val="1"/>
      <w:numFmt w:val="decimal"/>
      <w:lvlText w:val="%1.%2.%3."/>
      <w:lvlJc w:val="left"/>
      <w:pPr>
        <w:ind w:left="1442" w:hanging="720"/>
      </w:pPr>
    </w:lvl>
    <w:lvl w:ilvl="3">
      <w:start w:val="1"/>
      <w:numFmt w:val="decimal"/>
      <w:lvlText w:val="%1.%2.%3.%4."/>
      <w:lvlJc w:val="left"/>
      <w:pPr>
        <w:ind w:left="1803" w:hanging="720"/>
      </w:pPr>
    </w:lvl>
    <w:lvl w:ilvl="4">
      <w:start w:val="1"/>
      <w:numFmt w:val="decimal"/>
      <w:lvlText w:val="%1.%2.%3.%4.%5."/>
      <w:lvlJc w:val="left"/>
      <w:pPr>
        <w:ind w:left="2524" w:hanging="1080"/>
      </w:pPr>
    </w:lvl>
    <w:lvl w:ilvl="5">
      <w:start w:val="1"/>
      <w:numFmt w:val="decimal"/>
      <w:lvlText w:val="%1.%2.%3.%4.%5.%6."/>
      <w:lvlJc w:val="left"/>
      <w:pPr>
        <w:ind w:left="2885" w:hanging="1080"/>
      </w:pPr>
    </w:lvl>
    <w:lvl w:ilvl="6">
      <w:start w:val="1"/>
      <w:numFmt w:val="decimal"/>
      <w:lvlText w:val="%1.%2.%3.%4.%5.%6.%7."/>
      <w:lvlJc w:val="left"/>
      <w:pPr>
        <w:ind w:left="3606" w:hanging="1440"/>
      </w:pPr>
    </w:lvl>
    <w:lvl w:ilvl="7">
      <w:start w:val="1"/>
      <w:numFmt w:val="decimal"/>
      <w:lvlText w:val="%1.%2.%3.%4.%5.%6.%7.%8."/>
      <w:lvlJc w:val="left"/>
      <w:pPr>
        <w:ind w:left="3967" w:hanging="1440"/>
      </w:pPr>
    </w:lvl>
    <w:lvl w:ilvl="8">
      <w:start w:val="1"/>
      <w:numFmt w:val="decimal"/>
      <w:lvlText w:val="%1.%2.%3.%4.%5.%6.%7.%8.%9."/>
      <w:lvlJc w:val="left"/>
      <w:pPr>
        <w:ind w:left="4688" w:hanging="1800"/>
      </w:pPr>
    </w:lvl>
  </w:abstractNum>
  <w:abstractNum w:abstractNumId="21" w15:restartNumberingAfterBreak="0">
    <w:nsid w:val="31BD5806"/>
    <w:multiLevelType w:val="multilevel"/>
    <w:tmpl w:val="49720CE8"/>
    <w:lvl w:ilvl="0">
      <w:start w:val="1"/>
      <w:numFmt w:val="bullet"/>
      <w:lvlText w:val=""/>
      <w:lvlJc w:val="left"/>
      <w:pPr>
        <w:ind w:left="1068" w:hanging="360"/>
      </w:pPr>
      <w:rPr>
        <w:rFonts w:ascii="Wingdings" w:hAnsi="Wingdings" w:cs="Wingdings" w:hint="default"/>
      </w:rPr>
    </w:lvl>
    <w:lvl w:ilvl="1">
      <w:start w:val="1"/>
      <w:numFmt w:val="bullet"/>
      <w:lvlText w:val="o"/>
      <w:lvlJc w:val="left"/>
      <w:pPr>
        <w:ind w:left="1788" w:hanging="360"/>
      </w:pPr>
      <w:rPr>
        <w:rFonts w:ascii="Courier New" w:hAnsi="Courier New" w:cs="Courier New" w:hint="default"/>
      </w:rPr>
    </w:lvl>
    <w:lvl w:ilvl="2">
      <w:start w:val="1"/>
      <w:numFmt w:val="bullet"/>
      <w:lvlText w:val=""/>
      <w:lvlJc w:val="left"/>
      <w:pPr>
        <w:ind w:left="2508" w:hanging="360"/>
      </w:pPr>
      <w:rPr>
        <w:rFonts w:ascii="Wingdings" w:hAnsi="Wingdings" w:cs="Wingdings" w:hint="default"/>
      </w:rPr>
    </w:lvl>
    <w:lvl w:ilvl="3">
      <w:start w:val="1"/>
      <w:numFmt w:val="bullet"/>
      <w:lvlText w:val=""/>
      <w:lvlJc w:val="left"/>
      <w:pPr>
        <w:ind w:left="3228" w:hanging="360"/>
      </w:pPr>
      <w:rPr>
        <w:rFonts w:ascii="Symbol" w:hAnsi="Symbol" w:cs="Symbol" w:hint="default"/>
      </w:rPr>
    </w:lvl>
    <w:lvl w:ilvl="4">
      <w:start w:val="1"/>
      <w:numFmt w:val="bullet"/>
      <w:lvlText w:val="o"/>
      <w:lvlJc w:val="left"/>
      <w:pPr>
        <w:ind w:left="3948" w:hanging="360"/>
      </w:pPr>
      <w:rPr>
        <w:rFonts w:ascii="Courier New" w:hAnsi="Courier New" w:cs="Courier New" w:hint="default"/>
      </w:rPr>
    </w:lvl>
    <w:lvl w:ilvl="5">
      <w:start w:val="1"/>
      <w:numFmt w:val="bullet"/>
      <w:lvlText w:val=""/>
      <w:lvlJc w:val="left"/>
      <w:pPr>
        <w:ind w:left="4668" w:hanging="360"/>
      </w:pPr>
      <w:rPr>
        <w:rFonts w:ascii="Wingdings" w:hAnsi="Wingdings" w:cs="Wingdings" w:hint="default"/>
      </w:rPr>
    </w:lvl>
    <w:lvl w:ilvl="6">
      <w:start w:val="1"/>
      <w:numFmt w:val="bullet"/>
      <w:lvlText w:val=""/>
      <w:lvlJc w:val="left"/>
      <w:pPr>
        <w:ind w:left="5388" w:hanging="360"/>
      </w:pPr>
      <w:rPr>
        <w:rFonts w:ascii="Symbol" w:hAnsi="Symbol" w:cs="Symbol" w:hint="default"/>
      </w:rPr>
    </w:lvl>
    <w:lvl w:ilvl="7">
      <w:start w:val="1"/>
      <w:numFmt w:val="bullet"/>
      <w:lvlText w:val="o"/>
      <w:lvlJc w:val="left"/>
      <w:pPr>
        <w:ind w:left="6108" w:hanging="360"/>
      </w:pPr>
      <w:rPr>
        <w:rFonts w:ascii="Courier New" w:hAnsi="Courier New" w:cs="Courier New" w:hint="default"/>
      </w:rPr>
    </w:lvl>
    <w:lvl w:ilvl="8">
      <w:start w:val="1"/>
      <w:numFmt w:val="bullet"/>
      <w:lvlText w:val=""/>
      <w:lvlJc w:val="left"/>
      <w:pPr>
        <w:ind w:left="6828" w:hanging="360"/>
      </w:pPr>
      <w:rPr>
        <w:rFonts w:ascii="Wingdings" w:hAnsi="Wingdings" w:cs="Wingdings" w:hint="default"/>
      </w:rPr>
    </w:lvl>
  </w:abstractNum>
  <w:abstractNum w:abstractNumId="22" w15:restartNumberingAfterBreak="0">
    <w:nsid w:val="32297CB3"/>
    <w:multiLevelType w:val="multilevel"/>
    <w:tmpl w:val="6C64C700"/>
    <w:lvl w:ilvl="0">
      <w:start w:val="1"/>
      <w:numFmt w:val="bullet"/>
      <w:lvlText w:val=""/>
      <w:lvlJc w:val="left"/>
      <w:pPr>
        <w:ind w:left="720" w:hanging="360"/>
      </w:pPr>
      <w:rPr>
        <w:rFonts w:ascii="Wingdings" w:hAnsi="Wingdings" w:cs="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3" w15:restartNumberingAfterBreak="0">
    <w:nsid w:val="35497949"/>
    <w:multiLevelType w:val="hybridMultilevel"/>
    <w:tmpl w:val="80E698B4"/>
    <w:lvl w:ilvl="0" w:tplc="040E0017">
      <w:start w:val="1"/>
      <w:numFmt w:val="lowerLetter"/>
      <w:lvlText w:val="%1)"/>
      <w:lvlJc w:val="left"/>
      <w:pPr>
        <w:ind w:left="1080" w:hanging="360"/>
      </w:pPr>
    </w:lvl>
    <w:lvl w:ilvl="1" w:tplc="040E0019" w:tentative="1">
      <w:start w:val="1"/>
      <w:numFmt w:val="lowerLetter"/>
      <w:lvlText w:val="%2."/>
      <w:lvlJc w:val="left"/>
      <w:pPr>
        <w:ind w:left="1800" w:hanging="360"/>
      </w:pPr>
    </w:lvl>
    <w:lvl w:ilvl="2" w:tplc="040E001B" w:tentative="1">
      <w:start w:val="1"/>
      <w:numFmt w:val="lowerRoman"/>
      <w:lvlText w:val="%3."/>
      <w:lvlJc w:val="right"/>
      <w:pPr>
        <w:ind w:left="2520" w:hanging="180"/>
      </w:pPr>
    </w:lvl>
    <w:lvl w:ilvl="3" w:tplc="040E000F" w:tentative="1">
      <w:start w:val="1"/>
      <w:numFmt w:val="decimal"/>
      <w:lvlText w:val="%4."/>
      <w:lvlJc w:val="left"/>
      <w:pPr>
        <w:ind w:left="3240" w:hanging="360"/>
      </w:pPr>
    </w:lvl>
    <w:lvl w:ilvl="4" w:tplc="040E0019" w:tentative="1">
      <w:start w:val="1"/>
      <w:numFmt w:val="lowerLetter"/>
      <w:lvlText w:val="%5."/>
      <w:lvlJc w:val="left"/>
      <w:pPr>
        <w:ind w:left="3960" w:hanging="360"/>
      </w:pPr>
    </w:lvl>
    <w:lvl w:ilvl="5" w:tplc="040E001B" w:tentative="1">
      <w:start w:val="1"/>
      <w:numFmt w:val="lowerRoman"/>
      <w:lvlText w:val="%6."/>
      <w:lvlJc w:val="right"/>
      <w:pPr>
        <w:ind w:left="4680" w:hanging="180"/>
      </w:pPr>
    </w:lvl>
    <w:lvl w:ilvl="6" w:tplc="040E000F" w:tentative="1">
      <w:start w:val="1"/>
      <w:numFmt w:val="decimal"/>
      <w:lvlText w:val="%7."/>
      <w:lvlJc w:val="left"/>
      <w:pPr>
        <w:ind w:left="5400" w:hanging="360"/>
      </w:pPr>
    </w:lvl>
    <w:lvl w:ilvl="7" w:tplc="040E0019" w:tentative="1">
      <w:start w:val="1"/>
      <w:numFmt w:val="lowerLetter"/>
      <w:lvlText w:val="%8."/>
      <w:lvlJc w:val="left"/>
      <w:pPr>
        <w:ind w:left="6120" w:hanging="360"/>
      </w:pPr>
    </w:lvl>
    <w:lvl w:ilvl="8" w:tplc="040E001B" w:tentative="1">
      <w:start w:val="1"/>
      <w:numFmt w:val="lowerRoman"/>
      <w:lvlText w:val="%9."/>
      <w:lvlJc w:val="right"/>
      <w:pPr>
        <w:ind w:left="6840" w:hanging="180"/>
      </w:pPr>
    </w:lvl>
  </w:abstractNum>
  <w:abstractNum w:abstractNumId="24" w15:restartNumberingAfterBreak="0">
    <w:nsid w:val="35566F2B"/>
    <w:multiLevelType w:val="multilevel"/>
    <w:tmpl w:val="03006386"/>
    <w:lvl w:ilvl="0">
      <w:start w:val="1"/>
      <w:numFmt w:val="lowerLetter"/>
      <w:lvlText w:val="%1)"/>
      <w:lvlJc w:val="left"/>
      <w:pPr>
        <w:ind w:left="10" w:firstLine="0"/>
      </w:pPr>
      <w:rPr>
        <w:rFonts w:eastAsia="Times New Roman" w:cs="Times New Roman"/>
        <w:b w:val="0"/>
        <w:i w:val="0"/>
        <w:strike w:val="0"/>
        <w:dstrike w:val="0"/>
        <w:color w:val="000000"/>
        <w:position w:val="0"/>
        <w:sz w:val="20"/>
        <w:szCs w:val="20"/>
        <w:u w:val="none" w:color="000000"/>
        <w:vertAlign w:val="baseline"/>
      </w:rPr>
    </w:lvl>
    <w:lvl w:ilvl="1">
      <w:start w:val="1"/>
      <w:numFmt w:val="lowerLetter"/>
      <w:lvlText w:val="%2"/>
      <w:lvlJc w:val="left"/>
      <w:pPr>
        <w:ind w:left="1080" w:firstLine="0"/>
      </w:pPr>
      <w:rPr>
        <w:rFonts w:eastAsia="Times New Roman" w:cs="Times New Roman"/>
        <w:b w:val="0"/>
        <w:i w:val="0"/>
        <w:strike w:val="0"/>
        <w:dstrike w:val="0"/>
        <w:color w:val="000000"/>
        <w:position w:val="0"/>
        <w:sz w:val="20"/>
        <w:szCs w:val="20"/>
        <w:u w:val="none" w:color="000000"/>
        <w:vertAlign w:val="baseline"/>
      </w:rPr>
    </w:lvl>
    <w:lvl w:ilvl="2">
      <w:start w:val="1"/>
      <w:numFmt w:val="lowerRoman"/>
      <w:lvlText w:val="%3"/>
      <w:lvlJc w:val="left"/>
      <w:pPr>
        <w:ind w:left="1800" w:firstLine="0"/>
      </w:pPr>
      <w:rPr>
        <w:rFonts w:eastAsia="Times New Roman" w:cs="Times New Roman"/>
        <w:b w:val="0"/>
        <w:i w:val="0"/>
        <w:strike w:val="0"/>
        <w:dstrike w:val="0"/>
        <w:color w:val="000000"/>
        <w:position w:val="0"/>
        <w:sz w:val="20"/>
        <w:szCs w:val="20"/>
        <w:u w:val="none" w:color="000000"/>
        <w:vertAlign w:val="baseline"/>
      </w:rPr>
    </w:lvl>
    <w:lvl w:ilvl="3">
      <w:start w:val="1"/>
      <w:numFmt w:val="decimal"/>
      <w:lvlText w:val="%4"/>
      <w:lvlJc w:val="left"/>
      <w:pPr>
        <w:ind w:left="2520" w:firstLine="0"/>
      </w:pPr>
      <w:rPr>
        <w:rFonts w:eastAsia="Times New Roman" w:cs="Times New Roman"/>
        <w:b w:val="0"/>
        <w:i w:val="0"/>
        <w:strike w:val="0"/>
        <w:dstrike w:val="0"/>
        <w:color w:val="000000"/>
        <w:position w:val="0"/>
        <w:sz w:val="20"/>
        <w:szCs w:val="20"/>
        <w:u w:val="none" w:color="000000"/>
        <w:vertAlign w:val="baseline"/>
      </w:rPr>
    </w:lvl>
    <w:lvl w:ilvl="4">
      <w:start w:val="1"/>
      <w:numFmt w:val="lowerLetter"/>
      <w:lvlText w:val="%5"/>
      <w:lvlJc w:val="left"/>
      <w:pPr>
        <w:ind w:left="3240" w:firstLine="0"/>
      </w:pPr>
      <w:rPr>
        <w:rFonts w:eastAsia="Times New Roman" w:cs="Times New Roman"/>
        <w:b w:val="0"/>
        <w:i w:val="0"/>
        <w:strike w:val="0"/>
        <w:dstrike w:val="0"/>
        <w:color w:val="000000"/>
        <w:position w:val="0"/>
        <w:sz w:val="20"/>
        <w:szCs w:val="20"/>
        <w:u w:val="none" w:color="000000"/>
        <w:vertAlign w:val="baseline"/>
      </w:rPr>
    </w:lvl>
    <w:lvl w:ilvl="5">
      <w:start w:val="1"/>
      <w:numFmt w:val="lowerRoman"/>
      <w:lvlText w:val="%6"/>
      <w:lvlJc w:val="left"/>
      <w:pPr>
        <w:ind w:left="3960" w:firstLine="0"/>
      </w:pPr>
      <w:rPr>
        <w:rFonts w:eastAsia="Times New Roman" w:cs="Times New Roman"/>
        <w:b w:val="0"/>
        <w:i w:val="0"/>
        <w:strike w:val="0"/>
        <w:dstrike w:val="0"/>
        <w:color w:val="000000"/>
        <w:position w:val="0"/>
        <w:sz w:val="20"/>
        <w:szCs w:val="20"/>
        <w:u w:val="none" w:color="000000"/>
        <w:vertAlign w:val="baseline"/>
      </w:rPr>
    </w:lvl>
    <w:lvl w:ilvl="6">
      <w:start w:val="1"/>
      <w:numFmt w:val="decimal"/>
      <w:lvlText w:val="%7"/>
      <w:lvlJc w:val="left"/>
      <w:pPr>
        <w:ind w:left="4680" w:firstLine="0"/>
      </w:pPr>
      <w:rPr>
        <w:rFonts w:eastAsia="Times New Roman" w:cs="Times New Roman"/>
        <w:b w:val="0"/>
        <w:i w:val="0"/>
        <w:strike w:val="0"/>
        <w:dstrike w:val="0"/>
        <w:color w:val="000000"/>
        <w:position w:val="0"/>
        <w:sz w:val="20"/>
        <w:szCs w:val="20"/>
        <w:u w:val="none" w:color="000000"/>
        <w:vertAlign w:val="baseline"/>
      </w:rPr>
    </w:lvl>
    <w:lvl w:ilvl="7">
      <w:start w:val="1"/>
      <w:numFmt w:val="lowerLetter"/>
      <w:lvlText w:val="%8"/>
      <w:lvlJc w:val="left"/>
      <w:pPr>
        <w:ind w:left="5400" w:firstLine="0"/>
      </w:pPr>
      <w:rPr>
        <w:rFonts w:eastAsia="Times New Roman" w:cs="Times New Roman"/>
        <w:b w:val="0"/>
        <w:i w:val="0"/>
        <w:strike w:val="0"/>
        <w:dstrike w:val="0"/>
        <w:color w:val="000000"/>
        <w:position w:val="0"/>
        <w:sz w:val="20"/>
        <w:szCs w:val="20"/>
        <w:u w:val="none" w:color="000000"/>
        <w:vertAlign w:val="baseline"/>
      </w:rPr>
    </w:lvl>
    <w:lvl w:ilvl="8">
      <w:start w:val="1"/>
      <w:numFmt w:val="lowerRoman"/>
      <w:lvlText w:val="%9"/>
      <w:lvlJc w:val="left"/>
      <w:pPr>
        <w:ind w:left="6120" w:firstLine="0"/>
      </w:pPr>
      <w:rPr>
        <w:rFonts w:eastAsia="Times New Roman" w:cs="Times New Roman"/>
        <w:b w:val="0"/>
        <w:i w:val="0"/>
        <w:strike w:val="0"/>
        <w:dstrike w:val="0"/>
        <w:color w:val="000000"/>
        <w:position w:val="0"/>
        <w:sz w:val="20"/>
        <w:szCs w:val="20"/>
        <w:u w:val="none" w:color="000000"/>
        <w:vertAlign w:val="baseline"/>
      </w:rPr>
    </w:lvl>
  </w:abstractNum>
  <w:abstractNum w:abstractNumId="25" w15:restartNumberingAfterBreak="0">
    <w:nsid w:val="35995B10"/>
    <w:multiLevelType w:val="multilevel"/>
    <w:tmpl w:val="995846B4"/>
    <w:lvl w:ilvl="0">
      <w:start w:val="1"/>
      <w:numFmt w:val="lowerLetter"/>
      <w:lvlText w:val="%1)"/>
      <w:lvlJc w:val="left"/>
      <w:pPr>
        <w:ind w:left="428" w:firstLine="0"/>
      </w:pPr>
      <w:rPr>
        <w:b w:val="0"/>
        <w:i w:val="0"/>
        <w:strike w:val="0"/>
        <w:dstrike w:val="0"/>
        <w:color w:val="000000"/>
        <w:position w:val="0"/>
        <w:sz w:val="24"/>
        <w:szCs w:val="24"/>
        <w:u w:val="none" w:color="000000"/>
        <w:vertAlign w:val="baseline"/>
      </w:rPr>
    </w:lvl>
    <w:lvl w:ilvl="1">
      <w:start w:val="1"/>
      <w:numFmt w:val="lowerLetter"/>
      <w:lvlText w:val="%2"/>
      <w:lvlJc w:val="left"/>
      <w:pPr>
        <w:ind w:left="1222" w:firstLine="0"/>
      </w:pPr>
      <w:rPr>
        <w:rFonts w:eastAsia="Times New Roman" w:cs="Times New Roman"/>
        <w:b w:val="0"/>
        <w:i w:val="0"/>
        <w:strike w:val="0"/>
        <w:dstrike w:val="0"/>
        <w:color w:val="000000"/>
        <w:position w:val="0"/>
        <w:sz w:val="24"/>
        <w:szCs w:val="24"/>
        <w:u w:val="none" w:color="000000"/>
        <w:vertAlign w:val="baseline"/>
      </w:rPr>
    </w:lvl>
    <w:lvl w:ilvl="2">
      <w:start w:val="1"/>
      <w:numFmt w:val="lowerRoman"/>
      <w:lvlText w:val="%3"/>
      <w:lvlJc w:val="left"/>
      <w:pPr>
        <w:ind w:left="1942" w:firstLine="0"/>
      </w:pPr>
      <w:rPr>
        <w:rFonts w:eastAsia="Times New Roman" w:cs="Times New Roman"/>
        <w:b w:val="0"/>
        <w:i w:val="0"/>
        <w:strike w:val="0"/>
        <w:dstrike w:val="0"/>
        <w:color w:val="000000"/>
        <w:position w:val="0"/>
        <w:sz w:val="24"/>
        <w:szCs w:val="24"/>
        <w:u w:val="none" w:color="000000"/>
        <w:vertAlign w:val="baseline"/>
      </w:rPr>
    </w:lvl>
    <w:lvl w:ilvl="3">
      <w:start w:val="1"/>
      <w:numFmt w:val="decimal"/>
      <w:lvlText w:val="%4"/>
      <w:lvlJc w:val="left"/>
      <w:pPr>
        <w:ind w:left="2662" w:firstLine="0"/>
      </w:pPr>
      <w:rPr>
        <w:rFonts w:eastAsia="Times New Roman" w:cs="Times New Roman"/>
        <w:b w:val="0"/>
        <w:i w:val="0"/>
        <w:strike w:val="0"/>
        <w:dstrike w:val="0"/>
        <w:color w:val="000000"/>
        <w:position w:val="0"/>
        <w:sz w:val="24"/>
        <w:szCs w:val="24"/>
        <w:u w:val="none" w:color="000000"/>
        <w:vertAlign w:val="baseline"/>
      </w:rPr>
    </w:lvl>
    <w:lvl w:ilvl="4">
      <w:start w:val="1"/>
      <w:numFmt w:val="lowerLetter"/>
      <w:lvlText w:val="%5"/>
      <w:lvlJc w:val="left"/>
      <w:pPr>
        <w:ind w:left="3382" w:firstLine="0"/>
      </w:pPr>
      <w:rPr>
        <w:rFonts w:eastAsia="Times New Roman" w:cs="Times New Roman"/>
        <w:b w:val="0"/>
        <w:i w:val="0"/>
        <w:strike w:val="0"/>
        <w:dstrike w:val="0"/>
        <w:color w:val="000000"/>
        <w:position w:val="0"/>
        <w:sz w:val="24"/>
        <w:szCs w:val="24"/>
        <w:u w:val="none" w:color="000000"/>
        <w:vertAlign w:val="baseline"/>
      </w:rPr>
    </w:lvl>
    <w:lvl w:ilvl="5">
      <w:start w:val="1"/>
      <w:numFmt w:val="lowerRoman"/>
      <w:lvlText w:val="%6"/>
      <w:lvlJc w:val="left"/>
      <w:pPr>
        <w:ind w:left="4102" w:firstLine="0"/>
      </w:pPr>
      <w:rPr>
        <w:rFonts w:eastAsia="Times New Roman" w:cs="Times New Roman"/>
        <w:b w:val="0"/>
        <w:i w:val="0"/>
        <w:strike w:val="0"/>
        <w:dstrike w:val="0"/>
        <w:color w:val="000000"/>
        <w:position w:val="0"/>
        <w:sz w:val="24"/>
        <w:szCs w:val="24"/>
        <w:u w:val="none" w:color="000000"/>
        <w:vertAlign w:val="baseline"/>
      </w:rPr>
    </w:lvl>
    <w:lvl w:ilvl="6">
      <w:start w:val="1"/>
      <w:numFmt w:val="decimal"/>
      <w:lvlText w:val="%7"/>
      <w:lvlJc w:val="left"/>
      <w:pPr>
        <w:ind w:left="4822" w:firstLine="0"/>
      </w:pPr>
      <w:rPr>
        <w:rFonts w:eastAsia="Times New Roman" w:cs="Times New Roman"/>
        <w:b w:val="0"/>
        <w:i w:val="0"/>
        <w:strike w:val="0"/>
        <w:dstrike w:val="0"/>
        <w:color w:val="000000"/>
        <w:position w:val="0"/>
        <w:sz w:val="24"/>
        <w:szCs w:val="24"/>
        <w:u w:val="none" w:color="000000"/>
        <w:vertAlign w:val="baseline"/>
      </w:rPr>
    </w:lvl>
    <w:lvl w:ilvl="7">
      <w:start w:val="1"/>
      <w:numFmt w:val="lowerLetter"/>
      <w:lvlText w:val="%8"/>
      <w:lvlJc w:val="left"/>
      <w:pPr>
        <w:ind w:left="5542" w:firstLine="0"/>
      </w:pPr>
      <w:rPr>
        <w:rFonts w:eastAsia="Times New Roman" w:cs="Times New Roman"/>
        <w:b w:val="0"/>
        <w:i w:val="0"/>
        <w:strike w:val="0"/>
        <w:dstrike w:val="0"/>
        <w:color w:val="000000"/>
        <w:position w:val="0"/>
        <w:sz w:val="24"/>
        <w:szCs w:val="24"/>
        <w:u w:val="none" w:color="000000"/>
        <w:vertAlign w:val="baseline"/>
      </w:rPr>
    </w:lvl>
    <w:lvl w:ilvl="8">
      <w:start w:val="1"/>
      <w:numFmt w:val="lowerRoman"/>
      <w:lvlText w:val="%9"/>
      <w:lvlJc w:val="left"/>
      <w:pPr>
        <w:ind w:left="6262" w:firstLine="0"/>
      </w:pPr>
      <w:rPr>
        <w:rFonts w:eastAsia="Times New Roman" w:cs="Times New Roman"/>
        <w:b w:val="0"/>
        <w:i w:val="0"/>
        <w:strike w:val="0"/>
        <w:dstrike w:val="0"/>
        <w:color w:val="000000"/>
        <w:position w:val="0"/>
        <w:sz w:val="24"/>
        <w:szCs w:val="24"/>
        <w:u w:val="none" w:color="000000"/>
        <w:vertAlign w:val="baseline"/>
      </w:rPr>
    </w:lvl>
  </w:abstractNum>
  <w:abstractNum w:abstractNumId="26" w15:restartNumberingAfterBreak="0">
    <w:nsid w:val="37421CF7"/>
    <w:multiLevelType w:val="hybridMultilevel"/>
    <w:tmpl w:val="48CA04F8"/>
    <w:lvl w:ilvl="0" w:tplc="F8E890EC">
      <w:start w:val="2"/>
      <w:numFmt w:val="decimal"/>
      <w:lvlText w:val="%1."/>
      <w:lvlJc w:val="left"/>
      <w:pPr>
        <w:ind w:left="2880" w:hanging="360"/>
      </w:pPr>
      <w:rPr>
        <w:rFonts w:hint="default"/>
      </w:rPr>
    </w:lvl>
    <w:lvl w:ilvl="1" w:tplc="040E0019" w:tentative="1">
      <w:start w:val="1"/>
      <w:numFmt w:val="lowerLetter"/>
      <w:lvlText w:val="%2."/>
      <w:lvlJc w:val="left"/>
      <w:pPr>
        <w:ind w:left="3600" w:hanging="360"/>
      </w:pPr>
    </w:lvl>
    <w:lvl w:ilvl="2" w:tplc="040E001B" w:tentative="1">
      <w:start w:val="1"/>
      <w:numFmt w:val="lowerRoman"/>
      <w:lvlText w:val="%3."/>
      <w:lvlJc w:val="right"/>
      <w:pPr>
        <w:ind w:left="4320" w:hanging="180"/>
      </w:pPr>
    </w:lvl>
    <w:lvl w:ilvl="3" w:tplc="040E000F" w:tentative="1">
      <w:start w:val="1"/>
      <w:numFmt w:val="decimal"/>
      <w:lvlText w:val="%4."/>
      <w:lvlJc w:val="left"/>
      <w:pPr>
        <w:ind w:left="5040" w:hanging="360"/>
      </w:pPr>
    </w:lvl>
    <w:lvl w:ilvl="4" w:tplc="040E0019" w:tentative="1">
      <w:start w:val="1"/>
      <w:numFmt w:val="lowerLetter"/>
      <w:lvlText w:val="%5."/>
      <w:lvlJc w:val="left"/>
      <w:pPr>
        <w:ind w:left="5760" w:hanging="360"/>
      </w:pPr>
    </w:lvl>
    <w:lvl w:ilvl="5" w:tplc="040E001B" w:tentative="1">
      <w:start w:val="1"/>
      <w:numFmt w:val="lowerRoman"/>
      <w:lvlText w:val="%6."/>
      <w:lvlJc w:val="right"/>
      <w:pPr>
        <w:ind w:left="6480" w:hanging="180"/>
      </w:pPr>
    </w:lvl>
    <w:lvl w:ilvl="6" w:tplc="040E000F" w:tentative="1">
      <w:start w:val="1"/>
      <w:numFmt w:val="decimal"/>
      <w:lvlText w:val="%7."/>
      <w:lvlJc w:val="left"/>
      <w:pPr>
        <w:ind w:left="7200" w:hanging="360"/>
      </w:pPr>
    </w:lvl>
    <w:lvl w:ilvl="7" w:tplc="040E0019" w:tentative="1">
      <w:start w:val="1"/>
      <w:numFmt w:val="lowerLetter"/>
      <w:lvlText w:val="%8."/>
      <w:lvlJc w:val="left"/>
      <w:pPr>
        <w:ind w:left="7920" w:hanging="360"/>
      </w:pPr>
    </w:lvl>
    <w:lvl w:ilvl="8" w:tplc="040E001B" w:tentative="1">
      <w:start w:val="1"/>
      <w:numFmt w:val="lowerRoman"/>
      <w:lvlText w:val="%9."/>
      <w:lvlJc w:val="right"/>
      <w:pPr>
        <w:ind w:left="8640" w:hanging="180"/>
      </w:pPr>
    </w:lvl>
  </w:abstractNum>
  <w:abstractNum w:abstractNumId="27" w15:restartNumberingAfterBreak="0">
    <w:nsid w:val="3AA50CE6"/>
    <w:multiLevelType w:val="multilevel"/>
    <w:tmpl w:val="080E47B8"/>
    <w:lvl w:ilvl="0">
      <w:start w:val="1"/>
      <w:numFmt w:val="bullet"/>
      <w:lvlText w:val=""/>
      <w:lvlJc w:val="left"/>
      <w:pPr>
        <w:ind w:left="720" w:hanging="360"/>
      </w:pPr>
      <w:rPr>
        <w:rFonts w:ascii="Wingdings" w:hAnsi="Wingdings" w:cs="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8" w15:restartNumberingAfterBreak="0">
    <w:nsid w:val="3BC65564"/>
    <w:multiLevelType w:val="multilevel"/>
    <w:tmpl w:val="647444FE"/>
    <w:lvl w:ilvl="0">
      <w:start w:val="1"/>
      <w:numFmt w:val="bullet"/>
      <w:lvlText w:val=""/>
      <w:lvlJc w:val="left"/>
      <w:pPr>
        <w:ind w:left="720" w:hanging="360"/>
      </w:pPr>
      <w:rPr>
        <w:rFonts w:ascii="Wingdings" w:hAnsi="Wingdings" w:cs="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9" w15:restartNumberingAfterBreak="0">
    <w:nsid w:val="3C3E54E6"/>
    <w:multiLevelType w:val="multilevel"/>
    <w:tmpl w:val="A6B04070"/>
    <w:lvl w:ilvl="0">
      <w:start w:val="1"/>
      <w:numFmt w:val="bullet"/>
      <w:lvlText w:val=""/>
      <w:lvlJc w:val="left"/>
      <w:pPr>
        <w:ind w:left="720" w:hanging="360"/>
      </w:pPr>
      <w:rPr>
        <w:rFonts w:ascii="Wingdings" w:hAnsi="Wingdings" w:cs="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0" w15:restartNumberingAfterBreak="0">
    <w:nsid w:val="3D907A45"/>
    <w:multiLevelType w:val="hybridMultilevel"/>
    <w:tmpl w:val="E6C6D2E6"/>
    <w:lvl w:ilvl="0" w:tplc="7E4E1736">
      <w:start w:val="16"/>
      <w:numFmt w:val="bullet"/>
      <w:lvlText w:val="-"/>
      <w:lvlJc w:val="left"/>
      <w:pPr>
        <w:ind w:left="374" w:hanging="360"/>
      </w:pPr>
      <w:rPr>
        <w:rFonts w:ascii="Times New Roman" w:eastAsiaTheme="minorHAnsi" w:hAnsi="Times New Roman" w:cs="Times New Roman" w:hint="default"/>
      </w:rPr>
    </w:lvl>
    <w:lvl w:ilvl="1" w:tplc="040E0003" w:tentative="1">
      <w:start w:val="1"/>
      <w:numFmt w:val="bullet"/>
      <w:lvlText w:val="o"/>
      <w:lvlJc w:val="left"/>
      <w:pPr>
        <w:ind w:left="1094" w:hanging="360"/>
      </w:pPr>
      <w:rPr>
        <w:rFonts w:ascii="Courier New" w:hAnsi="Courier New" w:cs="Courier New" w:hint="default"/>
      </w:rPr>
    </w:lvl>
    <w:lvl w:ilvl="2" w:tplc="040E0005" w:tentative="1">
      <w:start w:val="1"/>
      <w:numFmt w:val="bullet"/>
      <w:lvlText w:val=""/>
      <w:lvlJc w:val="left"/>
      <w:pPr>
        <w:ind w:left="1814" w:hanging="360"/>
      </w:pPr>
      <w:rPr>
        <w:rFonts w:ascii="Wingdings" w:hAnsi="Wingdings" w:hint="default"/>
      </w:rPr>
    </w:lvl>
    <w:lvl w:ilvl="3" w:tplc="040E0001" w:tentative="1">
      <w:start w:val="1"/>
      <w:numFmt w:val="bullet"/>
      <w:lvlText w:val=""/>
      <w:lvlJc w:val="left"/>
      <w:pPr>
        <w:ind w:left="2534" w:hanging="360"/>
      </w:pPr>
      <w:rPr>
        <w:rFonts w:ascii="Symbol" w:hAnsi="Symbol" w:hint="default"/>
      </w:rPr>
    </w:lvl>
    <w:lvl w:ilvl="4" w:tplc="040E0003" w:tentative="1">
      <w:start w:val="1"/>
      <w:numFmt w:val="bullet"/>
      <w:lvlText w:val="o"/>
      <w:lvlJc w:val="left"/>
      <w:pPr>
        <w:ind w:left="3254" w:hanging="360"/>
      </w:pPr>
      <w:rPr>
        <w:rFonts w:ascii="Courier New" w:hAnsi="Courier New" w:cs="Courier New" w:hint="default"/>
      </w:rPr>
    </w:lvl>
    <w:lvl w:ilvl="5" w:tplc="040E0005" w:tentative="1">
      <w:start w:val="1"/>
      <w:numFmt w:val="bullet"/>
      <w:lvlText w:val=""/>
      <w:lvlJc w:val="left"/>
      <w:pPr>
        <w:ind w:left="3974" w:hanging="360"/>
      </w:pPr>
      <w:rPr>
        <w:rFonts w:ascii="Wingdings" w:hAnsi="Wingdings" w:hint="default"/>
      </w:rPr>
    </w:lvl>
    <w:lvl w:ilvl="6" w:tplc="040E0001" w:tentative="1">
      <w:start w:val="1"/>
      <w:numFmt w:val="bullet"/>
      <w:lvlText w:val=""/>
      <w:lvlJc w:val="left"/>
      <w:pPr>
        <w:ind w:left="4694" w:hanging="360"/>
      </w:pPr>
      <w:rPr>
        <w:rFonts w:ascii="Symbol" w:hAnsi="Symbol" w:hint="default"/>
      </w:rPr>
    </w:lvl>
    <w:lvl w:ilvl="7" w:tplc="040E0003" w:tentative="1">
      <w:start w:val="1"/>
      <w:numFmt w:val="bullet"/>
      <w:lvlText w:val="o"/>
      <w:lvlJc w:val="left"/>
      <w:pPr>
        <w:ind w:left="5414" w:hanging="360"/>
      </w:pPr>
      <w:rPr>
        <w:rFonts w:ascii="Courier New" w:hAnsi="Courier New" w:cs="Courier New" w:hint="default"/>
      </w:rPr>
    </w:lvl>
    <w:lvl w:ilvl="8" w:tplc="040E0005" w:tentative="1">
      <w:start w:val="1"/>
      <w:numFmt w:val="bullet"/>
      <w:lvlText w:val=""/>
      <w:lvlJc w:val="left"/>
      <w:pPr>
        <w:ind w:left="6134" w:hanging="360"/>
      </w:pPr>
      <w:rPr>
        <w:rFonts w:ascii="Wingdings" w:hAnsi="Wingdings" w:hint="default"/>
      </w:rPr>
    </w:lvl>
  </w:abstractNum>
  <w:abstractNum w:abstractNumId="31" w15:restartNumberingAfterBreak="0">
    <w:nsid w:val="3EA05317"/>
    <w:multiLevelType w:val="multilevel"/>
    <w:tmpl w:val="9B5CB474"/>
    <w:lvl w:ilvl="0">
      <w:start w:val="1"/>
      <w:numFmt w:val="bullet"/>
      <w:lvlText w:val=""/>
      <w:lvlJc w:val="left"/>
      <w:pPr>
        <w:ind w:left="720" w:hanging="360"/>
      </w:pPr>
      <w:rPr>
        <w:rFonts w:ascii="Wingdings" w:hAnsi="Wingdings" w:cs="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2" w15:restartNumberingAfterBreak="0">
    <w:nsid w:val="4083276F"/>
    <w:multiLevelType w:val="multilevel"/>
    <w:tmpl w:val="130E806A"/>
    <w:lvl w:ilvl="0">
      <w:start w:val="8"/>
      <w:numFmt w:val="decimal"/>
      <w:lvlText w:val="%1."/>
      <w:lvlJc w:val="left"/>
      <w:pPr>
        <w:ind w:left="360" w:hanging="360"/>
      </w:pPr>
    </w:lvl>
    <w:lvl w:ilvl="1">
      <w:start w:val="1"/>
      <w:numFmt w:val="decimal"/>
      <w:lvlText w:val="%1.%2."/>
      <w:lvlJc w:val="left"/>
      <w:pPr>
        <w:ind w:left="730" w:hanging="360"/>
      </w:pPr>
    </w:lvl>
    <w:lvl w:ilvl="2">
      <w:start w:val="1"/>
      <w:numFmt w:val="decimal"/>
      <w:lvlText w:val="%1.%2.%3."/>
      <w:lvlJc w:val="left"/>
      <w:pPr>
        <w:ind w:left="1460" w:hanging="720"/>
      </w:pPr>
    </w:lvl>
    <w:lvl w:ilvl="3">
      <w:start w:val="1"/>
      <w:numFmt w:val="decimal"/>
      <w:lvlText w:val="%1.%2.%3.%4."/>
      <w:lvlJc w:val="left"/>
      <w:pPr>
        <w:ind w:left="1830" w:hanging="720"/>
      </w:pPr>
    </w:lvl>
    <w:lvl w:ilvl="4">
      <w:start w:val="1"/>
      <w:numFmt w:val="decimal"/>
      <w:lvlText w:val="%1.%2.%3.%4.%5."/>
      <w:lvlJc w:val="left"/>
      <w:pPr>
        <w:ind w:left="2560" w:hanging="1080"/>
      </w:pPr>
    </w:lvl>
    <w:lvl w:ilvl="5">
      <w:start w:val="1"/>
      <w:numFmt w:val="decimal"/>
      <w:lvlText w:val="%1.%2.%3.%4.%5.%6."/>
      <w:lvlJc w:val="left"/>
      <w:pPr>
        <w:ind w:left="2930" w:hanging="1080"/>
      </w:pPr>
    </w:lvl>
    <w:lvl w:ilvl="6">
      <w:start w:val="1"/>
      <w:numFmt w:val="decimal"/>
      <w:lvlText w:val="%1.%2.%3.%4.%5.%6.%7."/>
      <w:lvlJc w:val="left"/>
      <w:pPr>
        <w:ind w:left="3660" w:hanging="1440"/>
      </w:pPr>
    </w:lvl>
    <w:lvl w:ilvl="7">
      <w:start w:val="1"/>
      <w:numFmt w:val="decimal"/>
      <w:lvlText w:val="%1.%2.%3.%4.%5.%6.%7.%8."/>
      <w:lvlJc w:val="left"/>
      <w:pPr>
        <w:ind w:left="4030" w:hanging="1440"/>
      </w:pPr>
    </w:lvl>
    <w:lvl w:ilvl="8">
      <w:start w:val="1"/>
      <w:numFmt w:val="decimal"/>
      <w:lvlText w:val="%1.%2.%3.%4.%5.%6.%7.%8.%9."/>
      <w:lvlJc w:val="left"/>
      <w:pPr>
        <w:ind w:left="4760" w:hanging="1800"/>
      </w:pPr>
    </w:lvl>
  </w:abstractNum>
  <w:abstractNum w:abstractNumId="33" w15:restartNumberingAfterBreak="0">
    <w:nsid w:val="42D527A8"/>
    <w:multiLevelType w:val="multilevel"/>
    <w:tmpl w:val="2FB486A8"/>
    <w:lvl w:ilvl="0">
      <w:start w:val="12"/>
      <w:numFmt w:val="decimal"/>
      <w:lvlText w:val="%1"/>
      <w:lvlJc w:val="left"/>
      <w:pPr>
        <w:ind w:left="420" w:hanging="420"/>
      </w:pPr>
      <w:rPr>
        <w:b/>
      </w:rPr>
    </w:lvl>
    <w:lvl w:ilvl="1">
      <w:start w:val="1"/>
      <w:numFmt w:val="decimal"/>
      <w:lvlText w:val="%1.%2"/>
      <w:lvlJc w:val="left"/>
      <w:pPr>
        <w:ind w:left="780" w:hanging="420"/>
      </w:pPr>
      <w:rPr>
        <w:b w:val="0"/>
        <w:bCs/>
      </w:rPr>
    </w:lvl>
    <w:lvl w:ilvl="2">
      <w:start w:val="1"/>
      <w:numFmt w:val="decimal"/>
      <w:lvlText w:val="%1.%2.%3"/>
      <w:lvlJc w:val="left"/>
      <w:pPr>
        <w:ind w:left="1440" w:hanging="720"/>
      </w:pPr>
      <w:rPr>
        <w:b/>
      </w:rPr>
    </w:lvl>
    <w:lvl w:ilvl="3">
      <w:start w:val="1"/>
      <w:numFmt w:val="decimal"/>
      <w:lvlText w:val="%1.%2.%3.%4"/>
      <w:lvlJc w:val="left"/>
      <w:pPr>
        <w:ind w:left="1800" w:hanging="720"/>
      </w:pPr>
      <w:rPr>
        <w:b/>
      </w:rPr>
    </w:lvl>
    <w:lvl w:ilvl="4">
      <w:start w:val="1"/>
      <w:numFmt w:val="decimal"/>
      <w:lvlText w:val="%1.%2.%3.%4.%5"/>
      <w:lvlJc w:val="left"/>
      <w:pPr>
        <w:ind w:left="2520" w:hanging="1080"/>
      </w:pPr>
      <w:rPr>
        <w:b/>
      </w:rPr>
    </w:lvl>
    <w:lvl w:ilvl="5">
      <w:start w:val="1"/>
      <w:numFmt w:val="decimal"/>
      <w:lvlText w:val="%1.%2.%3.%4.%5.%6"/>
      <w:lvlJc w:val="left"/>
      <w:pPr>
        <w:ind w:left="2880" w:hanging="1080"/>
      </w:pPr>
      <w:rPr>
        <w:b/>
      </w:rPr>
    </w:lvl>
    <w:lvl w:ilvl="6">
      <w:start w:val="1"/>
      <w:numFmt w:val="decimal"/>
      <w:lvlText w:val="%1.%2.%3.%4.%5.%6.%7"/>
      <w:lvlJc w:val="left"/>
      <w:pPr>
        <w:ind w:left="3600" w:hanging="1440"/>
      </w:pPr>
      <w:rPr>
        <w:b/>
      </w:rPr>
    </w:lvl>
    <w:lvl w:ilvl="7">
      <w:start w:val="1"/>
      <w:numFmt w:val="decimal"/>
      <w:lvlText w:val="%1.%2.%3.%4.%5.%6.%7.%8"/>
      <w:lvlJc w:val="left"/>
      <w:pPr>
        <w:ind w:left="3960" w:hanging="1440"/>
      </w:pPr>
      <w:rPr>
        <w:b/>
      </w:rPr>
    </w:lvl>
    <w:lvl w:ilvl="8">
      <w:start w:val="1"/>
      <w:numFmt w:val="decimal"/>
      <w:lvlText w:val="%1.%2.%3.%4.%5.%6.%7.%8.%9"/>
      <w:lvlJc w:val="left"/>
      <w:pPr>
        <w:ind w:left="4680" w:hanging="1800"/>
      </w:pPr>
      <w:rPr>
        <w:b/>
      </w:rPr>
    </w:lvl>
  </w:abstractNum>
  <w:abstractNum w:abstractNumId="34" w15:restartNumberingAfterBreak="0">
    <w:nsid w:val="435F68A5"/>
    <w:multiLevelType w:val="multilevel"/>
    <w:tmpl w:val="7CB837B2"/>
    <w:lvl w:ilvl="0">
      <w:start w:val="1"/>
      <w:numFmt w:val="decimal"/>
      <w:lvlText w:val="%1."/>
      <w:lvlJc w:val="left"/>
      <w:pPr>
        <w:ind w:left="370" w:hanging="360"/>
      </w:pPr>
      <w:rPr>
        <w:b/>
        <w:bCs/>
      </w:rPr>
    </w:lvl>
    <w:lvl w:ilvl="1">
      <w:start w:val="1"/>
      <w:numFmt w:val="lowerLetter"/>
      <w:lvlText w:val="%2."/>
      <w:lvlJc w:val="left"/>
      <w:pPr>
        <w:ind w:left="1090" w:hanging="360"/>
      </w:pPr>
    </w:lvl>
    <w:lvl w:ilvl="2">
      <w:start w:val="1"/>
      <w:numFmt w:val="lowerRoman"/>
      <w:lvlText w:val="%3."/>
      <w:lvlJc w:val="right"/>
      <w:pPr>
        <w:ind w:left="1810" w:hanging="180"/>
      </w:pPr>
    </w:lvl>
    <w:lvl w:ilvl="3">
      <w:start w:val="1"/>
      <w:numFmt w:val="decimal"/>
      <w:lvlText w:val="%4."/>
      <w:lvlJc w:val="left"/>
      <w:pPr>
        <w:ind w:left="2530" w:hanging="360"/>
      </w:pPr>
    </w:lvl>
    <w:lvl w:ilvl="4">
      <w:start w:val="1"/>
      <w:numFmt w:val="lowerLetter"/>
      <w:lvlText w:val="%5."/>
      <w:lvlJc w:val="left"/>
      <w:pPr>
        <w:ind w:left="3250" w:hanging="360"/>
      </w:pPr>
    </w:lvl>
    <w:lvl w:ilvl="5">
      <w:start w:val="1"/>
      <w:numFmt w:val="lowerRoman"/>
      <w:lvlText w:val="%6."/>
      <w:lvlJc w:val="right"/>
      <w:pPr>
        <w:ind w:left="3970" w:hanging="180"/>
      </w:pPr>
    </w:lvl>
    <w:lvl w:ilvl="6">
      <w:start w:val="1"/>
      <w:numFmt w:val="decimal"/>
      <w:lvlText w:val="%7."/>
      <w:lvlJc w:val="left"/>
      <w:pPr>
        <w:ind w:left="4690" w:hanging="360"/>
      </w:pPr>
    </w:lvl>
    <w:lvl w:ilvl="7">
      <w:start w:val="1"/>
      <w:numFmt w:val="lowerLetter"/>
      <w:lvlText w:val="%8."/>
      <w:lvlJc w:val="left"/>
      <w:pPr>
        <w:ind w:left="5410" w:hanging="360"/>
      </w:pPr>
    </w:lvl>
    <w:lvl w:ilvl="8">
      <w:start w:val="1"/>
      <w:numFmt w:val="lowerRoman"/>
      <w:lvlText w:val="%9."/>
      <w:lvlJc w:val="right"/>
      <w:pPr>
        <w:ind w:left="6130" w:hanging="180"/>
      </w:pPr>
    </w:lvl>
  </w:abstractNum>
  <w:abstractNum w:abstractNumId="35" w15:restartNumberingAfterBreak="0">
    <w:nsid w:val="45075F45"/>
    <w:multiLevelType w:val="hybridMultilevel"/>
    <w:tmpl w:val="467EE286"/>
    <w:lvl w:ilvl="0" w:tplc="7E4E1736">
      <w:start w:val="16"/>
      <w:numFmt w:val="bullet"/>
      <w:lvlText w:val="-"/>
      <w:lvlJc w:val="left"/>
      <w:pPr>
        <w:ind w:left="720" w:hanging="360"/>
      </w:pPr>
      <w:rPr>
        <w:rFonts w:ascii="Times New Roman" w:eastAsiaTheme="minorHAnsi"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6" w15:restartNumberingAfterBreak="0">
    <w:nsid w:val="458C416E"/>
    <w:multiLevelType w:val="multilevel"/>
    <w:tmpl w:val="9B5462B0"/>
    <w:lvl w:ilvl="0">
      <w:start w:val="1"/>
      <w:numFmt w:val="bullet"/>
      <w:lvlText w:val=""/>
      <w:lvlJc w:val="left"/>
      <w:pPr>
        <w:ind w:left="720" w:hanging="360"/>
      </w:pPr>
      <w:rPr>
        <w:rFonts w:ascii="Wingdings" w:hAnsi="Wingdings" w:cs="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7" w15:restartNumberingAfterBreak="0">
    <w:nsid w:val="471700A4"/>
    <w:multiLevelType w:val="multilevel"/>
    <w:tmpl w:val="6F6611AC"/>
    <w:lvl w:ilvl="0">
      <w:start w:val="12"/>
      <w:numFmt w:val="decimal"/>
      <w:lvlText w:val="%1"/>
      <w:lvlJc w:val="left"/>
      <w:pPr>
        <w:ind w:left="600" w:hanging="600"/>
      </w:pPr>
    </w:lvl>
    <w:lvl w:ilvl="1">
      <w:start w:val="3"/>
      <w:numFmt w:val="decimal"/>
      <w:lvlText w:val="%1.%2"/>
      <w:lvlJc w:val="left"/>
      <w:pPr>
        <w:ind w:left="954" w:hanging="600"/>
      </w:pPr>
    </w:lvl>
    <w:lvl w:ilvl="2">
      <w:start w:val="2"/>
      <w:numFmt w:val="decimal"/>
      <w:lvlText w:val="%1.%2.%3"/>
      <w:lvlJc w:val="left"/>
      <w:pPr>
        <w:ind w:left="1428" w:hanging="720"/>
      </w:pPr>
    </w:lvl>
    <w:lvl w:ilvl="3">
      <w:start w:val="1"/>
      <w:numFmt w:val="decimal"/>
      <w:lvlText w:val="%1.%2.%3.%4"/>
      <w:lvlJc w:val="left"/>
      <w:pPr>
        <w:ind w:left="1782" w:hanging="720"/>
      </w:pPr>
    </w:lvl>
    <w:lvl w:ilvl="4">
      <w:start w:val="1"/>
      <w:numFmt w:val="decimal"/>
      <w:lvlText w:val="%1.%2.%3.%4.%5"/>
      <w:lvlJc w:val="left"/>
      <w:pPr>
        <w:ind w:left="2496" w:hanging="1080"/>
      </w:pPr>
    </w:lvl>
    <w:lvl w:ilvl="5">
      <w:start w:val="1"/>
      <w:numFmt w:val="decimal"/>
      <w:lvlText w:val="%1.%2.%3.%4.%5.%6"/>
      <w:lvlJc w:val="left"/>
      <w:pPr>
        <w:ind w:left="2850" w:hanging="1080"/>
      </w:pPr>
    </w:lvl>
    <w:lvl w:ilvl="6">
      <w:start w:val="1"/>
      <w:numFmt w:val="decimal"/>
      <w:lvlText w:val="%1.%2.%3.%4.%5.%6.%7"/>
      <w:lvlJc w:val="left"/>
      <w:pPr>
        <w:ind w:left="3564" w:hanging="1440"/>
      </w:pPr>
    </w:lvl>
    <w:lvl w:ilvl="7">
      <w:start w:val="1"/>
      <w:numFmt w:val="decimal"/>
      <w:lvlText w:val="%1.%2.%3.%4.%5.%6.%7.%8"/>
      <w:lvlJc w:val="left"/>
      <w:pPr>
        <w:ind w:left="3918" w:hanging="1440"/>
      </w:pPr>
    </w:lvl>
    <w:lvl w:ilvl="8">
      <w:start w:val="1"/>
      <w:numFmt w:val="decimal"/>
      <w:lvlText w:val="%1.%2.%3.%4.%5.%6.%7.%8.%9"/>
      <w:lvlJc w:val="left"/>
      <w:pPr>
        <w:ind w:left="4632" w:hanging="1800"/>
      </w:pPr>
    </w:lvl>
  </w:abstractNum>
  <w:abstractNum w:abstractNumId="38" w15:restartNumberingAfterBreak="0">
    <w:nsid w:val="49614BD9"/>
    <w:multiLevelType w:val="multilevel"/>
    <w:tmpl w:val="317248D8"/>
    <w:lvl w:ilvl="0">
      <w:start w:val="1"/>
      <w:numFmt w:val="bullet"/>
      <w:lvlText w:val=""/>
      <w:lvlJc w:val="left"/>
      <w:pPr>
        <w:ind w:left="720" w:hanging="360"/>
      </w:pPr>
      <w:rPr>
        <w:rFonts w:ascii="Wingdings" w:hAnsi="Wingdings" w:cs="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9" w15:restartNumberingAfterBreak="0">
    <w:nsid w:val="4DB44A19"/>
    <w:multiLevelType w:val="hybridMultilevel"/>
    <w:tmpl w:val="E7DA506C"/>
    <w:lvl w:ilvl="0" w:tplc="7E4E1736">
      <w:start w:val="16"/>
      <w:numFmt w:val="bullet"/>
      <w:lvlText w:val="-"/>
      <w:lvlJc w:val="left"/>
      <w:pPr>
        <w:ind w:left="720" w:hanging="360"/>
      </w:pPr>
      <w:rPr>
        <w:rFonts w:ascii="Times New Roman" w:eastAsiaTheme="minorHAnsi"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0" w15:restartNumberingAfterBreak="0">
    <w:nsid w:val="4DBD0D48"/>
    <w:multiLevelType w:val="multilevel"/>
    <w:tmpl w:val="75606EA4"/>
    <w:lvl w:ilvl="0">
      <w:start w:val="1"/>
      <w:numFmt w:val="bullet"/>
      <w:lvlText w:val=""/>
      <w:lvlJc w:val="left"/>
      <w:pPr>
        <w:ind w:left="721" w:hanging="360"/>
      </w:pPr>
      <w:rPr>
        <w:rFonts w:ascii="Wingdings" w:hAnsi="Wingdings" w:cs="Wingdings" w:hint="default"/>
      </w:rPr>
    </w:lvl>
    <w:lvl w:ilvl="1">
      <w:start w:val="1"/>
      <w:numFmt w:val="bullet"/>
      <w:lvlText w:val="o"/>
      <w:lvlJc w:val="left"/>
      <w:pPr>
        <w:ind w:left="1441" w:hanging="360"/>
      </w:pPr>
      <w:rPr>
        <w:rFonts w:ascii="Courier New" w:hAnsi="Courier New" w:cs="Courier New" w:hint="default"/>
      </w:rPr>
    </w:lvl>
    <w:lvl w:ilvl="2">
      <w:start w:val="1"/>
      <w:numFmt w:val="bullet"/>
      <w:lvlText w:val=""/>
      <w:lvlJc w:val="left"/>
      <w:pPr>
        <w:ind w:left="2161" w:hanging="360"/>
      </w:pPr>
      <w:rPr>
        <w:rFonts w:ascii="Wingdings" w:hAnsi="Wingdings" w:cs="Wingdings" w:hint="default"/>
      </w:rPr>
    </w:lvl>
    <w:lvl w:ilvl="3">
      <w:start w:val="1"/>
      <w:numFmt w:val="bullet"/>
      <w:lvlText w:val=""/>
      <w:lvlJc w:val="left"/>
      <w:pPr>
        <w:ind w:left="2881" w:hanging="360"/>
      </w:pPr>
      <w:rPr>
        <w:rFonts w:ascii="Symbol" w:hAnsi="Symbol" w:cs="Symbol" w:hint="default"/>
      </w:rPr>
    </w:lvl>
    <w:lvl w:ilvl="4">
      <w:start w:val="1"/>
      <w:numFmt w:val="bullet"/>
      <w:lvlText w:val="o"/>
      <w:lvlJc w:val="left"/>
      <w:pPr>
        <w:ind w:left="3601" w:hanging="360"/>
      </w:pPr>
      <w:rPr>
        <w:rFonts w:ascii="Courier New" w:hAnsi="Courier New" w:cs="Courier New" w:hint="default"/>
      </w:rPr>
    </w:lvl>
    <w:lvl w:ilvl="5">
      <w:start w:val="1"/>
      <w:numFmt w:val="bullet"/>
      <w:lvlText w:val=""/>
      <w:lvlJc w:val="left"/>
      <w:pPr>
        <w:ind w:left="4321" w:hanging="360"/>
      </w:pPr>
      <w:rPr>
        <w:rFonts w:ascii="Wingdings" w:hAnsi="Wingdings" w:cs="Wingdings" w:hint="default"/>
      </w:rPr>
    </w:lvl>
    <w:lvl w:ilvl="6">
      <w:start w:val="1"/>
      <w:numFmt w:val="bullet"/>
      <w:lvlText w:val=""/>
      <w:lvlJc w:val="left"/>
      <w:pPr>
        <w:ind w:left="5041" w:hanging="360"/>
      </w:pPr>
      <w:rPr>
        <w:rFonts w:ascii="Symbol" w:hAnsi="Symbol" w:cs="Symbol" w:hint="default"/>
      </w:rPr>
    </w:lvl>
    <w:lvl w:ilvl="7">
      <w:start w:val="1"/>
      <w:numFmt w:val="bullet"/>
      <w:lvlText w:val="o"/>
      <w:lvlJc w:val="left"/>
      <w:pPr>
        <w:ind w:left="5761" w:hanging="360"/>
      </w:pPr>
      <w:rPr>
        <w:rFonts w:ascii="Courier New" w:hAnsi="Courier New" w:cs="Courier New" w:hint="default"/>
      </w:rPr>
    </w:lvl>
    <w:lvl w:ilvl="8">
      <w:start w:val="1"/>
      <w:numFmt w:val="bullet"/>
      <w:lvlText w:val=""/>
      <w:lvlJc w:val="left"/>
      <w:pPr>
        <w:ind w:left="6481" w:hanging="360"/>
      </w:pPr>
      <w:rPr>
        <w:rFonts w:ascii="Wingdings" w:hAnsi="Wingdings" w:cs="Wingdings" w:hint="default"/>
      </w:rPr>
    </w:lvl>
  </w:abstractNum>
  <w:abstractNum w:abstractNumId="41" w15:restartNumberingAfterBreak="0">
    <w:nsid w:val="4F583C1F"/>
    <w:multiLevelType w:val="hybridMultilevel"/>
    <w:tmpl w:val="7F80D826"/>
    <w:lvl w:ilvl="0" w:tplc="7E4E1736">
      <w:start w:val="16"/>
      <w:numFmt w:val="bullet"/>
      <w:lvlText w:val="-"/>
      <w:lvlJc w:val="left"/>
      <w:pPr>
        <w:ind w:left="716" w:hanging="360"/>
      </w:pPr>
      <w:rPr>
        <w:rFonts w:ascii="Times New Roman" w:eastAsiaTheme="minorHAnsi" w:hAnsi="Times New Roman" w:cs="Times New Roman" w:hint="default"/>
      </w:rPr>
    </w:lvl>
    <w:lvl w:ilvl="1" w:tplc="040E0003" w:tentative="1">
      <w:start w:val="1"/>
      <w:numFmt w:val="bullet"/>
      <w:lvlText w:val="o"/>
      <w:lvlJc w:val="left"/>
      <w:pPr>
        <w:ind w:left="1436" w:hanging="360"/>
      </w:pPr>
      <w:rPr>
        <w:rFonts w:ascii="Courier New" w:hAnsi="Courier New" w:cs="Courier New" w:hint="default"/>
      </w:rPr>
    </w:lvl>
    <w:lvl w:ilvl="2" w:tplc="040E0005" w:tentative="1">
      <w:start w:val="1"/>
      <w:numFmt w:val="bullet"/>
      <w:lvlText w:val=""/>
      <w:lvlJc w:val="left"/>
      <w:pPr>
        <w:ind w:left="2156" w:hanging="360"/>
      </w:pPr>
      <w:rPr>
        <w:rFonts w:ascii="Wingdings" w:hAnsi="Wingdings" w:hint="default"/>
      </w:rPr>
    </w:lvl>
    <w:lvl w:ilvl="3" w:tplc="040E0001" w:tentative="1">
      <w:start w:val="1"/>
      <w:numFmt w:val="bullet"/>
      <w:lvlText w:val=""/>
      <w:lvlJc w:val="left"/>
      <w:pPr>
        <w:ind w:left="2876" w:hanging="360"/>
      </w:pPr>
      <w:rPr>
        <w:rFonts w:ascii="Symbol" w:hAnsi="Symbol" w:hint="default"/>
      </w:rPr>
    </w:lvl>
    <w:lvl w:ilvl="4" w:tplc="040E0003" w:tentative="1">
      <w:start w:val="1"/>
      <w:numFmt w:val="bullet"/>
      <w:lvlText w:val="o"/>
      <w:lvlJc w:val="left"/>
      <w:pPr>
        <w:ind w:left="3596" w:hanging="360"/>
      </w:pPr>
      <w:rPr>
        <w:rFonts w:ascii="Courier New" w:hAnsi="Courier New" w:cs="Courier New" w:hint="default"/>
      </w:rPr>
    </w:lvl>
    <w:lvl w:ilvl="5" w:tplc="040E0005" w:tentative="1">
      <w:start w:val="1"/>
      <w:numFmt w:val="bullet"/>
      <w:lvlText w:val=""/>
      <w:lvlJc w:val="left"/>
      <w:pPr>
        <w:ind w:left="4316" w:hanging="360"/>
      </w:pPr>
      <w:rPr>
        <w:rFonts w:ascii="Wingdings" w:hAnsi="Wingdings" w:hint="default"/>
      </w:rPr>
    </w:lvl>
    <w:lvl w:ilvl="6" w:tplc="040E0001" w:tentative="1">
      <w:start w:val="1"/>
      <w:numFmt w:val="bullet"/>
      <w:lvlText w:val=""/>
      <w:lvlJc w:val="left"/>
      <w:pPr>
        <w:ind w:left="5036" w:hanging="360"/>
      </w:pPr>
      <w:rPr>
        <w:rFonts w:ascii="Symbol" w:hAnsi="Symbol" w:hint="default"/>
      </w:rPr>
    </w:lvl>
    <w:lvl w:ilvl="7" w:tplc="040E0003" w:tentative="1">
      <w:start w:val="1"/>
      <w:numFmt w:val="bullet"/>
      <w:lvlText w:val="o"/>
      <w:lvlJc w:val="left"/>
      <w:pPr>
        <w:ind w:left="5756" w:hanging="360"/>
      </w:pPr>
      <w:rPr>
        <w:rFonts w:ascii="Courier New" w:hAnsi="Courier New" w:cs="Courier New" w:hint="default"/>
      </w:rPr>
    </w:lvl>
    <w:lvl w:ilvl="8" w:tplc="040E0005" w:tentative="1">
      <w:start w:val="1"/>
      <w:numFmt w:val="bullet"/>
      <w:lvlText w:val=""/>
      <w:lvlJc w:val="left"/>
      <w:pPr>
        <w:ind w:left="6476" w:hanging="360"/>
      </w:pPr>
      <w:rPr>
        <w:rFonts w:ascii="Wingdings" w:hAnsi="Wingdings" w:hint="default"/>
      </w:rPr>
    </w:lvl>
  </w:abstractNum>
  <w:abstractNum w:abstractNumId="42" w15:restartNumberingAfterBreak="0">
    <w:nsid w:val="53400ED7"/>
    <w:multiLevelType w:val="hybridMultilevel"/>
    <w:tmpl w:val="F9E0C144"/>
    <w:lvl w:ilvl="0" w:tplc="7E4E1736">
      <w:start w:val="16"/>
      <w:numFmt w:val="bullet"/>
      <w:lvlText w:val="-"/>
      <w:lvlJc w:val="left"/>
      <w:pPr>
        <w:ind w:left="720" w:hanging="360"/>
      </w:pPr>
      <w:rPr>
        <w:rFonts w:ascii="Times New Roman" w:eastAsiaTheme="minorHAnsi"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3" w15:restartNumberingAfterBreak="0">
    <w:nsid w:val="59446088"/>
    <w:multiLevelType w:val="multilevel"/>
    <w:tmpl w:val="35D69A44"/>
    <w:lvl w:ilvl="0">
      <w:start w:val="1"/>
      <w:numFmt w:val="lowerLetter"/>
      <w:lvlText w:val="%1)"/>
      <w:lvlJc w:val="left"/>
      <w:pPr>
        <w:ind w:left="10" w:firstLine="0"/>
      </w:pPr>
      <w:rPr>
        <w:rFonts w:eastAsia="Times New Roman" w:cs="Times New Roman"/>
        <w:b w:val="0"/>
        <w:i w:val="0"/>
        <w:strike w:val="0"/>
        <w:dstrike w:val="0"/>
        <w:color w:val="000000"/>
        <w:position w:val="0"/>
        <w:sz w:val="20"/>
        <w:szCs w:val="20"/>
        <w:u w:val="none" w:color="000000"/>
        <w:vertAlign w:val="baseline"/>
      </w:rPr>
    </w:lvl>
    <w:lvl w:ilvl="1">
      <w:start w:val="1"/>
      <w:numFmt w:val="lowerLetter"/>
      <w:lvlText w:val="%2"/>
      <w:lvlJc w:val="left"/>
      <w:pPr>
        <w:ind w:left="1080" w:firstLine="0"/>
      </w:pPr>
      <w:rPr>
        <w:rFonts w:eastAsia="Times New Roman" w:cs="Times New Roman"/>
        <w:b w:val="0"/>
        <w:i w:val="0"/>
        <w:strike w:val="0"/>
        <w:dstrike w:val="0"/>
        <w:color w:val="000000"/>
        <w:position w:val="0"/>
        <w:sz w:val="20"/>
        <w:szCs w:val="20"/>
        <w:u w:val="none" w:color="000000"/>
        <w:vertAlign w:val="baseline"/>
      </w:rPr>
    </w:lvl>
    <w:lvl w:ilvl="2">
      <w:start w:val="1"/>
      <w:numFmt w:val="lowerRoman"/>
      <w:lvlText w:val="%3"/>
      <w:lvlJc w:val="left"/>
      <w:pPr>
        <w:ind w:left="1800" w:firstLine="0"/>
      </w:pPr>
      <w:rPr>
        <w:rFonts w:eastAsia="Times New Roman" w:cs="Times New Roman"/>
        <w:b w:val="0"/>
        <w:i w:val="0"/>
        <w:strike w:val="0"/>
        <w:dstrike w:val="0"/>
        <w:color w:val="000000"/>
        <w:position w:val="0"/>
        <w:sz w:val="20"/>
        <w:szCs w:val="20"/>
        <w:u w:val="none" w:color="000000"/>
        <w:vertAlign w:val="baseline"/>
      </w:rPr>
    </w:lvl>
    <w:lvl w:ilvl="3">
      <w:start w:val="1"/>
      <w:numFmt w:val="decimal"/>
      <w:lvlText w:val="%4"/>
      <w:lvlJc w:val="left"/>
      <w:pPr>
        <w:ind w:left="2520" w:firstLine="0"/>
      </w:pPr>
      <w:rPr>
        <w:rFonts w:eastAsia="Times New Roman" w:cs="Times New Roman"/>
        <w:b w:val="0"/>
        <w:i w:val="0"/>
        <w:strike w:val="0"/>
        <w:dstrike w:val="0"/>
        <w:color w:val="000000"/>
        <w:position w:val="0"/>
        <w:sz w:val="20"/>
        <w:szCs w:val="20"/>
        <w:u w:val="none" w:color="000000"/>
        <w:vertAlign w:val="baseline"/>
      </w:rPr>
    </w:lvl>
    <w:lvl w:ilvl="4">
      <w:start w:val="1"/>
      <w:numFmt w:val="lowerLetter"/>
      <w:lvlText w:val="%5"/>
      <w:lvlJc w:val="left"/>
      <w:pPr>
        <w:ind w:left="3240" w:firstLine="0"/>
      </w:pPr>
      <w:rPr>
        <w:rFonts w:eastAsia="Times New Roman" w:cs="Times New Roman"/>
        <w:b w:val="0"/>
        <w:i w:val="0"/>
        <w:strike w:val="0"/>
        <w:dstrike w:val="0"/>
        <w:color w:val="000000"/>
        <w:position w:val="0"/>
        <w:sz w:val="20"/>
        <w:szCs w:val="20"/>
        <w:u w:val="none" w:color="000000"/>
        <w:vertAlign w:val="baseline"/>
      </w:rPr>
    </w:lvl>
    <w:lvl w:ilvl="5">
      <w:start w:val="1"/>
      <w:numFmt w:val="lowerRoman"/>
      <w:lvlText w:val="%6"/>
      <w:lvlJc w:val="left"/>
      <w:pPr>
        <w:ind w:left="3960" w:firstLine="0"/>
      </w:pPr>
      <w:rPr>
        <w:rFonts w:eastAsia="Times New Roman" w:cs="Times New Roman"/>
        <w:b w:val="0"/>
        <w:i w:val="0"/>
        <w:strike w:val="0"/>
        <w:dstrike w:val="0"/>
        <w:color w:val="000000"/>
        <w:position w:val="0"/>
        <w:sz w:val="20"/>
        <w:szCs w:val="20"/>
        <w:u w:val="none" w:color="000000"/>
        <w:vertAlign w:val="baseline"/>
      </w:rPr>
    </w:lvl>
    <w:lvl w:ilvl="6">
      <w:start w:val="1"/>
      <w:numFmt w:val="decimal"/>
      <w:lvlText w:val="%7"/>
      <w:lvlJc w:val="left"/>
      <w:pPr>
        <w:ind w:left="4680" w:firstLine="0"/>
      </w:pPr>
      <w:rPr>
        <w:rFonts w:eastAsia="Times New Roman" w:cs="Times New Roman"/>
        <w:b w:val="0"/>
        <w:i w:val="0"/>
        <w:strike w:val="0"/>
        <w:dstrike w:val="0"/>
        <w:color w:val="000000"/>
        <w:position w:val="0"/>
        <w:sz w:val="20"/>
        <w:szCs w:val="20"/>
        <w:u w:val="none" w:color="000000"/>
        <w:vertAlign w:val="baseline"/>
      </w:rPr>
    </w:lvl>
    <w:lvl w:ilvl="7">
      <w:start w:val="1"/>
      <w:numFmt w:val="lowerLetter"/>
      <w:lvlText w:val="%8"/>
      <w:lvlJc w:val="left"/>
      <w:pPr>
        <w:ind w:left="5400" w:firstLine="0"/>
      </w:pPr>
      <w:rPr>
        <w:rFonts w:eastAsia="Times New Roman" w:cs="Times New Roman"/>
        <w:b w:val="0"/>
        <w:i w:val="0"/>
        <w:strike w:val="0"/>
        <w:dstrike w:val="0"/>
        <w:color w:val="000000"/>
        <w:position w:val="0"/>
        <w:sz w:val="20"/>
        <w:szCs w:val="20"/>
        <w:u w:val="none" w:color="000000"/>
        <w:vertAlign w:val="baseline"/>
      </w:rPr>
    </w:lvl>
    <w:lvl w:ilvl="8">
      <w:start w:val="1"/>
      <w:numFmt w:val="lowerRoman"/>
      <w:lvlText w:val="%9"/>
      <w:lvlJc w:val="left"/>
      <w:pPr>
        <w:ind w:left="6120" w:firstLine="0"/>
      </w:pPr>
      <w:rPr>
        <w:rFonts w:eastAsia="Times New Roman" w:cs="Times New Roman"/>
        <w:b w:val="0"/>
        <w:i w:val="0"/>
        <w:strike w:val="0"/>
        <w:dstrike w:val="0"/>
        <w:color w:val="000000"/>
        <w:position w:val="0"/>
        <w:sz w:val="20"/>
        <w:szCs w:val="20"/>
        <w:u w:val="none" w:color="000000"/>
        <w:vertAlign w:val="baseline"/>
      </w:rPr>
    </w:lvl>
  </w:abstractNum>
  <w:abstractNum w:abstractNumId="44" w15:restartNumberingAfterBreak="0">
    <w:nsid w:val="5C4C2C43"/>
    <w:multiLevelType w:val="multilevel"/>
    <w:tmpl w:val="76A8A732"/>
    <w:lvl w:ilvl="0">
      <w:start w:val="1"/>
      <w:numFmt w:val="lowerLetter"/>
      <w:lvlText w:val="%1.)"/>
      <w:lvlJc w:val="left"/>
      <w:pPr>
        <w:ind w:left="720" w:hanging="360"/>
      </w:pPr>
      <w:rPr>
        <w:b/>
        <w:bC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 w15:restartNumberingAfterBreak="0">
    <w:nsid w:val="604617E4"/>
    <w:multiLevelType w:val="hybridMultilevel"/>
    <w:tmpl w:val="6BDE7B4A"/>
    <w:lvl w:ilvl="0" w:tplc="7E4E1736">
      <w:start w:val="16"/>
      <w:numFmt w:val="bullet"/>
      <w:lvlText w:val="-"/>
      <w:lvlJc w:val="left"/>
      <w:pPr>
        <w:ind w:left="720" w:hanging="360"/>
      </w:pPr>
      <w:rPr>
        <w:rFonts w:ascii="Times New Roman" w:eastAsiaTheme="minorHAnsi"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6" w15:restartNumberingAfterBreak="0">
    <w:nsid w:val="62C5706C"/>
    <w:multiLevelType w:val="multilevel"/>
    <w:tmpl w:val="6316B3F2"/>
    <w:lvl w:ilvl="0">
      <w:start w:val="1"/>
      <w:numFmt w:val="bullet"/>
      <w:lvlText w:val=""/>
      <w:lvlJc w:val="left"/>
      <w:pPr>
        <w:ind w:left="360" w:hanging="360"/>
      </w:pPr>
      <w:rPr>
        <w:rFonts w:ascii="Wingdings" w:hAnsi="Wingdings" w:cs="Wingdings"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7" w15:restartNumberingAfterBreak="0">
    <w:nsid w:val="635B7107"/>
    <w:multiLevelType w:val="multilevel"/>
    <w:tmpl w:val="BD2E0672"/>
    <w:lvl w:ilvl="0">
      <w:start w:val="5"/>
      <w:numFmt w:val="decimal"/>
      <w:lvlText w:val="%1."/>
      <w:lvlJc w:val="left"/>
      <w:pPr>
        <w:ind w:left="360" w:hanging="360"/>
      </w:pPr>
      <w:rPr>
        <w:b/>
        <w:bCs/>
      </w:rPr>
    </w:lvl>
    <w:lvl w:ilvl="1">
      <w:start w:val="1"/>
      <w:numFmt w:val="decimal"/>
      <w:lvlText w:val="%1.%2."/>
      <w:lvlJc w:val="left"/>
      <w:pPr>
        <w:ind w:left="607" w:hanging="360"/>
      </w:pPr>
    </w:lvl>
    <w:lvl w:ilvl="2">
      <w:start w:val="1"/>
      <w:numFmt w:val="decimal"/>
      <w:lvlText w:val="%1.%2.%3."/>
      <w:lvlJc w:val="left"/>
      <w:pPr>
        <w:ind w:left="1214" w:hanging="720"/>
      </w:pPr>
    </w:lvl>
    <w:lvl w:ilvl="3">
      <w:start w:val="1"/>
      <w:numFmt w:val="decimal"/>
      <w:lvlText w:val="%1.%2.%3.%4."/>
      <w:lvlJc w:val="left"/>
      <w:pPr>
        <w:ind w:left="1461" w:hanging="720"/>
      </w:pPr>
    </w:lvl>
    <w:lvl w:ilvl="4">
      <w:start w:val="1"/>
      <w:numFmt w:val="decimal"/>
      <w:lvlText w:val="%1.%2.%3.%4.%5."/>
      <w:lvlJc w:val="left"/>
      <w:pPr>
        <w:ind w:left="2068" w:hanging="1080"/>
      </w:pPr>
    </w:lvl>
    <w:lvl w:ilvl="5">
      <w:start w:val="1"/>
      <w:numFmt w:val="decimal"/>
      <w:lvlText w:val="%1.%2.%3.%4.%5.%6."/>
      <w:lvlJc w:val="left"/>
      <w:pPr>
        <w:ind w:left="2315" w:hanging="1080"/>
      </w:pPr>
    </w:lvl>
    <w:lvl w:ilvl="6">
      <w:start w:val="1"/>
      <w:numFmt w:val="decimal"/>
      <w:lvlText w:val="%1.%2.%3.%4.%5.%6.%7."/>
      <w:lvlJc w:val="left"/>
      <w:pPr>
        <w:ind w:left="2922" w:hanging="1440"/>
      </w:pPr>
    </w:lvl>
    <w:lvl w:ilvl="7">
      <w:start w:val="1"/>
      <w:numFmt w:val="decimal"/>
      <w:lvlText w:val="%1.%2.%3.%4.%5.%6.%7.%8."/>
      <w:lvlJc w:val="left"/>
      <w:pPr>
        <w:ind w:left="3169" w:hanging="1440"/>
      </w:pPr>
    </w:lvl>
    <w:lvl w:ilvl="8">
      <w:start w:val="1"/>
      <w:numFmt w:val="decimal"/>
      <w:lvlText w:val="%1.%2.%3.%4.%5.%6.%7.%8.%9."/>
      <w:lvlJc w:val="left"/>
      <w:pPr>
        <w:ind w:left="3776" w:hanging="1800"/>
      </w:pPr>
    </w:lvl>
  </w:abstractNum>
  <w:abstractNum w:abstractNumId="48" w15:restartNumberingAfterBreak="0">
    <w:nsid w:val="665A62C5"/>
    <w:multiLevelType w:val="multilevel"/>
    <w:tmpl w:val="EB48C58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9" w15:restartNumberingAfterBreak="0">
    <w:nsid w:val="67E63EBF"/>
    <w:multiLevelType w:val="multilevel"/>
    <w:tmpl w:val="EA708A20"/>
    <w:lvl w:ilvl="0">
      <w:start w:val="1"/>
      <w:numFmt w:val="bullet"/>
      <w:lvlText w:val=""/>
      <w:lvlJc w:val="left"/>
      <w:pPr>
        <w:ind w:left="1065" w:hanging="360"/>
      </w:pPr>
      <w:rPr>
        <w:rFonts w:ascii="Wingdings" w:hAnsi="Wingdings" w:cs="Wingdings" w:hint="default"/>
      </w:rPr>
    </w:lvl>
    <w:lvl w:ilvl="1">
      <w:start w:val="1"/>
      <w:numFmt w:val="bullet"/>
      <w:lvlText w:val="o"/>
      <w:lvlJc w:val="left"/>
      <w:pPr>
        <w:ind w:left="1785" w:hanging="360"/>
      </w:pPr>
      <w:rPr>
        <w:rFonts w:ascii="Courier New" w:hAnsi="Courier New" w:cs="Courier New" w:hint="default"/>
      </w:rPr>
    </w:lvl>
    <w:lvl w:ilvl="2">
      <w:start w:val="1"/>
      <w:numFmt w:val="bullet"/>
      <w:lvlText w:val=""/>
      <w:lvlJc w:val="left"/>
      <w:pPr>
        <w:ind w:left="2505" w:hanging="360"/>
      </w:pPr>
      <w:rPr>
        <w:rFonts w:ascii="Wingdings" w:hAnsi="Wingdings" w:cs="Wingdings" w:hint="default"/>
      </w:rPr>
    </w:lvl>
    <w:lvl w:ilvl="3">
      <w:start w:val="1"/>
      <w:numFmt w:val="bullet"/>
      <w:lvlText w:val=""/>
      <w:lvlJc w:val="left"/>
      <w:pPr>
        <w:ind w:left="3225" w:hanging="360"/>
      </w:pPr>
      <w:rPr>
        <w:rFonts w:ascii="Symbol" w:hAnsi="Symbol" w:cs="Symbol" w:hint="default"/>
      </w:rPr>
    </w:lvl>
    <w:lvl w:ilvl="4">
      <w:start w:val="1"/>
      <w:numFmt w:val="bullet"/>
      <w:lvlText w:val="o"/>
      <w:lvlJc w:val="left"/>
      <w:pPr>
        <w:ind w:left="3945" w:hanging="360"/>
      </w:pPr>
      <w:rPr>
        <w:rFonts w:ascii="Courier New" w:hAnsi="Courier New" w:cs="Courier New" w:hint="default"/>
      </w:rPr>
    </w:lvl>
    <w:lvl w:ilvl="5">
      <w:start w:val="1"/>
      <w:numFmt w:val="bullet"/>
      <w:lvlText w:val=""/>
      <w:lvlJc w:val="left"/>
      <w:pPr>
        <w:ind w:left="4665" w:hanging="360"/>
      </w:pPr>
      <w:rPr>
        <w:rFonts w:ascii="Wingdings" w:hAnsi="Wingdings" w:cs="Wingdings" w:hint="default"/>
      </w:rPr>
    </w:lvl>
    <w:lvl w:ilvl="6">
      <w:start w:val="1"/>
      <w:numFmt w:val="bullet"/>
      <w:lvlText w:val=""/>
      <w:lvlJc w:val="left"/>
      <w:pPr>
        <w:ind w:left="5385" w:hanging="360"/>
      </w:pPr>
      <w:rPr>
        <w:rFonts w:ascii="Symbol" w:hAnsi="Symbol" w:cs="Symbol" w:hint="default"/>
      </w:rPr>
    </w:lvl>
    <w:lvl w:ilvl="7">
      <w:start w:val="1"/>
      <w:numFmt w:val="bullet"/>
      <w:lvlText w:val="o"/>
      <w:lvlJc w:val="left"/>
      <w:pPr>
        <w:ind w:left="6105" w:hanging="360"/>
      </w:pPr>
      <w:rPr>
        <w:rFonts w:ascii="Courier New" w:hAnsi="Courier New" w:cs="Courier New" w:hint="default"/>
      </w:rPr>
    </w:lvl>
    <w:lvl w:ilvl="8">
      <w:start w:val="1"/>
      <w:numFmt w:val="bullet"/>
      <w:lvlText w:val=""/>
      <w:lvlJc w:val="left"/>
      <w:pPr>
        <w:ind w:left="6825" w:hanging="360"/>
      </w:pPr>
      <w:rPr>
        <w:rFonts w:ascii="Wingdings" w:hAnsi="Wingdings" w:cs="Wingdings" w:hint="default"/>
      </w:rPr>
    </w:lvl>
  </w:abstractNum>
  <w:abstractNum w:abstractNumId="50" w15:restartNumberingAfterBreak="0">
    <w:nsid w:val="680B367F"/>
    <w:multiLevelType w:val="multilevel"/>
    <w:tmpl w:val="A6DA7914"/>
    <w:lvl w:ilvl="0">
      <w:start w:val="1"/>
      <w:numFmt w:val="bullet"/>
      <w:lvlText w:val=""/>
      <w:lvlJc w:val="left"/>
      <w:pPr>
        <w:ind w:left="734" w:hanging="360"/>
      </w:pPr>
      <w:rPr>
        <w:rFonts w:ascii="Wingdings" w:hAnsi="Wingdings" w:cs="Wingdings" w:hint="default"/>
      </w:rPr>
    </w:lvl>
    <w:lvl w:ilvl="1">
      <w:start w:val="1"/>
      <w:numFmt w:val="bullet"/>
      <w:lvlText w:val="o"/>
      <w:lvlJc w:val="left"/>
      <w:pPr>
        <w:ind w:left="1454" w:hanging="360"/>
      </w:pPr>
      <w:rPr>
        <w:rFonts w:ascii="Courier New" w:hAnsi="Courier New" w:cs="Courier New" w:hint="default"/>
      </w:rPr>
    </w:lvl>
    <w:lvl w:ilvl="2">
      <w:start w:val="1"/>
      <w:numFmt w:val="bullet"/>
      <w:lvlText w:val=""/>
      <w:lvlJc w:val="left"/>
      <w:pPr>
        <w:ind w:left="2174" w:hanging="360"/>
      </w:pPr>
      <w:rPr>
        <w:rFonts w:ascii="Wingdings" w:hAnsi="Wingdings" w:cs="Wingdings" w:hint="default"/>
      </w:rPr>
    </w:lvl>
    <w:lvl w:ilvl="3">
      <w:start w:val="1"/>
      <w:numFmt w:val="bullet"/>
      <w:lvlText w:val=""/>
      <w:lvlJc w:val="left"/>
      <w:pPr>
        <w:ind w:left="2894" w:hanging="360"/>
      </w:pPr>
      <w:rPr>
        <w:rFonts w:ascii="Symbol" w:hAnsi="Symbol" w:cs="Symbol" w:hint="default"/>
      </w:rPr>
    </w:lvl>
    <w:lvl w:ilvl="4">
      <w:start w:val="1"/>
      <w:numFmt w:val="bullet"/>
      <w:lvlText w:val="o"/>
      <w:lvlJc w:val="left"/>
      <w:pPr>
        <w:ind w:left="3614" w:hanging="360"/>
      </w:pPr>
      <w:rPr>
        <w:rFonts w:ascii="Courier New" w:hAnsi="Courier New" w:cs="Courier New" w:hint="default"/>
      </w:rPr>
    </w:lvl>
    <w:lvl w:ilvl="5">
      <w:start w:val="1"/>
      <w:numFmt w:val="bullet"/>
      <w:lvlText w:val=""/>
      <w:lvlJc w:val="left"/>
      <w:pPr>
        <w:ind w:left="4334" w:hanging="360"/>
      </w:pPr>
      <w:rPr>
        <w:rFonts w:ascii="Wingdings" w:hAnsi="Wingdings" w:cs="Wingdings" w:hint="default"/>
      </w:rPr>
    </w:lvl>
    <w:lvl w:ilvl="6">
      <w:start w:val="1"/>
      <w:numFmt w:val="bullet"/>
      <w:lvlText w:val=""/>
      <w:lvlJc w:val="left"/>
      <w:pPr>
        <w:ind w:left="5054" w:hanging="360"/>
      </w:pPr>
      <w:rPr>
        <w:rFonts w:ascii="Symbol" w:hAnsi="Symbol" w:cs="Symbol" w:hint="default"/>
      </w:rPr>
    </w:lvl>
    <w:lvl w:ilvl="7">
      <w:start w:val="1"/>
      <w:numFmt w:val="bullet"/>
      <w:lvlText w:val="o"/>
      <w:lvlJc w:val="left"/>
      <w:pPr>
        <w:ind w:left="5774" w:hanging="360"/>
      </w:pPr>
      <w:rPr>
        <w:rFonts w:ascii="Courier New" w:hAnsi="Courier New" w:cs="Courier New" w:hint="default"/>
      </w:rPr>
    </w:lvl>
    <w:lvl w:ilvl="8">
      <w:start w:val="1"/>
      <w:numFmt w:val="bullet"/>
      <w:lvlText w:val=""/>
      <w:lvlJc w:val="left"/>
      <w:pPr>
        <w:ind w:left="6494" w:hanging="360"/>
      </w:pPr>
      <w:rPr>
        <w:rFonts w:ascii="Wingdings" w:hAnsi="Wingdings" w:cs="Wingdings" w:hint="default"/>
      </w:rPr>
    </w:lvl>
  </w:abstractNum>
  <w:abstractNum w:abstractNumId="51" w15:restartNumberingAfterBreak="0">
    <w:nsid w:val="687934B5"/>
    <w:multiLevelType w:val="multilevel"/>
    <w:tmpl w:val="6B4CCBA8"/>
    <w:lvl w:ilvl="0">
      <w:start w:val="13"/>
      <w:numFmt w:val="decimal"/>
      <w:lvlText w:val="%1"/>
      <w:lvlJc w:val="left"/>
      <w:pPr>
        <w:ind w:left="420" w:hanging="420"/>
      </w:pPr>
    </w:lvl>
    <w:lvl w:ilvl="1">
      <w:start w:val="1"/>
      <w:numFmt w:val="decimal"/>
      <w:lvlText w:val="%1.%2"/>
      <w:lvlJc w:val="left"/>
      <w:pPr>
        <w:ind w:left="790" w:hanging="420"/>
      </w:pPr>
    </w:lvl>
    <w:lvl w:ilvl="2">
      <w:start w:val="1"/>
      <w:numFmt w:val="decimal"/>
      <w:lvlText w:val="%1.%2.%3"/>
      <w:lvlJc w:val="left"/>
      <w:pPr>
        <w:ind w:left="1460" w:hanging="720"/>
      </w:pPr>
    </w:lvl>
    <w:lvl w:ilvl="3">
      <w:start w:val="1"/>
      <w:numFmt w:val="decimal"/>
      <w:lvlText w:val="%1.%2.%3.%4"/>
      <w:lvlJc w:val="left"/>
      <w:pPr>
        <w:ind w:left="1830" w:hanging="720"/>
      </w:pPr>
    </w:lvl>
    <w:lvl w:ilvl="4">
      <w:start w:val="1"/>
      <w:numFmt w:val="decimal"/>
      <w:lvlText w:val="%1.%2.%3.%4.%5"/>
      <w:lvlJc w:val="left"/>
      <w:pPr>
        <w:ind w:left="2560" w:hanging="1080"/>
      </w:pPr>
    </w:lvl>
    <w:lvl w:ilvl="5">
      <w:start w:val="1"/>
      <w:numFmt w:val="decimal"/>
      <w:lvlText w:val="%1.%2.%3.%4.%5.%6"/>
      <w:lvlJc w:val="left"/>
      <w:pPr>
        <w:ind w:left="2930" w:hanging="1080"/>
      </w:pPr>
    </w:lvl>
    <w:lvl w:ilvl="6">
      <w:start w:val="1"/>
      <w:numFmt w:val="decimal"/>
      <w:lvlText w:val="%1.%2.%3.%4.%5.%6.%7"/>
      <w:lvlJc w:val="left"/>
      <w:pPr>
        <w:ind w:left="3660" w:hanging="1440"/>
      </w:pPr>
    </w:lvl>
    <w:lvl w:ilvl="7">
      <w:start w:val="1"/>
      <w:numFmt w:val="decimal"/>
      <w:lvlText w:val="%1.%2.%3.%4.%5.%6.%7.%8"/>
      <w:lvlJc w:val="left"/>
      <w:pPr>
        <w:ind w:left="4030" w:hanging="1440"/>
      </w:pPr>
    </w:lvl>
    <w:lvl w:ilvl="8">
      <w:start w:val="1"/>
      <w:numFmt w:val="decimal"/>
      <w:lvlText w:val="%1.%2.%3.%4.%5.%6.%7.%8.%9"/>
      <w:lvlJc w:val="left"/>
      <w:pPr>
        <w:ind w:left="4760" w:hanging="1800"/>
      </w:pPr>
    </w:lvl>
  </w:abstractNum>
  <w:abstractNum w:abstractNumId="52" w15:restartNumberingAfterBreak="0">
    <w:nsid w:val="6A8D6D6E"/>
    <w:multiLevelType w:val="multilevel"/>
    <w:tmpl w:val="D5F6F0B0"/>
    <w:lvl w:ilvl="0">
      <w:start w:val="1"/>
      <w:numFmt w:val="bullet"/>
      <w:lvlText w:val=""/>
      <w:lvlJc w:val="left"/>
      <w:pPr>
        <w:ind w:left="360" w:hanging="360"/>
      </w:pPr>
      <w:rPr>
        <w:rFonts w:ascii="Wingdings" w:hAnsi="Wingdings" w:cs="Wingdings"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3" w15:restartNumberingAfterBreak="0">
    <w:nsid w:val="6AC2622C"/>
    <w:multiLevelType w:val="multilevel"/>
    <w:tmpl w:val="16481476"/>
    <w:lvl w:ilvl="0">
      <w:start w:val="5"/>
      <w:numFmt w:val="decimal"/>
      <w:lvlText w:val="%1."/>
      <w:lvlJc w:val="left"/>
      <w:pPr>
        <w:ind w:left="247" w:firstLine="0"/>
      </w:pPr>
      <w:rPr>
        <w:rFonts w:eastAsia="Times New Roman" w:cs="Times New Roman"/>
        <w:b/>
        <w:bCs/>
        <w:i w:val="0"/>
        <w:strike w:val="0"/>
        <w:dstrike w:val="0"/>
        <w:color w:val="000000"/>
        <w:position w:val="0"/>
        <w:sz w:val="24"/>
        <w:szCs w:val="24"/>
        <w:u w:val="none" w:color="000000"/>
        <w:vertAlign w:val="baseline"/>
      </w:rPr>
    </w:lvl>
    <w:lvl w:ilvl="1">
      <w:start w:val="1"/>
      <w:numFmt w:val="lowerLetter"/>
      <w:lvlText w:val="%2)"/>
      <w:lvlJc w:val="left"/>
      <w:pPr>
        <w:ind w:left="627" w:firstLine="0"/>
      </w:pPr>
      <w:rPr>
        <w:rFonts w:eastAsia="Times New Roman" w:cs="Times New Roman"/>
        <w:b w:val="0"/>
        <w:i w:val="0"/>
        <w:strike w:val="0"/>
        <w:dstrike w:val="0"/>
        <w:color w:val="000000"/>
        <w:position w:val="0"/>
        <w:sz w:val="24"/>
        <w:szCs w:val="24"/>
        <w:u w:val="none" w:color="000000"/>
        <w:vertAlign w:val="baseline"/>
      </w:rPr>
    </w:lvl>
    <w:lvl w:ilvl="2">
      <w:start w:val="1"/>
      <w:numFmt w:val="lowerRoman"/>
      <w:lvlText w:val="%3"/>
      <w:lvlJc w:val="left"/>
      <w:pPr>
        <w:ind w:left="1440" w:firstLine="0"/>
      </w:pPr>
      <w:rPr>
        <w:rFonts w:eastAsia="Times New Roman" w:cs="Times New Roman"/>
        <w:b w:val="0"/>
        <w:i w:val="0"/>
        <w:strike w:val="0"/>
        <w:dstrike w:val="0"/>
        <w:color w:val="000000"/>
        <w:position w:val="0"/>
        <w:sz w:val="24"/>
        <w:szCs w:val="24"/>
        <w:u w:val="none" w:color="000000"/>
        <w:vertAlign w:val="baseline"/>
      </w:rPr>
    </w:lvl>
    <w:lvl w:ilvl="3">
      <w:start w:val="1"/>
      <w:numFmt w:val="decimal"/>
      <w:lvlText w:val="%4"/>
      <w:lvlJc w:val="left"/>
      <w:pPr>
        <w:ind w:left="2160" w:firstLine="0"/>
      </w:pPr>
      <w:rPr>
        <w:rFonts w:eastAsia="Times New Roman" w:cs="Times New Roman"/>
        <w:b w:val="0"/>
        <w:i w:val="0"/>
        <w:strike w:val="0"/>
        <w:dstrike w:val="0"/>
        <w:color w:val="000000"/>
        <w:position w:val="0"/>
        <w:sz w:val="24"/>
        <w:szCs w:val="24"/>
        <w:u w:val="none" w:color="000000"/>
        <w:vertAlign w:val="baseline"/>
      </w:rPr>
    </w:lvl>
    <w:lvl w:ilvl="4">
      <w:start w:val="1"/>
      <w:numFmt w:val="lowerLetter"/>
      <w:lvlText w:val="%5"/>
      <w:lvlJc w:val="left"/>
      <w:pPr>
        <w:ind w:left="2880" w:firstLine="0"/>
      </w:pPr>
      <w:rPr>
        <w:rFonts w:eastAsia="Times New Roman" w:cs="Times New Roman"/>
        <w:b w:val="0"/>
        <w:i w:val="0"/>
        <w:strike w:val="0"/>
        <w:dstrike w:val="0"/>
        <w:color w:val="000000"/>
        <w:position w:val="0"/>
        <w:sz w:val="24"/>
        <w:szCs w:val="24"/>
        <w:u w:val="none" w:color="000000"/>
        <w:vertAlign w:val="baseline"/>
      </w:rPr>
    </w:lvl>
    <w:lvl w:ilvl="5">
      <w:start w:val="1"/>
      <w:numFmt w:val="lowerRoman"/>
      <w:lvlText w:val="%6"/>
      <w:lvlJc w:val="left"/>
      <w:pPr>
        <w:ind w:left="3600" w:firstLine="0"/>
      </w:pPr>
      <w:rPr>
        <w:rFonts w:eastAsia="Times New Roman" w:cs="Times New Roman"/>
        <w:b w:val="0"/>
        <w:i w:val="0"/>
        <w:strike w:val="0"/>
        <w:dstrike w:val="0"/>
        <w:color w:val="000000"/>
        <w:position w:val="0"/>
        <w:sz w:val="24"/>
        <w:szCs w:val="24"/>
        <w:u w:val="none" w:color="000000"/>
        <w:vertAlign w:val="baseline"/>
      </w:rPr>
    </w:lvl>
    <w:lvl w:ilvl="6">
      <w:start w:val="1"/>
      <w:numFmt w:val="decimal"/>
      <w:lvlText w:val="%7"/>
      <w:lvlJc w:val="left"/>
      <w:pPr>
        <w:ind w:left="4320" w:firstLine="0"/>
      </w:pPr>
      <w:rPr>
        <w:rFonts w:eastAsia="Times New Roman" w:cs="Times New Roman"/>
        <w:b w:val="0"/>
        <w:i w:val="0"/>
        <w:strike w:val="0"/>
        <w:dstrike w:val="0"/>
        <w:color w:val="000000"/>
        <w:position w:val="0"/>
        <w:sz w:val="24"/>
        <w:szCs w:val="24"/>
        <w:u w:val="none" w:color="000000"/>
        <w:vertAlign w:val="baseline"/>
      </w:rPr>
    </w:lvl>
    <w:lvl w:ilvl="7">
      <w:start w:val="1"/>
      <w:numFmt w:val="lowerLetter"/>
      <w:lvlText w:val="%8"/>
      <w:lvlJc w:val="left"/>
      <w:pPr>
        <w:ind w:left="5040" w:firstLine="0"/>
      </w:pPr>
      <w:rPr>
        <w:rFonts w:eastAsia="Times New Roman" w:cs="Times New Roman"/>
        <w:b w:val="0"/>
        <w:i w:val="0"/>
        <w:strike w:val="0"/>
        <w:dstrike w:val="0"/>
        <w:color w:val="000000"/>
        <w:position w:val="0"/>
        <w:sz w:val="24"/>
        <w:szCs w:val="24"/>
        <w:u w:val="none" w:color="000000"/>
        <w:vertAlign w:val="baseline"/>
      </w:rPr>
    </w:lvl>
    <w:lvl w:ilvl="8">
      <w:start w:val="1"/>
      <w:numFmt w:val="lowerRoman"/>
      <w:lvlText w:val="%9"/>
      <w:lvlJc w:val="left"/>
      <w:pPr>
        <w:ind w:left="5760" w:firstLine="0"/>
      </w:pPr>
      <w:rPr>
        <w:rFonts w:eastAsia="Times New Roman" w:cs="Times New Roman"/>
        <w:b w:val="0"/>
        <w:i w:val="0"/>
        <w:strike w:val="0"/>
        <w:dstrike w:val="0"/>
        <w:color w:val="000000"/>
        <w:position w:val="0"/>
        <w:sz w:val="24"/>
        <w:szCs w:val="24"/>
        <w:u w:val="none" w:color="000000"/>
        <w:vertAlign w:val="baseline"/>
      </w:rPr>
    </w:lvl>
  </w:abstractNum>
  <w:abstractNum w:abstractNumId="54" w15:restartNumberingAfterBreak="0">
    <w:nsid w:val="6AF86DB1"/>
    <w:multiLevelType w:val="hybridMultilevel"/>
    <w:tmpl w:val="EC8EA6A8"/>
    <w:lvl w:ilvl="0" w:tplc="7E4E1736">
      <w:start w:val="16"/>
      <w:numFmt w:val="bullet"/>
      <w:lvlText w:val="-"/>
      <w:lvlJc w:val="left"/>
      <w:pPr>
        <w:ind w:left="720" w:hanging="360"/>
      </w:pPr>
      <w:rPr>
        <w:rFonts w:ascii="Times New Roman" w:eastAsiaTheme="minorHAnsi"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5" w15:restartNumberingAfterBreak="0">
    <w:nsid w:val="6B2A70A1"/>
    <w:multiLevelType w:val="multilevel"/>
    <w:tmpl w:val="360A8894"/>
    <w:lvl w:ilvl="0">
      <w:start w:val="4"/>
      <w:numFmt w:val="decimal"/>
      <w:lvlText w:val="%1"/>
      <w:lvlJc w:val="left"/>
      <w:pPr>
        <w:ind w:left="360" w:hanging="360"/>
      </w:pPr>
      <w:rPr>
        <w:u w:val="none"/>
      </w:rPr>
    </w:lvl>
    <w:lvl w:ilvl="1">
      <w:start w:val="1"/>
      <w:numFmt w:val="decimal"/>
      <w:lvlText w:val="%1.%2"/>
      <w:lvlJc w:val="left"/>
      <w:pPr>
        <w:ind w:left="643" w:hanging="360"/>
      </w:pPr>
      <w:rPr>
        <w:u w:val="none"/>
      </w:rPr>
    </w:lvl>
    <w:lvl w:ilvl="2">
      <w:start w:val="1"/>
      <w:numFmt w:val="decimal"/>
      <w:lvlText w:val="%1.%2.%3"/>
      <w:lvlJc w:val="left"/>
      <w:pPr>
        <w:ind w:left="1286" w:hanging="720"/>
      </w:pPr>
      <w:rPr>
        <w:u w:val="none"/>
      </w:rPr>
    </w:lvl>
    <w:lvl w:ilvl="3">
      <w:start w:val="1"/>
      <w:numFmt w:val="decimal"/>
      <w:lvlText w:val="%1.%2.%3.%4"/>
      <w:lvlJc w:val="left"/>
      <w:pPr>
        <w:ind w:left="1569" w:hanging="720"/>
      </w:pPr>
      <w:rPr>
        <w:u w:val="none"/>
      </w:rPr>
    </w:lvl>
    <w:lvl w:ilvl="4">
      <w:start w:val="1"/>
      <w:numFmt w:val="decimal"/>
      <w:lvlText w:val="%1.%2.%3.%4.%5"/>
      <w:lvlJc w:val="left"/>
      <w:pPr>
        <w:ind w:left="2212" w:hanging="1080"/>
      </w:pPr>
      <w:rPr>
        <w:u w:val="single"/>
      </w:rPr>
    </w:lvl>
    <w:lvl w:ilvl="5">
      <w:start w:val="1"/>
      <w:numFmt w:val="decimal"/>
      <w:lvlText w:val="%1.%2.%3.%4.%5.%6"/>
      <w:lvlJc w:val="left"/>
      <w:pPr>
        <w:ind w:left="2495" w:hanging="1080"/>
      </w:pPr>
      <w:rPr>
        <w:u w:val="single"/>
      </w:rPr>
    </w:lvl>
    <w:lvl w:ilvl="6">
      <w:start w:val="1"/>
      <w:numFmt w:val="decimal"/>
      <w:lvlText w:val="%1.%2.%3.%4.%5.%6.%7"/>
      <w:lvlJc w:val="left"/>
      <w:pPr>
        <w:ind w:left="3138" w:hanging="1440"/>
      </w:pPr>
      <w:rPr>
        <w:u w:val="single"/>
      </w:rPr>
    </w:lvl>
    <w:lvl w:ilvl="7">
      <w:start w:val="1"/>
      <w:numFmt w:val="decimal"/>
      <w:lvlText w:val="%1.%2.%3.%4.%5.%6.%7.%8"/>
      <w:lvlJc w:val="left"/>
      <w:pPr>
        <w:ind w:left="3421" w:hanging="1440"/>
      </w:pPr>
      <w:rPr>
        <w:u w:val="single"/>
      </w:rPr>
    </w:lvl>
    <w:lvl w:ilvl="8">
      <w:start w:val="1"/>
      <w:numFmt w:val="decimal"/>
      <w:lvlText w:val="%1.%2.%3.%4.%5.%6.%7.%8.%9"/>
      <w:lvlJc w:val="left"/>
      <w:pPr>
        <w:ind w:left="4064" w:hanging="1800"/>
      </w:pPr>
      <w:rPr>
        <w:u w:val="single"/>
      </w:rPr>
    </w:lvl>
  </w:abstractNum>
  <w:abstractNum w:abstractNumId="56" w15:restartNumberingAfterBreak="0">
    <w:nsid w:val="6BCE1530"/>
    <w:multiLevelType w:val="multilevel"/>
    <w:tmpl w:val="2904C16E"/>
    <w:lvl w:ilvl="0">
      <w:start w:val="1"/>
      <w:numFmt w:val="bullet"/>
      <w:lvlText w:val=""/>
      <w:lvlJc w:val="left"/>
      <w:pPr>
        <w:ind w:left="720" w:hanging="360"/>
      </w:pPr>
      <w:rPr>
        <w:rFonts w:ascii="Wingdings" w:hAnsi="Wingdings" w:cs="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7" w15:restartNumberingAfterBreak="0">
    <w:nsid w:val="75127991"/>
    <w:multiLevelType w:val="multilevel"/>
    <w:tmpl w:val="E4EE350A"/>
    <w:lvl w:ilvl="0">
      <w:start w:val="5"/>
      <w:numFmt w:val="decimal"/>
      <w:lvlText w:val="%1."/>
      <w:lvlJc w:val="left"/>
      <w:pPr>
        <w:ind w:left="360" w:hanging="360"/>
      </w:pPr>
    </w:lvl>
    <w:lvl w:ilvl="1">
      <w:start w:val="1"/>
      <w:numFmt w:val="decimal"/>
      <w:lvlText w:val="%1.%2."/>
      <w:lvlJc w:val="left"/>
      <w:pPr>
        <w:ind w:left="730" w:hanging="360"/>
      </w:pPr>
    </w:lvl>
    <w:lvl w:ilvl="2">
      <w:start w:val="1"/>
      <w:numFmt w:val="decimal"/>
      <w:lvlText w:val="%1.%2.%3."/>
      <w:lvlJc w:val="left"/>
      <w:pPr>
        <w:ind w:left="1460" w:hanging="720"/>
      </w:pPr>
    </w:lvl>
    <w:lvl w:ilvl="3">
      <w:start w:val="1"/>
      <w:numFmt w:val="decimal"/>
      <w:lvlText w:val="%1.%2.%3.%4."/>
      <w:lvlJc w:val="left"/>
      <w:pPr>
        <w:ind w:left="1830" w:hanging="720"/>
      </w:pPr>
    </w:lvl>
    <w:lvl w:ilvl="4">
      <w:start w:val="1"/>
      <w:numFmt w:val="decimal"/>
      <w:lvlText w:val="%1.%2.%3.%4.%5."/>
      <w:lvlJc w:val="left"/>
      <w:pPr>
        <w:ind w:left="2560" w:hanging="1080"/>
      </w:pPr>
    </w:lvl>
    <w:lvl w:ilvl="5">
      <w:start w:val="1"/>
      <w:numFmt w:val="decimal"/>
      <w:lvlText w:val="%1.%2.%3.%4.%5.%6."/>
      <w:lvlJc w:val="left"/>
      <w:pPr>
        <w:ind w:left="2930" w:hanging="1080"/>
      </w:pPr>
    </w:lvl>
    <w:lvl w:ilvl="6">
      <w:start w:val="1"/>
      <w:numFmt w:val="decimal"/>
      <w:lvlText w:val="%1.%2.%3.%4.%5.%6.%7."/>
      <w:lvlJc w:val="left"/>
      <w:pPr>
        <w:ind w:left="3660" w:hanging="1440"/>
      </w:pPr>
    </w:lvl>
    <w:lvl w:ilvl="7">
      <w:start w:val="1"/>
      <w:numFmt w:val="decimal"/>
      <w:lvlText w:val="%1.%2.%3.%4.%5.%6.%7.%8."/>
      <w:lvlJc w:val="left"/>
      <w:pPr>
        <w:ind w:left="4030" w:hanging="1440"/>
      </w:pPr>
    </w:lvl>
    <w:lvl w:ilvl="8">
      <w:start w:val="1"/>
      <w:numFmt w:val="decimal"/>
      <w:lvlText w:val="%1.%2.%3.%4.%5.%6.%7.%8.%9."/>
      <w:lvlJc w:val="left"/>
      <w:pPr>
        <w:ind w:left="4760" w:hanging="1800"/>
      </w:pPr>
    </w:lvl>
  </w:abstractNum>
  <w:abstractNum w:abstractNumId="58" w15:restartNumberingAfterBreak="0">
    <w:nsid w:val="76C23E66"/>
    <w:multiLevelType w:val="multilevel"/>
    <w:tmpl w:val="FBF4824A"/>
    <w:lvl w:ilvl="0">
      <w:start w:val="1"/>
      <w:numFmt w:val="bullet"/>
      <w:lvlText w:val=""/>
      <w:lvlJc w:val="left"/>
      <w:pPr>
        <w:ind w:left="720" w:hanging="360"/>
      </w:pPr>
      <w:rPr>
        <w:rFonts w:ascii="Wingdings" w:hAnsi="Wingdings" w:cs="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9" w15:restartNumberingAfterBreak="0">
    <w:nsid w:val="77611B7A"/>
    <w:multiLevelType w:val="multilevel"/>
    <w:tmpl w:val="B29A5BB2"/>
    <w:lvl w:ilvl="0">
      <w:start w:val="1"/>
      <w:numFmt w:val="bullet"/>
      <w:lvlText w:val=""/>
      <w:lvlJc w:val="left"/>
      <w:pPr>
        <w:ind w:left="721" w:hanging="360"/>
      </w:pPr>
      <w:rPr>
        <w:rFonts w:ascii="Wingdings" w:hAnsi="Wingdings" w:cs="Wingdings" w:hint="default"/>
      </w:rPr>
    </w:lvl>
    <w:lvl w:ilvl="1">
      <w:start w:val="1"/>
      <w:numFmt w:val="bullet"/>
      <w:lvlText w:val="o"/>
      <w:lvlJc w:val="left"/>
      <w:pPr>
        <w:ind w:left="1441" w:hanging="360"/>
      </w:pPr>
      <w:rPr>
        <w:rFonts w:ascii="Courier New" w:hAnsi="Courier New" w:cs="Courier New" w:hint="default"/>
      </w:rPr>
    </w:lvl>
    <w:lvl w:ilvl="2">
      <w:start w:val="1"/>
      <w:numFmt w:val="bullet"/>
      <w:lvlText w:val=""/>
      <w:lvlJc w:val="left"/>
      <w:pPr>
        <w:ind w:left="2161" w:hanging="360"/>
      </w:pPr>
      <w:rPr>
        <w:rFonts w:ascii="Wingdings" w:hAnsi="Wingdings" w:cs="Wingdings" w:hint="default"/>
      </w:rPr>
    </w:lvl>
    <w:lvl w:ilvl="3">
      <w:start w:val="1"/>
      <w:numFmt w:val="bullet"/>
      <w:lvlText w:val=""/>
      <w:lvlJc w:val="left"/>
      <w:pPr>
        <w:ind w:left="2881" w:hanging="360"/>
      </w:pPr>
      <w:rPr>
        <w:rFonts w:ascii="Symbol" w:hAnsi="Symbol" w:cs="Symbol" w:hint="default"/>
      </w:rPr>
    </w:lvl>
    <w:lvl w:ilvl="4">
      <w:start w:val="1"/>
      <w:numFmt w:val="bullet"/>
      <w:lvlText w:val="o"/>
      <w:lvlJc w:val="left"/>
      <w:pPr>
        <w:ind w:left="3601" w:hanging="360"/>
      </w:pPr>
      <w:rPr>
        <w:rFonts w:ascii="Courier New" w:hAnsi="Courier New" w:cs="Courier New" w:hint="default"/>
      </w:rPr>
    </w:lvl>
    <w:lvl w:ilvl="5">
      <w:start w:val="1"/>
      <w:numFmt w:val="bullet"/>
      <w:lvlText w:val=""/>
      <w:lvlJc w:val="left"/>
      <w:pPr>
        <w:ind w:left="4321" w:hanging="360"/>
      </w:pPr>
      <w:rPr>
        <w:rFonts w:ascii="Wingdings" w:hAnsi="Wingdings" w:cs="Wingdings" w:hint="default"/>
      </w:rPr>
    </w:lvl>
    <w:lvl w:ilvl="6">
      <w:start w:val="1"/>
      <w:numFmt w:val="bullet"/>
      <w:lvlText w:val=""/>
      <w:lvlJc w:val="left"/>
      <w:pPr>
        <w:ind w:left="5041" w:hanging="360"/>
      </w:pPr>
      <w:rPr>
        <w:rFonts w:ascii="Symbol" w:hAnsi="Symbol" w:cs="Symbol" w:hint="default"/>
      </w:rPr>
    </w:lvl>
    <w:lvl w:ilvl="7">
      <w:start w:val="1"/>
      <w:numFmt w:val="bullet"/>
      <w:lvlText w:val="o"/>
      <w:lvlJc w:val="left"/>
      <w:pPr>
        <w:ind w:left="5761" w:hanging="360"/>
      </w:pPr>
      <w:rPr>
        <w:rFonts w:ascii="Courier New" w:hAnsi="Courier New" w:cs="Courier New" w:hint="default"/>
      </w:rPr>
    </w:lvl>
    <w:lvl w:ilvl="8">
      <w:start w:val="1"/>
      <w:numFmt w:val="bullet"/>
      <w:lvlText w:val=""/>
      <w:lvlJc w:val="left"/>
      <w:pPr>
        <w:ind w:left="6481" w:hanging="360"/>
      </w:pPr>
      <w:rPr>
        <w:rFonts w:ascii="Wingdings" w:hAnsi="Wingdings" w:cs="Wingdings" w:hint="default"/>
      </w:rPr>
    </w:lvl>
  </w:abstractNum>
  <w:abstractNum w:abstractNumId="60" w15:restartNumberingAfterBreak="0">
    <w:nsid w:val="77CE648A"/>
    <w:multiLevelType w:val="hybridMultilevel"/>
    <w:tmpl w:val="7F5AFD9E"/>
    <w:lvl w:ilvl="0" w:tplc="7E4E1736">
      <w:start w:val="16"/>
      <w:numFmt w:val="bullet"/>
      <w:lvlText w:val="-"/>
      <w:lvlJc w:val="left"/>
      <w:pPr>
        <w:ind w:left="720" w:hanging="360"/>
      </w:pPr>
      <w:rPr>
        <w:rFonts w:ascii="Times New Roman" w:eastAsiaTheme="minorHAnsi"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1" w15:restartNumberingAfterBreak="0">
    <w:nsid w:val="78AB1C80"/>
    <w:multiLevelType w:val="multilevel"/>
    <w:tmpl w:val="1E865312"/>
    <w:lvl w:ilvl="0">
      <w:start w:val="1"/>
      <w:numFmt w:val="lowerLetter"/>
      <w:lvlText w:val="%1)"/>
      <w:lvlJc w:val="left"/>
      <w:pPr>
        <w:ind w:left="721" w:hanging="360"/>
      </w:pPr>
    </w:lvl>
    <w:lvl w:ilvl="1">
      <w:start w:val="1"/>
      <w:numFmt w:val="bullet"/>
      <w:lvlText w:val="o"/>
      <w:lvlJc w:val="left"/>
      <w:pPr>
        <w:ind w:left="1441" w:hanging="360"/>
      </w:pPr>
      <w:rPr>
        <w:rFonts w:ascii="Courier New" w:hAnsi="Courier New" w:cs="Courier New" w:hint="default"/>
      </w:rPr>
    </w:lvl>
    <w:lvl w:ilvl="2">
      <w:start w:val="1"/>
      <w:numFmt w:val="bullet"/>
      <w:lvlText w:val=""/>
      <w:lvlJc w:val="left"/>
      <w:pPr>
        <w:ind w:left="2161" w:hanging="360"/>
      </w:pPr>
      <w:rPr>
        <w:rFonts w:ascii="Wingdings" w:hAnsi="Wingdings" w:cs="Wingdings" w:hint="default"/>
      </w:rPr>
    </w:lvl>
    <w:lvl w:ilvl="3">
      <w:start w:val="1"/>
      <w:numFmt w:val="bullet"/>
      <w:lvlText w:val=""/>
      <w:lvlJc w:val="left"/>
      <w:pPr>
        <w:ind w:left="2881" w:hanging="360"/>
      </w:pPr>
      <w:rPr>
        <w:rFonts w:ascii="Symbol" w:hAnsi="Symbol" w:cs="Symbol" w:hint="default"/>
      </w:rPr>
    </w:lvl>
    <w:lvl w:ilvl="4">
      <w:start w:val="1"/>
      <w:numFmt w:val="bullet"/>
      <w:lvlText w:val="o"/>
      <w:lvlJc w:val="left"/>
      <w:pPr>
        <w:ind w:left="3601" w:hanging="360"/>
      </w:pPr>
      <w:rPr>
        <w:rFonts w:ascii="Courier New" w:hAnsi="Courier New" w:cs="Courier New" w:hint="default"/>
      </w:rPr>
    </w:lvl>
    <w:lvl w:ilvl="5">
      <w:start w:val="1"/>
      <w:numFmt w:val="bullet"/>
      <w:lvlText w:val=""/>
      <w:lvlJc w:val="left"/>
      <w:pPr>
        <w:ind w:left="4321" w:hanging="360"/>
      </w:pPr>
      <w:rPr>
        <w:rFonts w:ascii="Wingdings" w:hAnsi="Wingdings" w:cs="Wingdings" w:hint="default"/>
      </w:rPr>
    </w:lvl>
    <w:lvl w:ilvl="6">
      <w:start w:val="1"/>
      <w:numFmt w:val="bullet"/>
      <w:lvlText w:val=""/>
      <w:lvlJc w:val="left"/>
      <w:pPr>
        <w:ind w:left="5041" w:hanging="360"/>
      </w:pPr>
      <w:rPr>
        <w:rFonts w:ascii="Symbol" w:hAnsi="Symbol" w:cs="Symbol" w:hint="default"/>
      </w:rPr>
    </w:lvl>
    <w:lvl w:ilvl="7">
      <w:start w:val="1"/>
      <w:numFmt w:val="bullet"/>
      <w:lvlText w:val="o"/>
      <w:lvlJc w:val="left"/>
      <w:pPr>
        <w:ind w:left="5761" w:hanging="360"/>
      </w:pPr>
      <w:rPr>
        <w:rFonts w:ascii="Courier New" w:hAnsi="Courier New" w:cs="Courier New" w:hint="default"/>
      </w:rPr>
    </w:lvl>
    <w:lvl w:ilvl="8">
      <w:start w:val="1"/>
      <w:numFmt w:val="bullet"/>
      <w:lvlText w:val=""/>
      <w:lvlJc w:val="left"/>
      <w:pPr>
        <w:ind w:left="6481" w:hanging="360"/>
      </w:pPr>
      <w:rPr>
        <w:rFonts w:ascii="Wingdings" w:hAnsi="Wingdings" w:cs="Wingdings" w:hint="default"/>
      </w:rPr>
    </w:lvl>
  </w:abstractNum>
  <w:abstractNum w:abstractNumId="62" w15:restartNumberingAfterBreak="0">
    <w:nsid w:val="78C26A2B"/>
    <w:multiLevelType w:val="multilevel"/>
    <w:tmpl w:val="6A141B2A"/>
    <w:lvl w:ilvl="0">
      <w:start w:val="1"/>
      <w:numFmt w:val="bullet"/>
      <w:lvlText w:val=""/>
      <w:lvlJc w:val="left"/>
      <w:pPr>
        <w:ind w:left="1080" w:hanging="360"/>
      </w:pPr>
      <w:rPr>
        <w:rFonts w:ascii="Wingdings" w:hAnsi="Wingdings" w:cs="Wingdings"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cs="Wingdings" w:hint="default"/>
      </w:rPr>
    </w:lvl>
    <w:lvl w:ilvl="3">
      <w:start w:val="1"/>
      <w:numFmt w:val="bullet"/>
      <w:lvlText w:val=""/>
      <w:lvlJc w:val="left"/>
      <w:pPr>
        <w:ind w:left="3240" w:hanging="360"/>
      </w:pPr>
      <w:rPr>
        <w:rFonts w:ascii="Symbol" w:hAnsi="Symbol" w:cs="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cs="Wingdings" w:hint="default"/>
      </w:rPr>
    </w:lvl>
    <w:lvl w:ilvl="6">
      <w:start w:val="1"/>
      <w:numFmt w:val="bullet"/>
      <w:lvlText w:val=""/>
      <w:lvlJc w:val="left"/>
      <w:pPr>
        <w:ind w:left="5400" w:hanging="360"/>
      </w:pPr>
      <w:rPr>
        <w:rFonts w:ascii="Symbol" w:hAnsi="Symbol" w:cs="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cs="Wingdings" w:hint="default"/>
      </w:rPr>
    </w:lvl>
  </w:abstractNum>
  <w:abstractNum w:abstractNumId="63" w15:restartNumberingAfterBreak="0">
    <w:nsid w:val="7B0F3E78"/>
    <w:multiLevelType w:val="multilevel"/>
    <w:tmpl w:val="6158ED2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64" w15:restartNumberingAfterBreak="0">
    <w:nsid w:val="7DCF3A5C"/>
    <w:multiLevelType w:val="multilevel"/>
    <w:tmpl w:val="2C3434C4"/>
    <w:lvl w:ilvl="0">
      <w:start w:val="1"/>
      <w:numFmt w:val="bullet"/>
      <w:lvlText w:val=""/>
      <w:lvlJc w:val="left"/>
      <w:pPr>
        <w:ind w:left="721" w:hanging="360"/>
      </w:pPr>
      <w:rPr>
        <w:rFonts w:ascii="Wingdings" w:hAnsi="Wingdings" w:cs="Wingdings" w:hint="default"/>
      </w:rPr>
    </w:lvl>
    <w:lvl w:ilvl="1">
      <w:start w:val="1"/>
      <w:numFmt w:val="bullet"/>
      <w:lvlText w:val="o"/>
      <w:lvlJc w:val="left"/>
      <w:pPr>
        <w:ind w:left="1441" w:hanging="360"/>
      </w:pPr>
      <w:rPr>
        <w:rFonts w:ascii="Courier New" w:hAnsi="Courier New" w:cs="Courier New" w:hint="default"/>
      </w:rPr>
    </w:lvl>
    <w:lvl w:ilvl="2">
      <w:start w:val="1"/>
      <w:numFmt w:val="bullet"/>
      <w:lvlText w:val=""/>
      <w:lvlJc w:val="left"/>
      <w:pPr>
        <w:ind w:left="2161" w:hanging="360"/>
      </w:pPr>
      <w:rPr>
        <w:rFonts w:ascii="Wingdings" w:hAnsi="Wingdings" w:cs="Wingdings" w:hint="default"/>
      </w:rPr>
    </w:lvl>
    <w:lvl w:ilvl="3">
      <w:start w:val="1"/>
      <w:numFmt w:val="bullet"/>
      <w:lvlText w:val=""/>
      <w:lvlJc w:val="left"/>
      <w:pPr>
        <w:ind w:left="2881" w:hanging="360"/>
      </w:pPr>
      <w:rPr>
        <w:rFonts w:ascii="Symbol" w:hAnsi="Symbol" w:cs="Symbol" w:hint="default"/>
      </w:rPr>
    </w:lvl>
    <w:lvl w:ilvl="4">
      <w:start w:val="1"/>
      <w:numFmt w:val="bullet"/>
      <w:lvlText w:val="o"/>
      <w:lvlJc w:val="left"/>
      <w:pPr>
        <w:ind w:left="3601" w:hanging="360"/>
      </w:pPr>
      <w:rPr>
        <w:rFonts w:ascii="Courier New" w:hAnsi="Courier New" w:cs="Courier New" w:hint="default"/>
      </w:rPr>
    </w:lvl>
    <w:lvl w:ilvl="5">
      <w:start w:val="1"/>
      <w:numFmt w:val="bullet"/>
      <w:lvlText w:val=""/>
      <w:lvlJc w:val="left"/>
      <w:pPr>
        <w:ind w:left="4321" w:hanging="360"/>
      </w:pPr>
      <w:rPr>
        <w:rFonts w:ascii="Wingdings" w:hAnsi="Wingdings" w:cs="Wingdings" w:hint="default"/>
      </w:rPr>
    </w:lvl>
    <w:lvl w:ilvl="6">
      <w:start w:val="1"/>
      <w:numFmt w:val="bullet"/>
      <w:lvlText w:val=""/>
      <w:lvlJc w:val="left"/>
      <w:pPr>
        <w:ind w:left="5041" w:hanging="360"/>
      </w:pPr>
      <w:rPr>
        <w:rFonts w:ascii="Symbol" w:hAnsi="Symbol" w:cs="Symbol" w:hint="default"/>
      </w:rPr>
    </w:lvl>
    <w:lvl w:ilvl="7">
      <w:start w:val="1"/>
      <w:numFmt w:val="bullet"/>
      <w:lvlText w:val="o"/>
      <w:lvlJc w:val="left"/>
      <w:pPr>
        <w:ind w:left="5761" w:hanging="360"/>
      </w:pPr>
      <w:rPr>
        <w:rFonts w:ascii="Courier New" w:hAnsi="Courier New" w:cs="Courier New" w:hint="default"/>
      </w:rPr>
    </w:lvl>
    <w:lvl w:ilvl="8">
      <w:start w:val="1"/>
      <w:numFmt w:val="bullet"/>
      <w:lvlText w:val=""/>
      <w:lvlJc w:val="left"/>
      <w:pPr>
        <w:ind w:left="6481" w:hanging="360"/>
      </w:pPr>
      <w:rPr>
        <w:rFonts w:ascii="Wingdings" w:hAnsi="Wingdings" w:cs="Wingdings" w:hint="default"/>
      </w:rPr>
    </w:lvl>
  </w:abstractNum>
  <w:num w:numId="1" w16cid:durableId="1551915316">
    <w:abstractNumId w:val="43"/>
  </w:num>
  <w:num w:numId="2" w16cid:durableId="399058518">
    <w:abstractNumId w:val="53"/>
  </w:num>
  <w:num w:numId="3" w16cid:durableId="1997489963">
    <w:abstractNumId w:val="44"/>
  </w:num>
  <w:num w:numId="4" w16cid:durableId="1465932075">
    <w:abstractNumId w:val="20"/>
  </w:num>
  <w:num w:numId="5" w16cid:durableId="907494261">
    <w:abstractNumId w:val="47"/>
  </w:num>
  <w:num w:numId="6" w16cid:durableId="1271233794">
    <w:abstractNumId w:val="17"/>
  </w:num>
  <w:num w:numId="7" w16cid:durableId="863708711">
    <w:abstractNumId w:val="37"/>
  </w:num>
  <w:num w:numId="8" w16cid:durableId="1523664208">
    <w:abstractNumId w:val="24"/>
  </w:num>
  <w:num w:numId="9" w16cid:durableId="1334260947">
    <w:abstractNumId w:val="55"/>
  </w:num>
  <w:num w:numId="10" w16cid:durableId="1990867313">
    <w:abstractNumId w:val="34"/>
  </w:num>
  <w:num w:numId="11" w16cid:durableId="989017447">
    <w:abstractNumId w:val="57"/>
  </w:num>
  <w:num w:numId="12" w16cid:durableId="277415756">
    <w:abstractNumId w:val="32"/>
  </w:num>
  <w:num w:numId="13" w16cid:durableId="1771974173">
    <w:abstractNumId w:val="33"/>
  </w:num>
  <w:num w:numId="14" w16cid:durableId="865480133">
    <w:abstractNumId w:val="51"/>
  </w:num>
  <w:num w:numId="15" w16cid:durableId="449666185">
    <w:abstractNumId w:val="63"/>
  </w:num>
  <w:num w:numId="16" w16cid:durableId="933316881">
    <w:abstractNumId w:val="7"/>
  </w:num>
  <w:num w:numId="17" w16cid:durableId="1849102470">
    <w:abstractNumId w:val="48"/>
  </w:num>
  <w:num w:numId="18" w16cid:durableId="374742536">
    <w:abstractNumId w:val="18"/>
  </w:num>
  <w:num w:numId="19" w16cid:durableId="2141025376">
    <w:abstractNumId w:val="6"/>
  </w:num>
  <w:num w:numId="20" w16cid:durableId="169876723">
    <w:abstractNumId w:val="28"/>
  </w:num>
  <w:num w:numId="21" w16cid:durableId="2022853303">
    <w:abstractNumId w:val="8"/>
  </w:num>
  <w:num w:numId="22" w16cid:durableId="5980621">
    <w:abstractNumId w:val="31"/>
  </w:num>
  <w:num w:numId="23" w16cid:durableId="539821577">
    <w:abstractNumId w:val="19"/>
  </w:num>
  <w:num w:numId="24" w16cid:durableId="1046877622">
    <w:abstractNumId w:val="16"/>
  </w:num>
  <w:num w:numId="25" w16cid:durableId="1063530611">
    <w:abstractNumId w:val="46"/>
  </w:num>
  <w:num w:numId="26" w16cid:durableId="1931044687">
    <w:abstractNumId w:val="52"/>
  </w:num>
  <w:num w:numId="27" w16cid:durableId="768040858">
    <w:abstractNumId w:val="5"/>
  </w:num>
  <w:num w:numId="28" w16cid:durableId="1447694408">
    <w:abstractNumId w:val="64"/>
  </w:num>
  <w:num w:numId="29" w16cid:durableId="1865514886">
    <w:abstractNumId w:val="61"/>
  </w:num>
  <w:num w:numId="30" w16cid:durableId="737168220">
    <w:abstractNumId w:val="59"/>
  </w:num>
  <w:num w:numId="31" w16cid:durableId="1159880600">
    <w:abstractNumId w:val="10"/>
  </w:num>
  <w:num w:numId="32" w16cid:durableId="1985306779">
    <w:abstractNumId w:val="40"/>
  </w:num>
  <w:num w:numId="33" w16cid:durableId="505217288">
    <w:abstractNumId w:val="25"/>
  </w:num>
  <w:num w:numId="34" w16cid:durableId="1178733220">
    <w:abstractNumId w:val="3"/>
  </w:num>
  <w:num w:numId="35" w16cid:durableId="1516118337">
    <w:abstractNumId w:val="21"/>
  </w:num>
  <w:num w:numId="36" w16cid:durableId="491217043">
    <w:abstractNumId w:val="49"/>
  </w:num>
  <w:num w:numId="37" w16cid:durableId="1259437702">
    <w:abstractNumId w:val="14"/>
  </w:num>
  <w:num w:numId="38" w16cid:durableId="746732880">
    <w:abstractNumId w:val="36"/>
  </w:num>
  <w:num w:numId="39" w16cid:durableId="1854763222">
    <w:abstractNumId w:val="56"/>
  </w:num>
  <w:num w:numId="40" w16cid:durableId="1382435777">
    <w:abstractNumId w:val="50"/>
  </w:num>
  <w:num w:numId="41" w16cid:durableId="1925990356">
    <w:abstractNumId w:val="2"/>
  </w:num>
  <w:num w:numId="42" w16cid:durableId="1045790101">
    <w:abstractNumId w:val="0"/>
  </w:num>
  <w:num w:numId="43" w16cid:durableId="417792874">
    <w:abstractNumId w:val="11"/>
  </w:num>
  <w:num w:numId="44" w16cid:durableId="648439474">
    <w:abstractNumId w:val="38"/>
  </w:num>
  <w:num w:numId="45" w16cid:durableId="968362083">
    <w:abstractNumId w:val="15"/>
  </w:num>
  <w:num w:numId="46" w16cid:durableId="645818922">
    <w:abstractNumId w:val="29"/>
  </w:num>
  <w:num w:numId="47" w16cid:durableId="1002663142">
    <w:abstractNumId w:val="62"/>
  </w:num>
  <w:num w:numId="48" w16cid:durableId="878055990">
    <w:abstractNumId w:val="1"/>
  </w:num>
  <w:num w:numId="49" w16cid:durableId="356780168">
    <w:abstractNumId w:val="22"/>
  </w:num>
  <w:num w:numId="50" w16cid:durableId="1200312893">
    <w:abstractNumId w:val="27"/>
  </w:num>
  <w:num w:numId="51" w16cid:durableId="527331494">
    <w:abstractNumId w:val="58"/>
  </w:num>
  <w:num w:numId="52" w16cid:durableId="97717794">
    <w:abstractNumId w:val="30"/>
  </w:num>
  <w:num w:numId="53" w16cid:durableId="69545097">
    <w:abstractNumId w:val="42"/>
  </w:num>
  <w:num w:numId="54" w16cid:durableId="1297762442">
    <w:abstractNumId w:val="39"/>
  </w:num>
  <w:num w:numId="55" w16cid:durableId="618221843">
    <w:abstractNumId w:val="45"/>
  </w:num>
  <w:num w:numId="56" w16cid:durableId="1972324949">
    <w:abstractNumId w:val="4"/>
  </w:num>
  <w:num w:numId="57" w16cid:durableId="1778450769">
    <w:abstractNumId w:val="13"/>
  </w:num>
  <w:num w:numId="58" w16cid:durableId="1033580046">
    <w:abstractNumId w:val="54"/>
  </w:num>
  <w:num w:numId="59" w16cid:durableId="1487358923">
    <w:abstractNumId w:val="60"/>
  </w:num>
  <w:num w:numId="60" w16cid:durableId="1355225832">
    <w:abstractNumId w:val="35"/>
  </w:num>
  <w:num w:numId="61" w16cid:durableId="1111824545">
    <w:abstractNumId w:val="12"/>
  </w:num>
  <w:num w:numId="62" w16cid:durableId="667486008">
    <w:abstractNumId w:val="9"/>
  </w:num>
  <w:num w:numId="63" w16cid:durableId="1609120328">
    <w:abstractNumId w:val="26"/>
  </w:num>
  <w:num w:numId="64" w16cid:durableId="1546021780">
    <w:abstractNumId w:val="23"/>
  </w:num>
  <w:num w:numId="65" w16cid:durableId="174541428">
    <w:abstractNumId w:val="41"/>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C56DD"/>
    <w:rsid w:val="00035570"/>
    <w:rsid w:val="00043886"/>
    <w:rsid w:val="000D0601"/>
    <w:rsid w:val="000D2B24"/>
    <w:rsid w:val="0010787E"/>
    <w:rsid w:val="0011171B"/>
    <w:rsid w:val="0014199A"/>
    <w:rsid w:val="00151DB6"/>
    <w:rsid w:val="00155DD5"/>
    <w:rsid w:val="00160A5D"/>
    <w:rsid w:val="00186846"/>
    <w:rsid w:val="001B79BD"/>
    <w:rsid w:val="001C61C0"/>
    <w:rsid w:val="001D47C2"/>
    <w:rsid w:val="001F4999"/>
    <w:rsid w:val="00204A05"/>
    <w:rsid w:val="002679EA"/>
    <w:rsid w:val="00270C41"/>
    <w:rsid w:val="002978F2"/>
    <w:rsid w:val="002B3EDC"/>
    <w:rsid w:val="002C38B9"/>
    <w:rsid w:val="002C660C"/>
    <w:rsid w:val="002E4670"/>
    <w:rsid w:val="002F1F02"/>
    <w:rsid w:val="00325F0F"/>
    <w:rsid w:val="003450F1"/>
    <w:rsid w:val="00346CC0"/>
    <w:rsid w:val="00357890"/>
    <w:rsid w:val="003609BC"/>
    <w:rsid w:val="00371F17"/>
    <w:rsid w:val="003C62F6"/>
    <w:rsid w:val="003E5B9E"/>
    <w:rsid w:val="003F2BA6"/>
    <w:rsid w:val="0041336E"/>
    <w:rsid w:val="004324AE"/>
    <w:rsid w:val="0044411D"/>
    <w:rsid w:val="00472677"/>
    <w:rsid w:val="00486121"/>
    <w:rsid w:val="00493599"/>
    <w:rsid w:val="004A7496"/>
    <w:rsid w:val="004A7B61"/>
    <w:rsid w:val="004E0167"/>
    <w:rsid w:val="004F7466"/>
    <w:rsid w:val="00502C8D"/>
    <w:rsid w:val="00570A3A"/>
    <w:rsid w:val="00594862"/>
    <w:rsid w:val="00596E8B"/>
    <w:rsid w:val="005D0E32"/>
    <w:rsid w:val="005D5110"/>
    <w:rsid w:val="005D5644"/>
    <w:rsid w:val="005F5E8A"/>
    <w:rsid w:val="006030C2"/>
    <w:rsid w:val="00613EDD"/>
    <w:rsid w:val="006476A6"/>
    <w:rsid w:val="00657819"/>
    <w:rsid w:val="006716C3"/>
    <w:rsid w:val="00684722"/>
    <w:rsid w:val="006B24BA"/>
    <w:rsid w:val="006B6824"/>
    <w:rsid w:val="006D1152"/>
    <w:rsid w:val="006E6602"/>
    <w:rsid w:val="0071230F"/>
    <w:rsid w:val="00750AF9"/>
    <w:rsid w:val="00764AD3"/>
    <w:rsid w:val="00765FBA"/>
    <w:rsid w:val="00806C54"/>
    <w:rsid w:val="00826FDF"/>
    <w:rsid w:val="00837D10"/>
    <w:rsid w:val="0085799E"/>
    <w:rsid w:val="00866908"/>
    <w:rsid w:val="008956E0"/>
    <w:rsid w:val="00896944"/>
    <w:rsid w:val="008A00F6"/>
    <w:rsid w:val="008B21F5"/>
    <w:rsid w:val="008D7597"/>
    <w:rsid w:val="008E7147"/>
    <w:rsid w:val="008E785C"/>
    <w:rsid w:val="00902D7E"/>
    <w:rsid w:val="00920BCA"/>
    <w:rsid w:val="00952B8F"/>
    <w:rsid w:val="00966989"/>
    <w:rsid w:val="009A1EBC"/>
    <w:rsid w:val="009E481D"/>
    <w:rsid w:val="00A016C4"/>
    <w:rsid w:val="00A05C0B"/>
    <w:rsid w:val="00A1229E"/>
    <w:rsid w:val="00A22779"/>
    <w:rsid w:val="00A27081"/>
    <w:rsid w:val="00A5319B"/>
    <w:rsid w:val="00A540DE"/>
    <w:rsid w:val="00A75BE0"/>
    <w:rsid w:val="00A92724"/>
    <w:rsid w:val="00AA433B"/>
    <w:rsid w:val="00AA4C2D"/>
    <w:rsid w:val="00AA75C9"/>
    <w:rsid w:val="00AB1124"/>
    <w:rsid w:val="00AC289C"/>
    <w:rsid w:val="00AF1628"/>
    <w:rsid w:val="00B1431D"/>
    <w:rsid w:val="00B33137"/>
    <w:rsid w:val="00B33343"/>
    <w:rsid w:val="00B3703C"/>
    <w:rsid w:val="00B37CFB"/>
    <w:rsid w:val="00B73915"/>
    <w:rsid w:val="00B812D3"/>
    <w:rsid w:val="00B84996"/>
    <w:rsid w:val="00B861E4"/>
    <w:rsid w:val="00B93EC1"/>
    <w:rsid w:val="00BA4558"/>
    <w:rsid w:val="00BA6CE5"/>
    <w:rsid w:val="00BF7F5A"/>
    <w:rsid w:val="00C004BF"/>
    <w:rsid w:val="00C14471"/>
    <w:rsid w:val="00C20AE6"/>
    <w:rsid w:val="00C24AB0"/>
    <w:rsid w:val="00C47CCB"/>
    <w:rsid w:val="00C62019"/>
    <w:rsid w:val="00C70E47"/>
    <w:rsid w:val="00D31CEB"/>
    <w:rsid w:val="00D50CB7"/>
    <w:rsid w:val="00D81F4D"/>
    <w:rsid w:val="00D96D58"/>
    <w:rsid w:val="00DB0724"/>
    <w:rsid w:val="00DC258B"/>
    <w:rsid w:val="00DC26D5"/>
    <w:rsid w:val="00DE0012"/>
    <w:rsid w:val="00DE098B"/>
    <w:rsid w:val="00E1100E"/>
    <w:rsid w:val="00E375A9"/>
    <w:rsid w:val="00E6119E"/>
    <w:rsid w:val="00E66CF1"/>
    <w:rsid w:val="00E743B7"/>
    <w:rsid w:val="00E87DD9"/>
    <w:rsid w:val="00EB16B0"/>
    <w:rsid w:val="00EB3E1E"/>
    <w:rsid w:val="00EC56DD"/>
    <w:rsid w:val="00EF0CD5"/>
    <w:rsid w:val="00F103AD"/>
    <w:rsid w:val="00F24AE9"/>
    <w:rsid w:val="00F32170"/>
    <w:rsid w:val="00F44EE2"/>
    <w:rsid w:val="00F602F6"/>
    <w:rsid w:val="00F76B76"/>
    <w:rsid w:val="00F824BC"/>
    <w:rsid w:val="00FE3C91"/>
    <w:rsid w:val="00FE66B4"/>
    <w:rsid w:val="00FF50E2"/>
  </w:rsids>
  <m:mathPr>
    <m:mathFont m:val="Cambria Math"/>
    <m:brkBin m:val="before"/>
    <m:brkBinSub m:val="--"/>
    <m:smallFrac m:val="0"/>
    <m:dispDef/>
    <m:lMargin m:val="0"/>
    <m:rMargin m:val="0"/>
    <m:defJc m:val="centerGroup"/>
    <m:wrapIndent m:val="1440"/>
    <m:intLim m:val="subSup"/>
    <m:naryLim m:val="undOvr"/>
  </m:mathPr>
  <w:themeFontLang w:val="hu-HU"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EC1C856"/>
  <w15:docId w15:val="{BE7E9063-C4D7-414F-824B-279F929B2F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Cs w:val="22"/>
        <w:lang w:val="hu-HU"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
    <w:name w:val="Normal"/>
    <w:qFormat/>
    <w:rsid w:val="006D1152"/>
    <w:pPr>
      <w:spacing w:after="160"/>
      <w:jc w:val="both"/>
    </w:pPr>
    <w:rPr>
      <w:rFonts w:ascii="Times New Roman" w:hAnsi="Times New Roman"/>
      <w:sz w:val="24"/>
    </w:rPr>
  </w:style>
  <w:style w:type="paragraph" w:styleId="Cmsor1">
    <w:name w:val="heading 1"/>
    <w:basedOn w:val="Norml"/>
    <w:next w:val="Norml"/>
    <w:link w:val="Cmsor1Char"/>
    <w:uiPriority w:val="9"/>
    <w:qFormat/>
    <w:rsid w:val="00806C54"/>
    <w:pPr>
      <w:keepNext/>
      <w:keepLines/>
      <w:numPr>
        <w:numId w:val="62"/>
      </w:numPr>
      <w:spacing w:before="120" w:after="120"/>
      <w:outlineLvl w:val="0"/>
    </w:pPr>
    <w:rPr>
      <w:rFonts w:eastAsiaTheme="majorEastAsia" w:cstheme="majorBidi"/>
      <w:b/>
      <w:szCs w:val="32"/>
    </w:rPr>
  </w:style>
  <w:style w:type="paragraph" w:styleId="Cmsor2">
    <w:name w:val="heading 2"/>
    <w:basedOn w:val="Norml"/>
    <w:next w:val="Norml"/>
    <w:link w:val="Cmsor2Char"/>
    <w:uiPriority w:val="9"/>
    <w:unhideWhenUsed/>
    <w:qFormat/>
    <w:rsid w:val="00D6231F"/>
    <w:pPr>
      <w:keepNext/>
      <w:keepLines/>
      <w:numPr>
        <w:ilvl w:val="1"/>
        <w:numId w:val="62"/>
      </w:numPr>
      <w:spacing w:before="120" w:after="120"/>
      <w:outlineLvl w:val="1"/>
    </w:pPr>
    <w:rPr>
      <w:rFonts w:eastAsiaTheme="majorEastAsia" w:cstheme="majorBidi"/>
      <w:b/>
      <w:szCs w:val="26"/>
    </w:rPr>
  </w:style>
  <w:style w:type="paragraph" w:styleId="Cmsor3">
    <w:name w:val="heading 3"/>
    <w:basedOn w:val="Norml"/>
    <w:next w:val="Norml"/>
    <w:link w:val="Cmsor3Char"/>
    <w:uiPriority w:val="9"/>
    <w:unhideWhenUsed/>
    <w:qFormat/>
    <w:rsid w:val="004D3B67"/>
    <w:pPr>
      <w:keepNext/>
      <w:keepLines/>
      <w:numPr>
        <w:ilvl w:val="2"/>
        <w:numId w:val="62"/>
      </w:numPr>
      <w:spacing w:before="120" w:after="120"/>
      <w:outlineLvl w:val="2"/>
    </w:pPr>
    <w:rPr>
      <w:rFonts w:eastAsiaTheme="majorEastAsia" w:cstheme="majorBidi"/>
      <w:b/>
      <w:szCs w:val="24"/>
    </w:rPr>
  </w:style>
  <w:style w:type="paragraph" w:styleId="Cmsor4">
    <w:name w:val="heading 4"/>
    <w:basedOn w:val="Norml"/>
    <w:next w:val="Norml"/>
    <w:link w:val="Cmsor4Char"/>
    <w:uiPriority w:val="9"/>
    <w:unhideWhenUsed/>
    <w:qFormat/>
    <w:rsid w:val="00C03575"/>
    <w:pPr>
      <w:keepNext/>
      <w:keepLines/>
      <w:numPr>
        <w:ilvl w:val="3"/>
        <w:numId w:val="62"/>
      </w:numPr>
      <w:spacing w:before="40" w:after="0"/>
      <w:outlineLvl w:val="3"/>
    </w:pPr>
    <w:rPr>
      <w:rFonts w:asciiTheme="majorHAnsi" w:eastAsiaTheme="majorEastAsia" w:hAnsiTheme="majorHAnsi" w:cstheme="majorBidi"/>
      <w:i/>
      <w:iCs/>
      <w:color w:val="2F5496" w:themeColor="accent1" w:themeShade="BF"/>
    </w:rPr>
  </w:style>
  <w:style w:type="paragraph" w:styleId="Cmsor5">
    <w:name w:val="heading 5"/>
    <w:basedOn w:val="Norml"/>
    <w:next w:val="Norml"/>
    <w:link w:val="Cmsor5Char"/>
    <w:uiPriority w:val="9"/>
    <w:semiHidden/>
    <w:unhideWhenUsed/>
    <w:qFormat/>
    <w:rsid w:val="00C03575"/>
    <w:pPr>
      <w:keepNext/>
      <w:keepLines/>
      <w:numPr>
        <w:ilvl w:val="4"/>
        <w:numId w:val="62"/>
      </w:numPr>
      <w:spacing w:before="40" w:after="0"/>
      <w:outlineLvl w:val="4"/>
    </w:pPr>
    <w:rPr>
      <w:rFonts w:asciiTheme="majorHAnsi" w:eastAsiaTheme="majorEastAsia" w:hAnsiTheme="majorHAnsi" w:cstheme="majorBidi"/>
      <w:color w:val="2F5496" w:themeColor="accent1" w:themeShade="BF"/>
    </w:rPr>
  </w:style>
  <w:style w:type="paragraph" w:styleId="Cmsor6">
    <w:name w:val="heading 6"/>
    <w:basedOn w:val="Norml"/>
    <w:next w:val="Norml"/>
    <w:link w:val="Cmsor6Char"/>
    <w:uiPriority w:val="9"/>
    <w:semiHidden/>
    <w:unhideWhenUsed/>
    <w:qFormat/>
    <w:rsid w:val="00C03575"/>
    <w:pPr>
      <w:keepNext/>
      <w:keepLines/>
      <w:numPr>
        <w:ilvl w:val="5"/>
        <w:numId w:val="62"/>
      </w:numPr>
      <w:spacing w:before="40" w:after="0"/>
      <w:outlineLvl w:val="5"/>
    </w:pPr>
    <w:rPr>
      <w:rFonts w:asciiTheme="majorHAnsi" w:eastAsiaTheme="majorEastAsia" w:hAnsiTheme="majorHAnsi" w:cstheme="majorBidi"/>
      <w:color w:val="1F3763" w:themeColor="accent1" w:themeShade="7F"/>
    </w:rPr>
  </w:style>
  <w:style w:type="paragraph" w:styleId="Cmsor7">
    <w:name w:val="heading 7"/>
    <w:basedOn w:val="Norml"/>
    <w:next w:val="Norml"/>
    <w:link w:val="Cmsor7Char"/>
    <w:uiPriority w:val="9"/>
    <w:semiHidden/>
    <w:unhideWhenUsed/>
    <w:qFormat/>
    <w:rsid w:val="00C03575"/>
    <w:pPr>
      <w:keepNext/>
      <w:keepLines/>
      <w:numPr>
        <w:ilvl w:val="6"/>
        <w:numId w:val="62"/>
      </w:numPr>
      <w:spacing w:before="40" w:after="0"/>
      <w:outlineLvl w:val="6"/>
    </w:pPr>
    <w:rPr>
      <w:rFonts w:asciiTheme="majorHAnsi" w:eastAsiaTheme="majorEastAsia" w:hAnsiTheme="majorHAnsi" w:cstheme="majorBidi"/>
      <w:i/>
      <w:iCs/>
      <w:color w:val="1F3763" w:themeColor="accent1" w:themeShade="7F"/>
    </w:rPr>
  </w:style>
  <w:style w:type="paragraph" w:styleId="Cmsor8">
    <w:name w:val="heading 8"/>
    <w:basedOn w:val="Norml"/>
    <w:next w:val="Norml"/>
    <w:link w:val="Cmsor8Char"/>
    <w:uiPriority w:val="9"/>
    <w:semiHidden/>
    <w:unhideWhenUsed/>
    <w:qFormat/>
    <w:rsid w:val="00C03575"/>
    <w:pPr>
      <w:keepNext/>
      <w:keepLines/>
      <w:numPr>
        <w:ilvl w:val="7"/>
        <w:numId w:val="62"/>
      </w:numPr>
      <w:spacing w:before="40" w:after="0"/>
      <w:outlineLvl w:val="7"/>
    </w:pPr>
    <w:rPr>
      <w:rFonts w:asciiTheme="majorHAnsi" w:eastAsiaTheme="majorEastAsia" w:hAnsiTheme="majorHAnsi" w:cstheme="majorBidi"/>
      <w:color w:val="272727" w:themeColor="text1" w:themeTint="D8"/>
      <w:sz w:val="21"/>
      <w:szCs w:val="21"/>
    </w:rPr>
  </w:style>
  <w:style w:type="paragraph" w:styleId="Cmsor9">
    <w:name w:val="heading 9"/>
    <w:basedOn w:val="Norml"/>
    <w:next w:val="Norml"/>
    <w:link w:val="Cmsor9Char"/>
    <w:uiPriority w:val="9"/>
    <w:semiHidden/>
    <w:unhideWhenUsed/>
    <w:qFormat/>
    <w:rsid w:val="00C03575"/>
    <w:pPr>
      <w:keepNext/>
      <w:keepLines/>
      <w:numPr>
        <w:ilvl w:val="8"/>
        <w:numId w:val="62"/>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styleId="Jegyzethivatkozs">
    <w:name w:val="annotation reference"/>
    <w:basedOn w:val="Bekezdsalapbettpusa"/>
    <w:uiPriority w:val="99"/>
    <w:semiHidden/>
    <w:unhideWhenUsed/>
    <w:qFormat/>
    <w:rsid w:val="00871E81"/>
    <w:rPr>
      <w:sz w:val="16"/>
      <w:szCs w:val="16"/>
    </w:rPr>
  </w:style>
  <w:style w:type="character" w:customStyle="1" w:styleId="JegyzetszvegChar">
    <w:name w:val="Jegyzetszöveg Char"/>
    <w:basedOn w:val="Bekezdsalapbettpusa"/>
    <w:link w:val="Jegyzetszveg"/>
    <w:uiPriority w:val="99"/>
    <w:semiHidden/>
    <w:qFormat/>
    <w:rsid w:val="00871E81"/>
    <w:rPr>
      <w:sz w:val="20"/>
      <w:szCs w:val="20"/>
    </w:rPr>
  </w:style>
  <w:style w:type="character" w:customStyle="1" w:styleId="MegjegyzstrgyaChar">
    <w:name w:val="Megjegyzés tárgya Char"/>
    <w:basedOn w:val="JegyzetszvegChar"/>
    <w:link w:val="Megjegyzstrgya"/>
    <w:uiPriority w:val="99"/>
    <w:semiHidden/>
    <w:qFormat/>
    <w:rsid w:val="00871E81"/>
    <w:rPr>
      <w:b/>
      <w:bCs/>
      <w:sz w:val="20"/>
      <w:szCs w:val="20"/>
    </w:rPr>
  </w:style>
  <w:style w:type="character" w:customStyle="1" w:styleId="BuborkszvegChar">
    <w:name w:val="Buborékszöveg Char"/>
    <w:basedOn w:val="Bekezdsalapbettpusa"/>
    <w:link w:val="Buborkszveg"/>
    <w:uiPriority w:val="99"/>
    <w:semiHidden/>
    <w:qFormat/>
    <w:rsid w:val="00C03575"/>
    <w:rPr>
      <w:rFonts w:ascii="Segoe UI" w:hAnsi="Segoe UI" w:cs="Segoe UI"/>
      <w:sz w:val="18"/>
      <w:szCs w:val="18"/>
    </w:rPr>
  </w:style>
  <w:style w:type="character" w:customStyle="1" w:styleId="llbChar">
    <w:name w:val="Élőláb Char"/>
    <w:basedOn w:val="Bekezdsalapbettpusa"/>
    <w:uiPriority w:val="99"/>
    <w:qFormat/>
    <w:rsid w:val="00C03575"/>
  </w:style>
  <w:style w:type="character" w:customStyle="1" w:styleId="lfejChar">
    <w:name w:val="Élőfej Char"/>
    <w:basedOn w:val="Bekezdsalapbettpusa"/>
    <w:uiPriority w:val="99"/>
    <w:qFormat/>
    <w:rsid w:val="00C03575"/>
  </w:style>
  <w:style w:type="character" w:customStyle="1" w:styleId="Cmsor1Char">
    <w:name w:val="Címsor 1 Char"/>
    <w:basedOn w:val="Bekezdsalapbettpusa"/>
    <w:link w:val="Cmsor1"/>
    <w:uiPriority w:val="9"/>
    <w:qFormat/>
    <w:rsid w:val="00806C54"/>
    <w:rPr>
      <w:rFonts w:ascii="Times New Roman" w:eastAsiaTheme="majorEastAsia" w:hAnsi="Times New Roman" w:cstheme="majorBidi"/>
      <w:b/>
      <w:sz w:val="24"/>
      <w:szCs w:val="32"/>
    </w:rPr>
  </w:style>
  <w:style w:type="character" w:customStyle="1" w:styleId="Cmsor2Char">
    <w:name w:val="Címsor 2 Char"/>
    <w:basedOn w:val="Bekezdsalapbettpusa"/>
    <w:link w:val="Cmsor2"/>
    <w:uiPriority w:val="9"/>
    <w:qFormat/>
    <w:rsid w:val="00D6231F"/>
    <w:rPr>
      <w:rFonts w:ascii="Times New Roman" w:eastAsiaTheme="majorEastAsia" w:hAnsi="Times New Roman" w:cstheme="majorBidi"/>
      <w:b/>
      <w:sz w:val="24"/>
      <w:szCs w:val="26"/>
    </w:rPr>
  </w:style>
  <w:style w:type="character" w:customStyle="1" w:styleId="Cmsor3Char">
    <w:name w:val="Címsor 3 Char"/>
    <w:basedOn w:val="Bekezdsalapbettpusa"/>
    <w:link w:val="Cmsor3"/>
    <w:uiPriority w:val="9"/>
    <w:qFormat/>
    <w:rsid w:val="004D3B67"/>
    <w:rPr>
      <w:rFonts w:ascii="Times New Roman" w:eastAsiaTheme="majorEastAsia" w:hAnsi="Times New Roman" w:cstheme="majorBidi"/>
      <w:b/>
      <w:sz w:val="24"/>
      <w:szCs w:val="24"/>
    </w:rPr>
  </w:style>
  <w:style w:type="character" w:customStyle="1" w:styleId="Cmsor4Char">
    <w:name w:val="Címsor 4 Char"/>
    <w:basedOn w:val="Bekezdsalapbettpusa"/>
    <w:link w:val="Cmsor4"/>
    <w:uiPriority w:val="9"/>
    <w:qFormat/>
    <w:rsid w:val="00C03575"/>
    <w:rPr>
      <w:rFonts w:asciiTheme="majorHAnsi" w:eastAsiaTheme="majorEastAsia" w:hAnsiTheme="majorHAnsi" w:cstheme="majorBidi"/>
      <w:i/>
      <w:iCs/>
      <w:color w:val="2F5496" w:themeColor="accent1" w:themeShade="BF"/>
      <w:sz w:val="24"/>
    </w:rPr>
  </w:style>
  <w:style w:type="character" w:customStyle="1" w:styleId="Cmsor5Char">
    <w:name w:val="Címsor 5 Char"/>
    <w:basedOn w:val="Bekezdsalapbettpusa"/>
    <w:link w:val="Cmsor5"/>
    <w:uiPriority w:val="9"/>
    <w:semiHidden/>
    <w:qFormat/>
    <w:rsid w:val="00C03575"/>
    <w:rPr>
      <w:rFonts w:asciiTheme="majorHAnsi" w:eastAsiaTheme="majorEastAsia" w:hAnsiTheme="majorHAnsi" w:cstheme="majorBidi"/>
      <w:color w:val="2F5496" w:themeColor="accent1" w:themeShade="BF"/>
      <w:sz w:val="24"/>
    </w:rPr>
  </w:style>
  <w:style w:type="character" w:customStyle="1" w:styleId="Cmsor6Char">
    <w:name w:val="Címsor 6 Char"/>
    <w:basedOn w:val="Bekezdsalapbettpusa"/>
    <w:link w:val="Cmsor6"/>
    <w:uiPriority w:val="9"/>
    <w:semiHidden/>
    <w:qFormat/>
    <w:rsid w:val="00C03575"/>
    <w:rPr>
      <w:rFonts w:asciiTheme="majorHAnsi" w:eastAsiaTheme="majorEastAsia" w:hAnsiTheme="majorHAnsi" w:cstheme="majorBidi"/>
      <w:color w:val="1F3763" w:themeColor="accent1" w:themeShade="7F"/>
      <w:sz w:val="24"/>
    </w:rPr>
  </w:style>
  <w:style w:type="character" w:customStyle="1" w:styleId="Cmsor7Char">
    <w:name w:val="Címsor 7 Char"/>
    <w:basedOn w:val="Bekezdsalapbettpusa"/>
    <w:link w:val="Cmsor7"/>
    <w:uiPriority w:val="9"/>
    <w:semiHidden/>
    <w:qFormat/>
    <w:rsid w:val="00C03575"/>
    <w:rPr>
      <w:rFonts w:asciiTheme="majorHAnsi" w:eastAsiaTheme="majorEastAsia" w:hAnsiTheme="majorHAnsi" w:cstheme="majorBidi"/>
      <w:i/>
      <w:iCs/>
      <w:color w:val="1F3763" w:themeColor="accent1" w:themeShade="7F"/>
      <w:sz w:val="24"/>
    </w:rPr>
  </w:style>
  <w:style w:type="character" w:customStyle="1" w:styleId="Cmsor8Char">
    <w:name w:val="Címsor 8 Char"/>
    <w:basedOn w:val="Bekezdsalapbettpusa"/>
    <w:link w:val="Cmsor8"/>
    <w:uiPriority w:val="9"/>
    <w:semiHidden/>
    <w:qFormat/>
    <w:rsid w:val="00C03575"/>
    <w:rPr>
      <w:rFonts w:asciiTheme="majorHAnsi" w:eastAsiaTheme="majorEastAsia" w:hAnsiTheme="majorHAnsi" w:cstheme="majorBidi"/>
      <w:color w:val="272727" w:themeColor="text1" w:themeTint="D8"/>
      <w:sz w:val="21"/>
      <w:szCs w:val="21"/>
    </w:rPr>
  </w:style>
  <w:style w:type="character" w:customStyle="1" w:styleId="Cmsor9Char">
    <w:name w:val="Címsor 9 Char"/>
    <w:basedOn w:val="Bekezdsalapbettpusa"/>
    <w:link w:val="Cmsor9"/>
    <w:uiPriority w:val="9"/>
    <w:semiHidden/>
    <w:qFormat/>
    <w:rsid w:val="00C03575"/>
    <w:rPr>
      <w:rFonts w:asciiTheme="majorHAnsi" w:eastAsiaTheme="majorEastAsia" w:hAnsiTheme="majorHAnsi" w:cstheme="majorBidi"/>
      <w:i/>
      <w:iCs/>
      <w:color w:val="272727" w:themeColor="text1" w:themeTint="D8"/>
      <w:sz w:val="21"/>
      <w:szCs w:val="21"/>
    </w:rPr>
  </w:style>
  <w:style w:type="character" w:customStyle="1" w:styleId="ListaszerbekezdsChar">
    <w:name w:val="Listaszerű bekezdés Char"/>
    <w:link w:val="Listaszerbekezds"/>
    <w:uiPriority w:val="99"/>
    <w:qFormat/>
    <w:locked/>
    <w:rsid w:val="004D3B67"/>
    <w:rPr>
      <w:rFonts w:ascii="Times New Roman" w:hAnsi="Times New Roman"/>
      <w:sz w:val="24"/>
    </w:rPr>
  </w:style>
  <w:style w:type="character" w:styleId="Hiperhivatkozs">
    <w:name w:val="Hyperlink"/>
    <w:basedOn w:val="Bekezdsalapbettpusa"/>
    <w:uiPriority w:val="99"/>
    <w:unhideWhenUsed/>
    <w:rsid w:val="00B9399F"/>
    <w:rPr>
      <w:color w:val="0563C1" w:themeColor="hyperlink"/>
      <w:u w:val="single"/>
    </w:rPr>
  </w:style>
  <w:style w:type="character" w:customStyle="1" w:styleId="Feloldatlanmegemlts1">
    <w:name w:val="Feloldatlan megemlítés1"/>
    <w:basedOn w:val="Bekezdsalapbettpusa"/>
    <w:uiPriority w:val="99"/>
    <w:semiHidden/>
    <w:unhideWhenUsed/>
    <w:qFormat/>
    <w:rsid w:val="00815E59"/>
    <w:rPr>
      <w:color w:val="605E5C"/>
      <w:shd w:val="clear" w:color="auto" w:fill="E1DFDD"/>
    </w:rPr>
  </w:style>
  <w:style w:type="character" w:customStyle="1" w:styleId="footnotedescriptionChar">
    <w:name w:val="footnote description Char"/>
    <w:qFormat/>
    <w:rsid w:val="00B07C7D"/>
    <w:rPr>
      <w:rFonts w:ascii="Times New Roman" w:eastAsia="Times New Roman" w:hAnsi="Times New Roman" w:cs="Times New Roman"/>
      <w:color w:val="000000"/>
      <w:sz w:val="20"/>
      <w:lang w:eastAsia="hu-HU"/>
    </w:rPr>
  </w:style>
  <w:style w:type="character" w:customStyle="1" w:styleId="footnotemark">
    <w:name w:val="footnote mark"/>
    <w:qFormat/>
    <w:rsid w:val="00B07C7D"/>
    <w:rPr>
      <w:rFonts w:ascii="Times New Roman" w:eastAsia="Times New Roman" w:hAnsi="Times New Roman" w:cs="Times New Roman"/>
      <w:color w:val="000000"/>
      <w:sz w:val="20"/>
      <w:vertAlign w:val="superscript"/>
    </w:rPr>
  </w:style>
  <w:style w:type="character" w:customStyle="1" w:styleId="SzvegtrzsChar">
    <w:name w:val="Szövegtörzs Char"/>
    <w:basedOn w:val="Bekezdsalapbettpusa"/>
    <w:link w:val="Szvegtrzs"/>
    <w:qFormat/>
    <w:rsid w:val="00815E59"/>
    <w:rPr>
      <w:rFonts w:ascii="Times New Roman" w:eastAsia="Times New Roman" w:hAnsi="Times New Roman" w:cs="Times New Roman"/>
      <w:kern w:val="0"/>
      <w:sz w:val="24"/>
      <w:szCs w:val="24"/>
      <w:lang w:eastAsia="hu-HU"/>
    </w:rPr>
  </w:style>
  <w:style w:type="character" w:customStyle="1" w:styleId="Feloldatlanmegemlts2">
    <w:name w:val="Feloldatlan megemlítés2"/>
    <w:basedOn w:val="Bekezdsalapbettpusa"/>
    <w:uiPriority w:val="99"/>
    <w:semiHidden/>
    <w:unhideWhenUsed/>
    <w:qFormat/>
    <w:rsid w:val="00C43727"/>
    <w:rPr>
      <w:color w:val="605E5C"/>
      <w:shd w:val="clear" w:color="auto" w:fill="E1DFDD"/>
    </w:rPr>
  </w:style>
  <w:style w:type="character" w:customStyle="1" w:styleId="IndexLink">
    <w:name w:val="Index Link"/>
    <w:qFormat/>
  </w:style>
  <w:style w:type="paragraph" w:customStyle="1" w:styleId="Heading">
    <w:name w:val="Heading"/>
    <w:basedOn w:val="Norml"/>
    <w:next w:val="Szvegtrzs"/>
    <w:qFormat/>
    <w:pPr>
      <w:keepNext/>
      <w:spacing w:before="240" w:after="120"/>
    </w:pPr>
    <w:rPr>
      <w:rFonts w:ascii="Liberation Sans" w:eastAsia="Microsoft YaHei" w:hAnsi="Liberation Sans" w:cs="Arial"/>
      <w:sz w:val="28"/>
      <w:szCs w:val="28"/>
    </w:rPr>
  </w:style>
  <w:style w:type="paragraph" w:styleId="Szvegtrzs">
    <w:name w:val="Body Text"/>
    <w:basedOn w:val="Norml"/>
    <w:link w:val="SzvegtrzsChar"/>
    <w:rsid w:val="00815E59"/>
    <w:pPr>
      <w:spacing w:after="120"/>
      <w:jc w:val="left"/>
    </w:pPr>
    <w:rPr>
      <w:rFonts w:eastAsia="Times New Roman" w:cs="Times New Roman"/>
      <w:kern w:val="0"/>
      <w:szCs w:val="24"/>
      <w:lang w:eastAsia="hu-HU"/>
    </w:rPr>
  </w:style>
  <w:style w:type="paragraph" w:styleId="Lista">
    <w:name w:val="List"/>
    <w:basedOn w:val="Szvegtrzs"/>
    <w:rPr>
      <w:rFonts w:cs="Arial"/>
    </w:rPr>
  </w:style>
  <w:style w:type="paragraph" w:styleId="Kpalrs">
    <w:name w:val="caption"/>
    <w:basedOn w:val="Norml"/>
    <w:qFormat/>
    <w:pPr>
      <w:suppressLineNumbers/>
      <w:spacing w:before="120" w:after="120"/>
    </w:pPr>
    <w:rPr>
      <w:rFonts w:cs="Arial"/>
      <w:i/>
      <w:iCs/>
      <w:szCs w:val="24"/>
    </w:rPr>
  </w:style>
  <w:style w:type="paragraph" w:customStyle="1" w:styleId="Index">
    <w:name w:val="Index"/>
    <w:basedOn w:val="Norml"/>
    <w:qFormat/>
    <w:pPr>
      <w:suppressLineNumbers/>
    </w:pPr>
    <w:rPr>
      <w:rFonts w:cs="Arial"/>
    </w:rPr>
  </w:style>
  <w:style w:type="paragraph" w:styleId="Listaszerbekezds">
    <w:name w:val="List Paragraph"/>
    <w:basedOn w:val="Norml"/>
    <w:link w:val="ListaszerbekezdsChar"/>
    <w:uiPriority w:val="34"/>
    <w:qFormat/>
    <w:rsid w:val="00A97E7C"/>
    <w:pPr>
      <w:ind w:left="720"/>
      <w:contextualSpacing/>
    </w:pPr>
  </w:style>
  <w:style w:type="paragraph" w:styleId="Jegyzetszveg">
    <w:name w:val="annotation text"/>
    <w:basedOn w:val="Norml"/>
    <w:link w:val="JegyzetszvegChar"/>
    <w:uiPriority w:val="99"/>
    <w:semiHidden/>
    <w:unhideWhenUsed/>
    <w:qFormat/>
    <w:rsid w:val="00871E81"/>
    <w:rPr>
      <w:sz w:val="20"/>
      <w:szCs w:val="20"/>
    </w:rPr>
  </w:style>
  <w:style w:type="paragraph" w:styleId="Megjegyzstrgya">
    <w:name w:val="annotation subject"/>
    <w:basedOn w:val="Jegyzetszveg"/>
    <w:next w:val="Jegyzetszveg"/>
    <w:link w:val="MegjegyzstrgyaChar"/>
    <w:uiPriority w:val="99"/>
    <w:semiHidden/>
    <w:unhideWhenUsed/>
    <w:qFormat/>
    <w:rsid w:val="00871E81"/>
    <w:rPr>
      <w:b/>
      <w:bCs/>
    </w:rPr>
  </w:style>
  <w:style w:type="paragraph" w:styleId="Buborkszveg">
    <w:name w:val="Balloon Text"/>
    <w:basedOn w:val="Norml"/>
    <w:link w:val="BuborkszvegChar"/>
    <w:uiPriority w:val="99"/>
    <w:semiHidden/>
    <w:unhideWhenUsed/>
    <w:qFormat/>
    <w:rsid w:val="00C03575"/>
    <w:pPr>
      <w:spacing w:after="0"/>
    </w:pPr>
    <w:rPr>
      <w:rFonts w:ascii="Segoe UI" w:hAnsi="Segoe UI" w:cs="Segoe UI"/>
      <w:sz w:val="18"/>
      <w:szCs w:val="18"/>
    </w:rPr>
  </w:style>
  <w:style w:type="paragraph" w:customStyle="1" w:styleId="HeaderandFooter">
    <w:name w:val="Header and Footer"/>
    <w:basedOn w:val="Norml"/>
    <w:qFormat/>
  </w:style>
  <w:style w:type="paragraph" w:styleId="llb">
    <w:name w:val="footer"/>
    <w:basedOn w:val="Norml"/>
    <w:uiPriority w:val="99"/>
    <w:unhideWhenUsed/>
    <w:rsid w:val="00C03575"/>
    <w:pPr>
      <w:tabs>
        <w:tab w:val="center" w:pos="4536"/>
        <w:tab w:val="right" w:pos="9072"/>
      </w:tabs>
      <w:spacing w:after="0"/>
    </w:pPr>
  </w:style>
  <w:style w:type="paragraph" w:styleId="lfej">
    <w:name w:val="header"/>
    <w:basedOn w:val="Norml"/>
    <w:uiPriority w:val="99"/>
    <w:unhideWhenUsed/>
    <w:rsid w:val="00C03575"/>
    <w:pPr>
      <w:tabs>
        <w:tab w:val="center" w:pos="4536"/>
        <w:tab w:val="right" w:pos="9072"/>
      </w:tabs>
      <w:spacing w:after="0"/>
    </w:pPr>
  </w:style>
  <w:style w:type="paragraph" w:styleId="Tartalomjegyzkcmsora">
    <w:name w:val="TOC Heading"/>
    <w:basedOn w:val="Cmsor1"/>
    <w:next w:val="Norml"/>
    <w:uiPriority w:val="39"/>
    <w:unhideWhenUsed/>
    <w:qFormat/>
    <w:rsid w:val="00B9399F"/>
    <w:pPr>
      <w:numPr>
        <w:numId w:val="0"/>
      </w:numPr>
      <w:spacing w:before="240" w:after="0" w:line="259" w:lineRule="auto"/>
      <w:ind w:left="431" w:hanging="431"/>
      <w:jc w:val="left"/>
    </w:pPr>
    <w:rPr>
      <w:rFonts w:asciiTheme="majorHAnsi" w:hAnsiTheme="majorHAnsi"/>
      <w:b w:val="0"/>
      <w:color w:val="2F5496" w:themeColor="accent1" w:themeShade="BF"/>
      <w:kern w:val="0"/>
      <w:sz w:val="32"/>
      <w:lang w:eastAsia="hu-HU"/>
    </w:rPr>
  </w:style>
  <w:style w:type="paragraph" w:styleId="TJ1">
    <w:name w:val="toc 1"/>
    <w:basedOn w:val="Norml"/>
    <w:next w:val="Norml"/>
    <w:autoRedefine/>
    <w:uiPriority w:val="39"/>
    <w:unhideWhenUsed/>
    <w:rsid w:val="00057C94"/>
    <w:pPr>
      <w:tabs>
        <w:tab w:val="left" w:pos="480"/>
        <w:tab w:val="right" w:leader="dot" w:pos="9062"/>
        <w:tab w:val="right" w:leader="dot" w:pos="9628"/>
      </w:tabs>
      <w:spacing w:after="100"/>
    </w:pPr>
    <w:rPr>
      <w:rFonts w:eastAsia="Calibri" w:cs="Times New Roman"/>
      <w:b/>
      <w:bCs/>
      <w:kern w:val="0"/>
      <w:lang w:eastAsia="ar-SA"/>
    </w:rPr>
  </w:style>
  <w:style w:type="paragraph" w:styleId="TJ2">
    <w:name w:val="toc 2"/>
    <w:basedOn w:val="Norml"/>
    <w:next w:val="Norml"/>
    <w:autoRedefine/>
    <w:uiPriority w:val="39"/>
    <w:unhideWhenUsed/>
    <w:rsid w:val="001D47C2"/>
    <w:pPr>
      <w:tabs>
        <w:tab w:val="right" w:leader="dot" w:pos="9062"/>
      </w:tabs>
      <w:spacing w:after="100"/>
    </w:pPr>
  </w:style>
  <w:style w:type="paragraph" w:styleId="TJ3">
    <w:name w:val="toc 3"/>
    <w:basedOn w:val="Norml"/>
    <w:next w:val="Norml"/>
    <w:autoRedefine/>
    <w:uiPriority w:val="39"/>
    <w:unhideWhenUsed/>
    <w:rsid w:val="00B9399F"/>
    <w:pPr>
      <w:spacing w:after="100"/>
      <w:ind w:left="480"/>
    </w:pPr>
  </w:style>
  <w:style w:type="paragraph" w:customStyle="1" w:styleId="footnotedescription">
    <w:name w:val="footnote description"/>
    <w:next w:val="Norml"/>
    <w:qFormat/>
    <w:rsid w:val="00B07C7D"/>
    <w:pPr>
      <w:spacing w:line="259" w:lineRule="auto"/>
      <w:ind w:left="1"/>
    </w:pPr>
    <w:rPr>
      <w:rFonts w:ascii="Times New Roman" w:eastAsia="Times New Roman" w:hAnsi="Times New Roman" w:cs="Times New Roman"/>
      <w:color w:val="000000"/>
      <w:lang w:eastAsia="hu-HU"/>
    </w:rPr>
  </w:style>
  <w:style w:type="paragraph" w:styleId="Nincstrkz">
    <w:name w:val="No Spacing"/>
    <w:uiPriority w:val="1"/>
    <w:qFormat/>
    <w:rsid w:val="00C62019"/>
    <w:pPr>
      <w:ind w:firstLine="567"/>
      <w:jc w:val="both"/>
    </w:pPr>
    <w:rPr>
      <w:rFonts w:ascii="Times New Roman" w:eastAsia="Times New Roman" w:hAnsi="Times New Roman" w:cs="Times New Roman"/>
      <w:b/>
      <w:kern w:val="0"/>
      <w:sz w:val="24"/>
      <w:lang w:eastAsia="hu-HU"/>
    </w:rPr>
  </w:style>
  <w:style w:type="paragraph" w:styleId="TJ4">
    <w:name w:val="toc 4"/>
    <w:basedOn w:val="Norml"/>
    <w:next w:val="Norml"/>
    <w:autoRedefine/>
    <w:uiPriority w:val="39"/>
    <w:unhideWhenUsed/>
    <w:rsid w:val="00815E59"/>
    <w:pPr>
      <w:spacing w:after="100" w:line="259" w:lineRule="auto"/>
      <w:ind w:left="660"/>
      <w:jc w:val="left"/>
    </w:pPr>
    <w:rPr>
      <w:rFonts w:asciiTheme="minorHAnsi" w:eastAsiaTheme="minorEastAsia" w:hAnsiTheme="minorHAnsi"/>
      <w:kern w:val="0"/>
      <w:sz w:val="22"/>
      <w:lang w:eastAsia="hu-HU"/>
    </w:rPr>
  </w:style>
  <w:style w:type="paragraph" w:styleId="TJ5">
    <w:name w:val="toc 5"/>
    <w:basedOn w:val="Norml"/>
    <w:next w:val="Norml"/>
    <w:autoRedefine/>
    <w:uiPriority w:val="39"/>
    <w:unhideWhenUsed/>
    <w:rsid w:val="00815E59"/>
    <w:pPr>
      <w:spacing w:after="100" w:line="259" w:lineRule="auto"/>
      <w:ind w:left="880"/>
      <w:jc w:val="left"/>
    </w:pPr>
    <w:rPr>
      <w:rFonts w:asciiTheme="minorHAnsi" w:eastAsiaTheme="minorEastAsia" w:hAnsiTheme="minorHAnsi"/>
      <w:kern w:val="0"/>
      <w:sz w:val="22"/>
      <w:lang w:eastAsia="hu-HU"/>
    </w:rPr>
  </w:style>
  <w:style w:type="paragraph" w:styleId="TJ6">
    <w:name w:val="toc 6"/>
    <w:basedOn w:val="Norml"/>
    <w:next w:val="Norml"/>
    <w:autoRedefine/>
    <w:uiPriority w:val="39"/>
    <w:unhideWhenUsed/>
    <w:rsid w:val="00815E59"/>
    <w:pPr>
      <w:spacing w:after="100" w:line="259" w:lineRule="auto"/>
      <w:ind w:left="1100"/>
      <w:jc w:val="left"/>
    </w:pPr>
    <w:rPr>
      <w:rFonts w:asciiTheme="minorHAnsi" w:eastAsiaTheme="minorEastAsia" w:hAnsiTheme="minorHAnsi"/>
      <w:kern w:val="0"/>
      <w:sz w:val="22"/>
      <w:lang w:eastAsia="hu-HU"/>
    </w:rPr>
  </w:style>
  <w:style w:type="paragraph" w:styleId="TJ7">
    <w:name w:val="toc 7"/>
    <w:basedOn w:val="Norml"/>
    <w:next w:val="Norml"/>
    <w:autoRedefine/>
    <w:uiPriority w:val="39"/>
    <w:unhideWhenUsed/>
    <w:rsid w:val="00815E59"/>
    <w:pPr>
      <w:spacing w:after="100" w:line="259" w:lineRule="auto"/>
      <w:ind w:left="1320"/>
      <w:jc w:val="left"/>
    </w:pPr>
    <w:rPr>
      <w:rFonts w:asciiTheme="minorHAnsi" w:eastAsiaTheme="minorEastAsia" w:hAnsiTheme="minorHAnsi"/>
      <w:kern w:val="0"/>
      <w:sz w:val="22"/>
      <w:lang w:eastAsia="hu-HU"/>
    </w:rPr>
  </w:style>
  <w:style w:type="paragraph" w:styleId="TJ8">
    <w:name w:val="toc 8"/>
    <w:basedOn w:val="Norml"/>
    <w:next w:val="Norml"/>
    <w:autoRedefine/>
    <w:uiPriority w:val="39"/>
    <w:unhideWhenUsed/>
    <w:rsid w:val="00815E59"/>
    <w:pPr>
      <w:spacing w:after="100" w:line="259" w:lineRule="auto"/>
      <w:ind w:left="1540"/>
      <w:jc w:val="left"/>
    </w:pPr>
    <w:rPr>
      <w:rFonts w:asciiTheme="minorHAnsi" w:eastAsiaTheme="minorEastAsia" w:hAnsiTheme="minorHAnsi"/>
      <w:kern w:val="0"/>
      <w:sz w:val="22"/>
      <w:lang w:eastAsia="hu-HU"/>
    </w:rPr>
  </w:style>
  <w:style w:type="paragraph" w:styleId="TJ9">
    <w:name w:val="toc 9"/>
    <w:basedOn w:val="Norml"/>
    <w:next w:val="Norml"/>
    <w:autoRedefine/>
    <w:uiPriority w:val="39"/>
    <w:unhideWhenUsed/>
    <w:rsid w:val="00815E59"/>
    <w:pPr>
      <w:spacing w:after="100" w:line="259" w:lineRule="auto"/>
      <w:ind w:left="1760"/>
      <w:jc w:val="left"/>
    </w:pPr>
    <w:rPr>
      <w:rFonts w:asciiTheme="minorHAnsi" w:eastAsiaTheme="minorEastAsia" w:hAnsiTheme="minorHAnsi"/>
      <w:kern w:val="0"/>
      <w:sz w:val="22"/>
      <w:lang w:eastAsia="hu-HU"/>
    </w:rPr>
  </w:style>
  <w:style w:type="table" w:customStyle="1" w:styleId="TableGrid">
    <w:name w:val="TableGrid"/>
    <w:rsid w:val="00A97E7C"/>
    <w:rPr>
      <w:rFonts w:eastAsiaTheme="minorEastAsia"/>
      <w:lang w:eastAsia="hu-HU"/>
    </w:rPr>
    <w:tblPr>
      <w:tblCellMar>
        <w:top w:w="0" w:type="dxa"/>
        <w:left w:w="0" w:type="dxa"/>
        <w:bottom w:w="0" w:type="dxa"/>
        <w:right w:w="0" w:type="dxa"/>
      </w:tblCellMar>
    </w:tblPr>
  </w:style>
  <w:style w:type="table" w:styleId="Rcsostblzat">
    <w:name w:val="Table Grid"/>
    <w:basedOn w:val="Normltblzat"/>
    <w:uiPriority w:val="39"/>
    <w:rsid w:val="00C67CA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csostblzat1">
    <w:name w:val="Rácsos táblázat1"/>
    <w:basedOn w:val="Normltblzat"/>
    <w:uiPriority w:val="39"/>
    <w:rsid w:val="00C67CAF"/>
    <w:rPr>
      <w:rFonts w:cs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eloldatlanmegemlts">
    <w:name w:val="Unresolved Mention"/>
    <w:basedOn w:val="Bekezdsalapbettpusa"/>
    <w:uiPriority w:val="99"/>
    <w:semiHidden/>
    <w:unhideWhenUsed/>
    <w:rsid w:val="0065781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0391534">
      <w:bodyDiv w:val="1"/>
      <w:marLeft w:val="0"/>
      <w:marRight w:val="0"/>
      <w:marTop w:val="0"/>
      <w:marBottom w:val="0"/>
      <w:divBdr>
        <w:top w:val="none" w:sz="0" w:space="0" w:color="auto"/>
        <w:left w:val="none" w:sz="0" w:space="0" w:color="auto"/>
        <w:bottom w:val="none" w:sz="0" w:space="0" w:color="auto"/>
        <w:right w:val="none" w:sz="0" w:space="0" w:color="auto"/>
      </w:divBdr>
    </w:div>
    <w:div w:id="199205720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0.jpe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image" Target="media/image18.jpe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hyperlink" Target="mailto:peterdy.bentlakas@bjhuman.hu" TargetMode="External"/><Relationship Id="rId33" Type="http://schemas.openxmlformats.org/officeDocument/2006/relationships/image" Target="media/image17.jpeg"/><Relationship Id="rId38"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peterdy.bentlakas@bjhuman.hu" TargetMode="External"/><Relationship Id="rId24" Type="http://schemas.openxmlformats.org/officeDocument/2006/relationships/hyperlink" Target="mailto:info@bjhuman.hu" TargetMode="External"/><Relationship Id="rId32" Type="http://schemas.openxmlformats.org/officeDocument/2006/relationships/image" Target="media/image16.jpeg"/><Relationship Id="rId37" Type="http://schemas.openxmlformats.org/officeDocument/2006/relationships/footer" Target="foot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hyperlink" Target="http://www.opten.hu/loadpage.php?dest=TTSZ&amp;twhich=6832&amp;tsid=193792" TargetMode="External"/><Relationship Id="rId28" Type="http://schemas.openxmlformats.org/officeDocument/2006/relationships/image" Target="media/image12.jpeg"/><Relationship Id="rId36" Type="http://schemas.openxmlformats.org/officeDocument/2006/relationships/header" Target="header1.xml"/><Relationship Id="rId10" Type="http://schemas.openxmlformats.org/officeDocument/2006/relationships/hyperlink" Target="mailto:info@bjhuman.hu" TargetMode="External"/><Relationship Id="rId31" Type="http://schemas.openxmlformats.org/officeDocument/2006/relationships/image" Target="media/image15.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image" Target="media/image12.png"/><Relationship Id="rId27" Type="http://schemas.openxmlformats.org/officeDocument/2006/relationships/image" Target="media/image11.jpeg"/><Relationship Id="rId30" Type="http://schemas.openxmlformats.org/officeDocument/2006/relationships/image" Target="media/image14.jpeg"/><Relationship Id="rId35" Type="http://schemas.openxmlformats.org/officeDocument/2006/relationships/image" Target="media/image19.jpeg"/></Relationships>
</file>

<file path=word/_rels/header1.xml.rels><?xml version="1.0" encoding="UTF-8" standalone="yes"?>
<Relationships xmlns="http://schemas.openxmlformats.org/package/2006/relationships"><Relationship Id="rId1" Type="http://schemas.openxmlformats.org/officeDocument/2006/relationships/image" Target="media/image20.tif"/></Relationships>
</file>

<file path=word/_rels/header2.xml.rels><?xml version="1.0" encoding="UTF-8" standalone="yes"?>
<Relationships xmlns="http://schemas.openxmlformats.org/package/2006/relationships"><Relationship Id="rId1" Type="http://schemas.openxmlformats.org/officeDocument/2006/relationships/image" Target="media/image21.png"/></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D275BC2-CA16-4008-AD86-2794BCCB7E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70</Pages>
  <Words>23451</Words>
  <Characters>161812</Characters>
  <Application>Microsoft Office Word</Application>
  <DocSecurity>0</DocSecurity>
  <Lines>1348</Lines>
  <Paragraphs>369</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184894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Szopkó-Tóth Andrea</dc:creator>
  <dc:description/>
  <cp:lastModifiedBy>Farkas Tünde</cp:lastModifiedBy>
  <cp:revision>2</cp:revision>
  <cp:lastPrinted>2024-03-05T12:28:00Z</cp:lastPrinted>
  <dcterms:created xsi:type="dcterms:W3CDTF">2024-03-11T13:14:00Z</dcterms:created>
  <dcterms:modified xsi:type="dcterms:W3CDTF">2024-03-11T13:14:00Z</dcterms:modified>
  <dc:language>hu-HU</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